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EEC42" w14:textId="77777777" w:rsidR="00CA505D" w:rsidRPr="00ED41B4" w:rsidRDefault="00830818">
      <w:pPr>
        <w:pStyle w:val="ad"/>
        <w:ind w:left="567"/>
        <w:rPr>
          <w:rFonts w:ascii="Liberation Serif" w:hAnsi="Liberation Serif" w:cs="Liberation Serif"/>
          <w:color w:val="000000"/>
          <w:sz w:val="28"/>
          <w:szCs w:val="28"/>
          <w:highlight w:val="white"/>
        </w:rPr>
      </w:pPr>
      <w:r w:rsidRPr="00ED41B4">
        <w:rPr>
          <w:rFonts w:ascii="Liberation Serif" w:hAnsi="Liberation Serif" w:cs="Liberation Serif"/>
          <w:color w:val="000000"/>
          <w:sz w:val="28"/>
          <w:szCs w:val="28"/>
          <w:highlight w:val="white"/>
        </w:rPr>
        <w:t xml:space="preserve">Договор поставки № </w:t>
      </w:r>
      <w:r w:rsidRPr="00ED41B4">
        <w:rPr>
          <w:rFonts w:ascii="Liberation Serif" w:hAnsi="Liberation Serif" w:cs="Liberation Serif"/>
          <w:color w:val="000000"/>
          <w:sz w:val="28"/>
          <w:szCs w:val="28"/>
        </w:rPr>
        <w:t>Э/Д/ТЭС/8.1/1995</w:t>
      </w:r>
    </w:p>
    <w:p w14:paraId="4DAEEC43" w14:textId="77777777" w:rsidR="00CA505D" w:rsidRPr="00ED41B4" w:rsidRDefault="00CA505D">
      <w:pPr>
        <w:pStyle w:val="ad"/>
        <w:ind w:left="567"/>
        <w:rPr>
          <w:rFonts w:ascii="Liberation Serif" w:hAnsi="Liberation Serif" w:cs="Liberation Serif"/>
          <w:color w:val="000000"/>
          <w:sz w:val="28"/>
          <w:szCs w:val="28"/>
        </w:rPr>
      </w:pPr>
    </w:p>
    <w:p w14:paraId="4DAEEC44" w14:textId="77777777" w:rsidR="00CA505D" w:rsidRPr="00ED41B4" w:rsidRDefault="00830818">
      <w:pPr>
        <w:shd w:val="clear" w:color="auto" w:fill="FFFFFF"/>
        <w:jc w:val="center"/>
        <w:rPr>
          <w:rFonts w:ascii="Liberation Serif" w:hAnsi="Liberation Serif" w:cs="Liberation Serif"/>
          <w:color w:val="000000"/>
          <w:sz w:val="28"/>
          <w:szCs w:val="28"/>
        </w:rPr>
      </w:pPr>
      <w:r w:rsidRPr="00ED41B4">
        <w:rPr>
          <w:rFonts w:ascii="Liberation Serif" w:hAnsi="Liberation Serif" w:cs="Liberation Serif"/>
          <w:bCs/>
          <w:sz w:val="28"/>
          <w:szCs w:val="28"/>
        </w:rPr>
        <w:t>г. Томск</w:t>
      </w:r>
      <w:r w:rsidRPr="00ED41B4">
        <w:rPr>
          <w:rFonts w:ascii="Liberation Serif" w:hAnsi="Liberation Serif" w:cs="Liberation Serif"/>
          <w:color w:val="000000"/>
          <w:sz w:val="28"/>
          <w:szCs w:val="28"/>
        </w:rPr>
        <w:tab/>
      </w:r>
      <w:r w:rsidRPr="00ED41B4">
        <w:rPr>
          <w:rFonts w:ascii="Liberation Serif" w:hAnsi="Liberation Serif" w:cs="Liberation Serif"/>
          <w:color w:val="000000"/>
          <w:sz w:val="28"/>
          <w:szCs w:val="28"/>
        </w:rPr>
        <w:tab/>
      </w:r>
      <w:r w:rsidRPr="00ED41B4">
        <w:rPr>
          <w:rFonts w:ascii="Liberation Serif" w:hAnsi="Liberation Serif" w:cs="Liberation Serif"/>
          <w:color w:val="000000"/>
          <w:sz w:val="28"/>
          <w:szCs w:val="28"/>
        </w:rPr>
        <w:tab/>
      </w:r>
      <w:r w:rsidRPr="00ED41B4">
        <w:rPr>
          <w:rFonts w:ascii="Liberation Serif" w:hAnsi="Liberation Serif" w:cs="Liberation Serif"/>
          <w:color w:val="000000"/>
          <w:sz w:val="28"/>
          <w:szCs w:val="28"/>
        </w:rPr>
        <w:tab/>
      </w:r>
      <w:r w:rsidRPr="00ED41B4">
        <w:rPr>
          <w:rFonts w:ascii="Liberation Serif" w:hAnsi="Liberation Serif" w:cs="Liberation Serif"/>
          <w:color w:val="000000"/>
          <w:sz w:val="28"/>
          <w:szCs w:val="28"/>
        </w:rPr>
        <w:tab/>
      </w:r>
      <w:r w:rsidRPr="00ED41B4">
        <w:rPr>
          <w:rFonts w:ascii="Liberation Serif" w:hAnsi="Liberation Serif" w:cs="Liberation Serif"/>
          <w:color w:val="000000"/>
          <w:sz w:val="28"/>
          <w:szCs w:val="28"/>
        </w:rPr>
        <w:tab/>
      </w:r>
      <w:r w:rsidRPr="00ED41B4">
        <w:rPr>
          <w:rFonts w:ascii="Liberation Serif" w:hAnsi="Liberation Serif" w:cs="Liberation Serif"/>
          <w:color w:val="000000"/>
          <w:sz w:val="28"/>
          <w:szCs w:val="28"/>
        </w:rPr>
        <w:tab/>
      </w:r>
      <w:r w:rsidRPr="00ED41B4">
        <w:rPr>
          <w:rFonts w:ascii="Liberation Serif" w:hAnsi="Liberation Serif" w:cs="Liberation Serif"/>
          <w:color w:val="000000"/>
          <w:sz w:val="28"/>
          <w:szCs w:val="28"/>
        </w:rPr>
        <w:tab/>
        <w:t xml:space="preserve"> «___» ________ 2025г.</w:t>
      </w:r>
    </w:p>
    <w:p w14:paraId="4DAEEC45" w14:textId="77777777" w:rsidR="00CA505D" w:rsidRPr="00ED41B4" w:rsidRDefault="00CA505D">
      <w:pPr>
        <w:shd w:val="clear" w:color="auto" w:fill="FFFFFF"/>
        <w:ind w:firstLine="720"/>
        <w:jc w:val="both"/>
        <w:rPr>
          <w:rFonts w:ascii="Liberation Serif" w:hAnsi="Liberation Serif" w:cs="Liberation Serif"/>
          <w:color w:val="000000"/>
          <w:sz w:val="28"/>
          <w:szCs w:val="28"/>
        </w:rPr>
      </w:pPr>
    </w:p>
    <w:p w14:paraId="4DAEEC46" w14:textId="77777777" w:rsidR="00CA505D" w:rsidRPr="00ED41B4" w:rsidRDefault="00830818">
      <w:pPr>
        <w:shd w:val="clear" w:color="auto" w:fill="FFFFFF"/>
        <w:ind w:firstLine="720"/>
        <w:jc w:val="both"/>
        <w:rPr>
          <w:rFonts w:ascii="Liberation Serif" w:hAnsi="Liberation Serif" w:cs="Liberation Serif"/>
          <w:bCs/>
          <w:sz w:val="24"/>
          <w:szCs w:val="24"/>
        </w:rPr>
      </w:pPr>
      <w:r w:rsidRPr="00ED41B4">
        <w:rPr>
          <w:rFonts w:ascii="Liberation Serif" w:hAnsi="Liberation Serif" w:cs="Liberation Serif"/>
          <w:b/>
          <w:color w:val="000000"/>
          <w:sz w:val="24"/>
          <w:szCs w:val="24"/>
          <w:shd w:val="clear" w:color="auto" w:fill="FFFFFF"/>
        </w:rPr>
        <w:t>Акционерное общество «Томская энергосбытовая компания», (АО «Томскэнергосбыт»)</w:t>
      </w:r>
      <w:r w:rsidRPr="00ED41B4">
        <w:rPr>
          <w:rFonts w:ascii="Liberation Serif" w:hAnsi="Liberation Serif" w:cs="Liberation Serif"/>
          <w:sz w:val="24"/>
          <w:szCs w:val="24"/>
        </w:rPr>
        <w:t>,</w:t>
      </w:r>
      <w:r w:rsidRPr="00ED41B4">
        <w:rPr>
          <w:rFonts w:ascii="Liberation Serif" w:hAnsi="Liberation Serif" w:cs="Liberation Serif"/>
          <w:bCs/>
          <w:sz w:val="24"/>
          <w:szCs w:val="24"/>
        </w:rPr>
        <w:t xml:space="preserve"> именуемое в дальнейшем </w:t>
      </w:r>
      <w:r w:rsidRPr="00ED41B4">
        <w:rPr>
          <w:rFonts w:ascii="Liberation Serif" w:hAnsi="Liberation Serif" w:cs="Liberation Serif"/>
          <w:b/>
          <w:bCs/>
          <w:sz w:val="24"/>
          <w:szCs w:val="24"/>
        </w:rPr>
        <w:t>«Покупатель»</w:t>
      </w:r>
      <w:r w:rsidRPr="00ED41B4">
        <w:rPr>
          <w:rFonts w:ascii="Liberation Serif" w:hAnsi="Liberation Serif" w:cs="Liberation Serif"/>
          <w:bCs/>
          <w:sz w:val="24"/>
          <w:szCs w:val="24"/>
        </w:rPr>
        <w:t xml:space="preserve">, в лице </w:t>
      </w:r>
      <w:r w:rsidRPr="00ED41B4">
        <w:rPr>
          <w:rFonts w:ascii="Liberation Serif" w:hAnsi="Liberation Serif" w:cs="Liberation Serif"/>
          <w:color w:val="000000"/>
          <w:sz w:val="24"/>
          <w:szCs w:val="24"/>
          <w:shd w:val="clear" w:color="auto" w:fill="FFFFFF"/>
        </w:rPr>
        <w:t>__________________, действующего на основании __________</w:t>
      </w:r>
      <w:r w:rsidRPr="00ED41B4">
        <w:rPr>
          <w:rFonts w:ascii="Liberation Serif" w:hAnsi="Liberation Serif" w:cs="Liberation Serif"/>
          <w:bCs/>
          <w:sz w:val="24"/>
          <w:szCs w:val="24"/>
        </w:rPr>
        <w:t>, с одной стороны, и</w:t>
      </w:r>
    </w:p>
    <w:p w14:paraId="4DAEEC47"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hAnsi="Liberation Serif" w:cs="Liberation Serif"/>
          <w:b/>
          <w:bCs/>
          <w:sz w:val="24"/>
          <w:szCs w:val="24"/>
        </w:rPr>
        <w:t xml:space="preserve">____________________-, </w:t>
      </w:r>
      <w:r w:rsidRPr="00ED41B4">
        <w:rPr>
          <w:rFonts w:ascii="Liberation Serif" w:hAnsi="Liberation Serif" w:cs="Liberation Serif"/>
          <w:bCs/>
          <w:sz w:val="24"/>
          <w:szCs w:val="24"/>
        </w:rPr>
        <w:t>именуемое в дальнейшем</w:t>
      </w:r>
      <w:r w:rsidRPr="00ED41B4">
        <w:rPr>
          <w:rFonts w:ascii="Liberation Serif" w:hAnsi="Liberation Serif" w:cs="Liberation Serif"/>
          <w:b/>
          <w:bCs/>
          <w:sz w:val="24"/>
          <w:szCs w:val="24"/>
        </w:rPr>
        <w:t xml:space="preserve"> «Поставщик», </w:t>
      </w:r>
      <w:r w:rsidRPr="00ED41B4">
        <w:rPr>
          <w:rFonts w:ascii="Liberation Serif" w:hAnsi="Liberation Serif" w:cs="Liberation Serif"/>
          <w:bCs/>
          <w:sz w:val="24"/>
          <w:szCs w:val="24"/>
        </w:rPr>
        <w:t xml:space="preserve">в лице _______________, действующего на основании </w:t>
      </w:r>
      <w:r w:rsidRPr="00ED41B4">
        <w:rPr>
          <w:rFonts w:ascii="Liberation Serif" w:hAnsi="Liberation Serif" w:cs="Liberation Serif"/>
          <w:color w:val="000000"/>
          <w:sz w:val="24"/>
          <w:szCs w:val="24"/>
        </w:rPr>
        <w:t>________</w:t>
      </w:r>
      <w:bookmarkStart w:id="0" w:name="_GoBack"/>
      <w:bookmarkEnd w:id="0"/>
      <w:r w:rsidRPr="00ED41B4">
        <w:rPr>
          <w:rFonts w:ascii="Liberation Serif" w:hAnsi="Liberation Serif" w:cs="Liberation Serif"/>
          <w:color w:val="000000"/>
          <w:sz w:val="24"/>
          <w:szCs w:val="24"/>
        </w:rPr>
        <w:t>__</w:t>
      </w:r>
      <w:r w:rsidRPr="00ED41B4">
        <w:rPr>
          <w:rFonts w:ascii="Liberation Serif" w:hAnsi="Liberation Serif" w:cs="Liberation Serif"/>
          <w:b/>
          <w:bCs/>
          <w:sz w:val="24"/>
          <w:szCs w:val="24"/>
        </w:rPr>
        <w:t>,</w:t>
      </w:r>
      <w:r w:rsidRPr="00ED41B4">
        <w:rPr>
          <w:rFonts w:ascii="Liberation Serif" w:hAnsi="Liberation Serif" w:cs="Liberation Serif"/>
          <w:color w:val="000000"/>
          <w:sz w:val="24"/>
          <w:szCs w:val="24"/>
        </w:rPr>
        <w:t xml:space="preserve"> с другой стороны, совместно именуемые «Стороны», а по отдельности «Сторона», заключили настоящий Договор о нижеследующем:</w:t>
      </w:r>
    </w:p>
    <w:p w14:paraId="4DAEEC48" w14:textId="77777777" w:rsidR="00CA505D" w:rsidRPr="00ED41B4" w:rsidRDefault="00830818">
      <w:pPr>
        <w:numPr>
          <w:ilvl w:val="0"/>
          <w:numId w:val="2"/>
        </w:numPr>
        <w:shd w:val="clear" w:color="auto" w:fill="FFFFFF"/>
        <w:spacing w:before="240"/>
        <w:ind w:left="0" w:firstLine="720"/>
        <w:jc w:val="center"/>
        <w:rPr>
          <w:rFonts w:ascii="Liberation Serif" w:hAnsi="Liberation Serif" w:cs="Liberation Serif"/>
          <w:b/>
          <w:bCs/>
          <w:color w:val="000000"/>
          <w:sz w:val="24"/>
          <w:szCs w:val="24"/>
        </w:rPr>
      </w:pPr>
      <w:r w:rsidRPr="00ED41B4">
        <w:rPr>
          <w:rFonts w:ascii="Liberation Serif" w:hAnsi="Liberation Serif" w:cs="Liberation Serif"/>
          <w:b/>
          <w:bCs/>
          <w:color w:val="000000"/>
          <w:sz w:val="24"/>
          <w:szCs w:val="24"/>
        </w:rPr>
        <w:t>Предмет Договора</w:t>
      </w:r>
    </w:p>
    <w:p w14:paraId="4DAEEC49" w14:textId="77777777" w:rsidR="00CA505D" w:rsidRPr="00ED41B4" w:rsidRDefault="00830818">
      <w:pPr>
        <w:numPr>
          <w:ilvl w:val="1"/>
          <w:numId w:val="29"/>
        </w:numPr>
        <w:shd w:val="clear" w:color="auto" w:fill="FFFFFF"/>
        <w:tabs>
          <w:tab w:val="left" w:pos="540"/>
        </w:tabs>
        <w:ind w:left="0" w:firstLine="720"/>
        <w:jc w:val="both"/>
        <w:rPr>
          <w:rFonts w:ascii="Liberation Serif" w:hAnsi="Liberation Serif" w:cs="Liberation Serif"/>
          <w:sz w:val="24"/>
          <w:szCs w:val="24"/>
        </w:rPr>
      </w:pPr>
      <w:r w:rsidRPr="00ED41B4">
        <w:rPr>
          <w:rFonts w:ascii="Liberation Serif" w:hAnsi="Liberation Serif" w:cs="Liberation Serif"/>
          <w:bCs/>
          <w:sz w:val="24"/>
          <w:szCs w:val="24"/>
        </w:rPr>
        <w:t>Покупатель поручает, а Поставщик принимает на себя следующие обязательства:</w:t>
      </w:r>
    </w:p>
    <w:p w14:paraId="4DAEEC4A" w14:textId="77777777" w:rsidR="00CA505D" w:rsidRPr="00ED41B4" w:rsidRDefault="00830818">
      <w:pPr>
        <w:shd w:val="clear" w:color="auto" w:fill="FFFFFF"/>
        <w:tabs>
          <w:tab w:val="left" w:pos="540"/>
        </w:tabs>
        <w:ind w:firstLine="720"/>
        <w:jc w:val="both"/>
        <w:rPr>
          <w:rFonts w:ascii="Liberation Serif" w:hAnsi="Liberation Serif" w:cs="Liberation Serif"/>
          <w:sz w:val="24"/>
          <w:szCs w:val="24"/>
        </w:rPr>
      </w:pPr>
      <w:r w:rsidRPr="00ED41B4">
        <w:rPr>
          <w:rFonts w:ascii="Liberation Serif" w:hAnsi="Liberation Serif" w:cs="Liberation Serif"/>
          <w:bCs/>
          <w:sz w:val="24"/>
          <w:szCs w:val="24"/>
        </w:rPr>
        <w:t>1.1.1. Поставить и осуществить демонтаж оборудования, подлежащего замене и монтаж оборудования кондиционирования воздуха (далее по тексту договора – Товар) по наименованию, количеству и по цене, предусмотренной Спецификацией (Приложение №1 к настоящему договору). 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4DAEEC4B" w14:textId="77777777" w:rsidR="00CA505D" w:rsidRPr="00ED41B4" w:rsidRDefault="00830818">
      <w:pPr>
        <w:shd w:val="clear" w:color="auto" w:fill="FFFFFF"/>
        <w:tabs>
          <w:tab w:val="left" w:pos="540"/>
        </w:tabs>
        <w:ind w:firstLine="720"/>
        <w:jc w:val="both"/>
        <w:rPr>
          <w:rFonts w:ascii="Liberation Serif" w:hAnsi="Liberation Serif" w:cs="Liberation Serif"/>
          <w:sz w:val="24"/>
          <w:szCs w:val="24"/>
        </w:rPr>
      </w:pPr>
      <w:r w:rsidRPr="00ED41B4">
        <w:rPr>
          <w:rFonts w:ascii="Liberation Serif" w:hAnsi="Liberation Serif" w:cs="Liberation Serif"/>
          <w:bCs/>
          <w:sz w:val="24"/>
          <w:szCs w:val="24"/>
        </w:rPr>
        <w:t xml:space="preserve">1.1.2. Выполнить работы по демонтажу, монтажу (установка, пуско-наладочные работы) оборудования кондиционирования воздуха. </w:t>
      </w:r>
    </w:p>
    <w:p w14:paraId="4DAEEC4C" w14:textId="77777777" w:rsidR="00CA505D" w:rsidRPr="00ED41B4" w:rsidRDefault="00830818">
      <w:pPr>
        <w:shd w:val="clear" w:color="auto" w:fill="FFFFFF"/>
        <w:tabs>
          <w:tab w:val="left" w:pos="540"/>
        </w:tabs>
        <w:ind w:firstLine="720"/>
        <w:jc w:val="both"/>
        <w:rPr>
          <w:rFonts w:ascii="Liberation Serif" w:hAnsi="Liberation Serif" w:cs="Liberation Serif"/>
          <w:sz w:val="24"/>
          <w:szCs w:val="24"/>
        </w:rPr>
      </w:pPr>
      <w:r w:rsidRPr="00ED41B4">
        <w:rPr>
          <w:rFonts w:ascii="Liberation Serif" w:hAnsi="Liberation Serif" w:cs="Liberation Serif"/>
          <w:bCs/>
          <w:sz w:val="24"/>
          <w:szCs w:val="24"/>
        </w:rPr>
        <w:t xml:space="preserve">1.2. Покупатель обязуется принять и оплатить стоимость поставленного Товара и выполненных работ по демонтажу, монтажу в порядке и сроки, предусмотренные настоящим договором. </w:t>
      </w:r>
    </w:p>
    <w:p w14:paraId="4DAEEC4D" w14:textId="77777777" w:rsidR="00CA505D" w:rsidRPr="00ED41B4" w:rsidRDefault="00830818">
      <w:pPr>
        <w:pStyle w:val="afb"/>
        <w:numPr>
          <w:ilvl w:val="1"/>
          <w:numId w:val="30"/>
        </w:numPr>
        <w:shd w:val="clear" w:color="auto" w:fill="FFFFFF"/>
        <w:tabs>
          <w:tab w:val="left" w:pos="540"/>
        </w:tabs>
        <w:ind w:left="0" w:firstLine="720"/>
        <w:jc w:val="both"/>
        <w:rPr>
          <w:rFonts w:ascii="Liberation Serif" w:hAnsi="Liberation Serif" w:cs="Liberation Serif"/>
          <w:sz w:val="24"/>
          <w:szCs w:val="24"/>
        </w:rPr>
      </w:pPr>
      <w:r w:rsidRPr="00ED41B4">
        <w:rPr>
          <w:rFonts w:ascii="Liberation Serif" w:hAnsi="Liberation Serif" w:cs="Liberation Serif"/>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4DAEEC4E" w14:textId="77777777" w:rsidR="00CA505D" w:rsidRPr="00ED41B4" w:rsidRDefault="00830818">
      <w:pPr>
        <w:numPr>
          <w:ilvl w:val="1"/>
          <w:numId w:val="30"/>
        </w:numPr>
        <w:shd w:val="clear" w:color="auto" w:fill="FFFFFF"/>
        <w:tabs>
          <w:tab w:val="left" w:pos="540"/>
        </w:tabs>
        <w:ind w:left="0" w:firstLine="720"/>
        <w:jc w:val="both"/>
        <w:rPr>
          <w:rFonts w:ascii="Liberation Serif" w:hAnsi="Liberation Serif" w:cs="Liberation Serif"/>
          <w:color w:val="000000"/>
          <w:sz w:val="24"/>
          <w:szCs w:val="24"/>
        </w:rPr>
      </w:pPr>
      <w:r w:rsidRPr="00ED41B4">
        <w:rPr>
          <w:rFonts w:ascii="Liberation Serif" w:hAnsi="Liberation Serif" w:cs="Liberation Serif"/>
          <w:bCs/>
          <w:sz w:val="24"/>
          <w:szCs w:val="24"/>
        </w:rPr>
        <w:t xml:space="preserve">Объем обязательств Поставщика включает в себя доставку, демонтаж оборудования, подлежащего замене и монтаж по адресу: </w:t>
      </w:r>
      <w:r w:rsidRPr="00ED41B4">
        <w:rPr>
          <w:rFonts w:ascii="Liberation Serif" w:eastAsiaTheme="minorEastAsia" w:hAnsi="Liberation Serif" w:cs="Liberation Serif"/>
          <w:sz w:val="24"/>
          <w:szCs w:val="24"/>
        </w:rPr>
        <w:t>г. Томск, ул. Котовского, 19.</w:t>
      </w:r>
    </w:p>
    <w:p w14:paraId="4DAEEC4F" w14:textId="77777777" w:rsidR="00CA505D" w:rsidRPr="00ED41B4" w:rsidRDefault="00830818">
      <w:pPr>
        <w:numPr>
          <w:ilvl w:val="1"/>
          <w:numId w:val="30"/>
        </w:numPr>
        <w:shd w:val="clear" w:color="auto" w:fill="FFFFFF"/>
        <w:tabs>
          <w:tab w:val="left" w:pos="540"/>
        </w:tabs>
        <w:ind w:left="0" w:firstLine="720"/>
        <w:jc w:val="both"/>
        <w:rPr>
          <w:rFonts w:ascii="Liberation Serif" w:hAnsi="Liberation Serif" w:cs="Liberation Serif"/>
          <w:color w:val="000000"/>
          <w:sz w:val="24"/>
          <w:szCs w:val="24"/>
        </w:rPr>
      </w:pPr>
      <w:r w:rsidRPr="00ED41B4">
        <w:rPr>
          <w:rFonts w:ascii="Liberation Serif" w:eastAsiaTheme="minorEastAsia" w:hAnsi="Liberation Serif" w:cs="Liberation Serif"/>
          <w:bCs/>
          <w:sz w:val="24"/>
          <w:szCs w:val="24"/>
        </w:rPr>
        <w:t>Покупатель обязуется принять и оплатить Товар на условиях настоящего Договора.</w:t>
      </w:r>
    </w:p>
    <w:p w14:paraId="4DAEEC50" w14:textId="77777777" w:rsidR="00CA505D" w:rsidRPr="00ED41B4" w:rsidRDefault="00830818">
      <w:pPr>
        <w:pStyle w:val="afb"/>
        <w:numPr>
          <w:ilvl w:val="1"/>
          <w:numId w:val="30"/>
        </w:numPr>
        <w:shd w:val="clear" w:color="auto" w:fill="FFFFFF"/>
        <w:tabs>
          <w:tab w:val="left" w:pos="540"/>
        </w:tabs>
        <w:ind w:left="0" w:firstLine="720"/>
        <w:jc w:val="both"/>
        <w:rPr>
          <w:rFonts w:ascii="Liberation Serif" w:hAnsi="Liberation Serif" w:cs="Liberation Serif"/>
          <w:color w:val="000000"/>
          <w:sz w:val="24"/>
          <w:szCs w:val="24"/>
        </w:rPr>
      </w:pPr>
      <w:r w:rsidRPr="00ED41B4">
        <w:rPr>
          <w:rFonts w:ascii="Liberation Serif" w:eastAsiaTheme="minorEastAsia" w:hAnsi="Liberation Serif" w:cs="Liberation Serif"/>
          <w:color w:val="000000"/>
          <w:sz w:val="24"/>
          <w:szCs w:val="24"/>
        </w:rPr>
        <w:t>Наименование, количество и цена за единицу Товара определены Сторонами в Спецификации (Приложение № 1 к настоящему Договору).</w:t>
      </w:r>
    </w:p>
    <w:p w14:paraId="4DAEEC51" w14:textId="77777777" w:rsidR="00CA505D" w:rsidRPr="00ED41B4" w:rsidRDefault="00830818">
      <w:pPr>
        <w:shd w:val="clear" w:color="auto" w:fill="FFFFFF"/>
        <w:tabs>
          <w:tab w:val="num" w:pos="6740"/>
        </w:tabs>
        <w:spacing w:before="240"/>
        <w:ind w:firstLine="720"/>
        <w:jc w:val="center"/>
        <w:rPr>
          <w:rFonts w:ascii="Liberation Serif" w:hAnsi="Liberation Serif" w:cs="Liberation Serif"/>
          <w:color w:val="000000"/>
          <w:sz w:val="24"/>
          <w:szCs w:val="24"/>
        </w:rPr>
      </w:pPr>
      <w:r w:rsidRPr="00ED41B4">
        <w:rPr>
          <w:rFonts w:ascii="Liberation Serif" w:eastAsiaTheme="minorEastAsia" w:hAnsi="Liberation Serif" w:cs="Liberation Serif"/>
          <w:b/>
          <w:bCs/>
          <w:color w:val="000000"/>
          <w:sz w:val="24"/>
          <w:szCs w:val="24"/>
        </w:rPr>
        <w:t xml:space="preserve">2. Обеспечение </w:t>
      </w:r>
      <w:r w:rsidRPr="00ED41B4">
        <w:rPr>
          <w:rFonts w:ascii="Liberation Serif" w:eastAsiaTheme="minorEastAsia" w:hAnsi="Liberation Serif" w:cs="Liberation Serif"/>
          <w:b/>
          <w:color w:val="000000"/>
          <w:sz w:val="24"/>
          <w:szCs w:val="24"/>
        </w:rPr>
        <w:t>исполнения</w:t>
      </w:r>
      <w:r w:rsidRPr="00ED41B4">
        <w:rPr>
          <w:rFonts w:ascii="Liberation Serif" w:eastAsiaTheme="minorEastAsia" w:hAnsi="Liberation Serif" w:cs="Liberation Serif"/>
          <w:b/>
          <w:bCs/>
          <w:color w:val="000000"/>
          <w:sz w:val="24"/>
          <w:szCs w:val="24"/>
        </w:rPr>
        <w:t xml:space="preserve"> договора</w:t>
      </w:r>
    </w:p>
    <w:p w14:paraId="4DAEEC52"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Style w:val="FontStyle21"/>
          <w:rFonts w:ascii="Liberation Serif" w:eastAsiaTheme="minorEastAsia" w:hAnsi="Liberation Serif" w:cs="Liberation Serif"/>
          <w:color w:val="000000" w:themeColor="text1"/>
          <w:sz w:val="24"/>
          <w:szCs w:val="24"/>
        </w:rPr>
        <w:t>2.1. Покупателем определены следующие обязательства по Договору, которые должны быть обеспечены:</w:t>
      </w:r>
    </w:p>
    <w:p w14:paraId="4DAEEC53"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EastAsia" w:hAnsi="Liberation Serif" w:cs="Liberation Serif"/>
          <w:sz w:val="24"/>
          <w:szCs w:val="24"/>
        </w:rPr>
        <w:t>-обязательство о поставке Товара, выполнение работ, оказание услуг в сроки, указанные в Договоре;</w:t>
      </w:r>
    </w:p>
    <w:p w14:paraId="4DAEEC54"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 xml:space="preserve">-обязательство о поставке Товара, выполнение работ, оказание услуг, соответствующих качественным и количественным характеристикам, установленным в Договоре </w:t>
      </w:r>
    </w:p>
    <w:p w14:paraId="4DAEEC55"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-другие обязательства, предусмотренные условиями Договора.</w:t>
      </w:r>
    </w:p>
    <w:p w14:paraId="4DAEEC56" w14:textId="77777777" w:rsidR="00CA505D" w:rsidRPr="00ED41B4" w:rsidRDefault="00830818">
      <w:pPr>
        <w:shd w:val="clear" w:color="auto" w:fill="FFFFFF"/>
        <w:ind w:firstLine="720"/>
        <w:jc w:val="both"/>
        <w:rPr>
          <w:rFonts w:ascii="Liberation Serif" w:eastAsiaTheme="minorEastAsia" w:hAnsi="Liberation Serif" w:cs="Liberation Serif"/>
          <w:b/>
          <w:bCs/>
          <w:color w:val="000000"/>
          <w:sz w:val="24"/>
          <w:szCs w:val="24"/>
        </w:rPr>
      </w:pPr>
      <w:r w:rsidRPr="00ED41B4">
        <w:rPr>
          <w:rFonts w:ascii="Liberation Serif" w:eastAsiaTheme="minorEastAsia" w:hAnsi="Liberation Serif" w:cs="Liberation Serif"/>
          <w:sz w:val="24"/>
          <w:szCs w:val="24"/>
        </w:rPr>
        <w:t xml:space="preserve">2.2.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w:t>
      </w:r>
      <w:r w:rsidRPr="00ED41B4">
        <w:rPr>
          <w:rFonts w:ascii="Liberation Serif" w:eastAsiaTheme="minorEastAsia" w:hAnsi="Liberation Serif" w:cs="Liberation Serif"/>
          <w:sz w:val="24"/>
          <w:szCs w:val="24"/>
        </w:rPr>
        <w:lastRenderedPageBreak/>
        <w:t xml:space="preserve">размере </w:t>
      </w:r>
      <w:r w:rsidRPr="00ED41B4">
        <w:rPr>
          <w:rFonts w:ascii="Liberation Serif" w:eastAsiaTheme="minorEastAsia" w:hAnsi="Liberation Serif" w:cs="Liberation Serif"/>
          <w:bCs/>
          <w:iCs/>
          <w:sz w:val="24"/>
          <w:szCs w:val="24"/>
        </w:rPr>
        <w:t xml:space="preserve">5% </w:t>
      </w:r>
      <w:r w:rsidRPr="00ED41B4">
        <w:rPr>
          <w:rFonts w:ascii="Liberation Serif" w:eastAsiaTheme="minorEastAsia" w:hAnsi="Liberation Serif" w:cs="Liberation Serif"/>
          <w:sz w:val="24"/>
          <w:szCs w:val="24"/>
        </w:rPr>
        <w:t xml:space="preserve">от начальной (максимальной) цены Договора, а именно в сумме </w:t>
      </w:r>
      <w:r w:rsidRPr="00ED41B4">
        <w:rPr>
          <w:rFonts w:ascii="Liberation Serif" w:eastAsiaTheme="minorEastAsia" w:hAnsi="Liberation Serif" w:cs="Liberation Serif"/>
          <w:b/>
          <w:bCs/>
          <w:color w:val="000000"/>
          <w:sz w:val="24"/>
          <w:szCs w:val="24"/>
        </w:rPr>
        <w:t>30 123,67 (Тридцать тысяч сто двадцать три рубля 67 коп.) без НДС.</w:t>
      </w:r>
    </w:p>
    <w:p w14:paraId="4DAEEC57"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EastAsia" w:hAnsi="Liberation Serif" w:cs="Liberation Serif"/>
          <w:sz w:val="24"/>
          <w:szCs w:val="24"/>
        </w:rPr>
        <w:t>В случае внесения денежных средств, последние перечисляются на расчетный счет Покупателя:</w:t>
      </w:r>
    </w:p>
    <w:p w14:paraId="4DAEEC58" w14:textId="77777777" w:rsidR="00CA505D" w:rsidRPr="00ED41B4" w:rsidRDefault="00830818">
      <w:pPr>
        <w:shd w:val="clear" w:color="auto" w:fill="FFFFFF"/>
        <w:tabs>
          <w:tab w:val="left" w:pos="540"/>
        </w:tabs>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р/</w:t>
      </w:r>
      <w:proofErr w:type="spellStart"/>
      <w:r w:rsidRPr="00ED41B4">
        <w:rPr>
          <w:rFonts w:ascii="Liberation Serif" w:eastAsiaTheme="minorEastAsia" w:hAnsi="Liberation Serif" w:cs="Liberation Serif"/>
          <w:sz w:val="24"/>
          <w:szCs w:val="24"/>
        </w:rPr>
        <w:t>сч</w:t>
      </w:r>
      <w:proofErr w:type="spellEnd"/>
      <w:r w:rsidRPr="00ED41B4">
        <w:rPr>
          <w:rFonts w:ascii="Liberation Serif" w:eastAsiaTheme="minorEastAsia" w:hAnsi="Liberation Serif" w:cs="Liberation Serif"/>
          <w:sz w:val="24"/>
          <w:szCs w:val="24"/>
        </w:rPr>
        <w:t xml:space="preserve"> № </w:t>
      </w:r>
      <w:r w:rsidRPr="00ED41B4">
        <w:rPr>
          <w:rFonts w:ascii="Liberation Serif" w:eastAsiaTheme="minorEastAsia" w:hAnsi="Liberation Serif" w:cs="Liberation Serif"/>
          <w:color w:val="000000"/>
          <w:sz w:val="24"/>
          <w:szCs w:val="24"/>
          <w:shd w:val="clear" w:color="auto" w:fill="FFFFFF"/>
        </w:rPr>
        <w:t>40702810800000039366</w:t>
      </w:r>
      <w:r w:rsidRPr="00ED41B4">
        <w:rPr>
          <w:rFonts w:ascii="Liberation Serif" w:eastAsiaTheme="minorEastAsia" w:hAnsi="Liberation Serif" w:cs="Liberation Serif"/>
          <w:sz w:val="24"/>
          <w:szCs w:val="24"/>
        </w:rPr>
        <w:t xml:space="preserve"> </w:t>
      </w:r>
    </w:p>
    <w:p w14:paraId="4DAEEC59" w14:textId="77777777" w:rsidR="00CA505D" w:rsidRPr="00ED41B4" w:rsidRDefault="00830818">
      <w:pPr>
        <w:shd w:val="clear" w:color="auto" w:fill="FFFFFF"/>
        <w:tabs>
          <w:tab w:val="left" w:pos="540"/>
        </w:tabs>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 xml:space="preserve">в Банке ГПБ (АО) </w:t>
      </w:r>
    </w:p>
    <w:p w14:paraId="4DAEEC5A" w14:textId="77777777" w:rsidR="00CA505D" w:rsidRPr="00ED41B4" w:rsidRDefault="00830818">
      <w:pPr>
        <w:shd w:val="clear" w:color="auto" w:fill="FFFFFF"/>
        <w:tabs>
          <w:tab w:val="left" w:pos="540"/>
        </w:tabs>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к/</w:t>
      </w:r>
      <w:proofErr w:type="spellStart"/>
      <w:r w:rsidRPr="00ED41B4">
        <w:rPr>
          <w:rFonts w:ascii="Liberation Serif" w:eastAsiaTheme="minorEastAsia" w:hAnsi="Liberation Serif" w:cs="Liberation Serif"/>
          <w:sz w:val="24"/>
          <w:szCs w:val="24"/>
        </w:rPr>
        <w:t>сч</w:t>
      </w:r>
      <w:proofErr w:type="spellEnd"/>
      <w:r w:rsidRPr="00ED41B4">
        <w:rPr>
          <w:rFonts w:ascii="Liberation Serif" w:eastAsiaTheme="minorEastAsia" w:hAnsi="Liberation Serif" w:cs="Liberation Serif"/>
          <w:sz w:val="24"/>
          <w:szCs w:val="24"/>
        </w:rPr>
        <w:t xml:space="preserve"> № </w:t>
      </w:r>
      <w:r w:rsidRPr="00ED41B4">
        <w:rPr>
          <w:rFonts w:ascii="Liberation Serif" w:eastAsiaTheme="minorEastAsia" w:hAnsi="Liberation Serif" w:cs="Liberation Serif"/>
          <w:color w:val="000000"/>
          <w:sz w:val="24"/>
          <w:szCs w:val="24"/>
          <w:shd w:val="clear" w:color="auto" w:fill="FFFFFF"/>
        </w:rPr>
        <w:t>30101810200000000823</w:t>
      </w:r>
    </w:p>
    <w:p w14:paraId="4DAEEC5B" w14:textId="77777777" w:rsidR="00CA505D" w:rsidRPr="00ED41B4" w:rsidRDefault="00830818">
      <w:pPr>
        <w:shd w:val="clear" w:color="auto" w:fill="FFFFFF"/>
        <w:tabs>
          <w:tab w:val="left" w:pos="540"/>
        </w:tabs>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 xml:space="preserve">БИК </w:t>
      </w:r>
      <w:r w:rsidRPr="00ED41B4">
        <w:rPr>
          <w:rFonts w:ascii="Liberation Serif" w:eastAsiaTheme="minorEastAsia" w:hAnsi="Liberation Serif" w:cs="Liberation Serif"/>
          <w:color w:val="000000"/>
          <w:sz w:val="24"/>
          <w:szCs w:val="24"/>
          <w:shd w:val="clear" w:color="auto" w:fill="FFFFFF"/>
        </w:rPr>
        <w:t>044525823</w:t>
      </w:r>
    </w:p>
    <w:p w14:paraId="4DAEEC5C" w14:textId="77777777" w:rsidR="00CA505D" w:rsidRPr="00ED41B4" w:rsidRDefault="00830818">
      <w:pPr>
        <w:pStyle w:val="aff7"/>
        <w:ind w:firstLine="720"/>
        <w:jc w:val="both"/>
        <w:rPr>
          <w:rFonts w:ascii="Liberation Serif" w:hAnsi="Liberation Serif" w:cs="Liberation Serif"/>
        </w:rPr>
      </w:pPr>
      <w:r w:rsidRPr="00ED41B4">
        <w:rPr>
          <w:rFonts w:ascii="Liberation Serif" w:eastAsiaTheme="minorEastAsia" w:hAnsi="Liberation Serif" w:cs="Liberation Serif"/>
          <w:i/>
        </w:rPr>
        <w:t>Назначение платежа: Обеспечение по Договору поставки кондиционеров для нужд АО «Томскэнергосбыт» в 2025г</w:t>
      </w:r>
      <w:r w:rsidRPr="00ED41B4">
        <w:rPr>
          <w:rFonts w:ascii="Liberation Serif" w:eastAsiaTheme="minorEastAsia" w:hAnsi="Liberation Serif" w:cs="Liberation Serif"/>
        </w:rPr>
        <w:t>.</w:t>
      </w:r>
    </w:p>
    <w:p w14:paraId="4DAEEC5D"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4DAEEC5E"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2.3.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4DAEEC5F"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2.4.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4DAEEC60"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 xml:space="preserve">2.4.1. 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sidRPr="00ED41B4">
          <w:rPr>
            <w:rFonts w:ascii="Liberation Serif" w:eastAsiaTheme="minorEastAsia" w:hAnsi="Liberation Serif" w:cs="Liberation Serif"/>
            <w:sz w:val="24"/>
            <w:szCs w:val="24"/>
          </w:rPr>
          <w:t>частью 1 статьи 45</w:t>
        </w:r>
      </w:hyperlink>
      <w:r w:rsidRPr="00ED41B4">
        <w:rPr>
          <w:rFonts w:ascii="Liberation Serif" w:eastAsiaTheme="minorEastAsia" w:hAnsi="Liberation Serif" w:cs="Liberation Seri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4DAEEC61"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 xml:space="preserve">2.4.2. </w:t>
      </w:r>
      <w:r w:rsidRPr="00ED41B4">
        <w:rPr>
          <w:rFonts w:ascii="Liberation Serif" w:eastAsiaTheme="minorHAnsi" w:hAnsi="Liberation Serif" w:cs="Liberation Serif"/>
          <w:sz w:val="24"/>
          <w:szCs w:val="24"/>
          <w:lang w:eastAsia="en-US"/>
        </w:rPr>
        <w:t xml:space="preserve">Информация о </w:t>
      </w:r>
      <w:r w:rsidRPr="00ED41B4">
        <w:rPr>
          <w:rFonts w:ascii="Liberation Serif" w:eastAsiaTheme="minorHAnsi" w:hAnsi="Liberation Serif" w:cs="Liberation Serif"/>
          <w:sz w:val="24"/>
          <w:szCs w:val="24"/>
        </w:rPr>
        <w:t xml:space="preserve">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sidRPr="00ED41B4">
          <w:rPr>
            <w:rFonts w:ascii="Liberation Serif" w:eastAsiaTheme="minorHAnsi" w:hAnsi="Liberation Serif" w:cs="Liberation Serif"/>
            <w:sz w:val="24"/>
            <w:szCs w:val="24"/>
          </w:rPr>
          <w:t>частью 8 статьи 45</w:t>
        </w:r>
      </w:hyperlink>
      <w:r w:rsidRPr="00ED41B4">
        <w:rPr>
          <w:rFonts w:ascii="Liberation Serif" w:eastAsiaTheme="minorHAnsi" w:hAnsi="Liberation Serif" w:cs="Liberation Seri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ED41B4">
        <w:rPr>
          <w:rStyle w:val="affb"/>
          <w:rFonts w:ascii="Liberation Serif" w:eastAsiaTheme="minorHAnsi" w:hAnsi="Liberation Serif" w:cs="Liberation Serif"/>
          <w:sz w:val="24"/>
          <w:szCs w:val="24"/>
        </w:rPr>
        <w:footnoteReference w:id="1"/>
      </w:r>
    </w:p>
    <w:p w14:paraId="4DAEEC62"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4DAEEC63"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Форма независимой гарантии должна быть составлена с учетом требований статей 368—379 Гражданского кодекса РФ и в ней должны быть указаны:</w:t>
      </w:r>
    </w:p>
    <w:p w14:paraId="4DAEEC64" w14:textId="77777777" w:rsidR="00CA505D" w:rsidRPr="00ED41B4" w:rsidRDefault="00830818">
      <w:pPr>
        <w:pStyle w:val="afb"/>
        <w:shd w:val="clear" w:color="auto" w:fill="FFFFFF"/>
        <w:tabs>
          <w:tab w:val="left" w:pos="720"/>
        </w:tabs>
        <w:ind w:left="0" w:firstLine="720"/>
        <w:jc w:val="both"/>
        <w:rPr>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-дата выдачи;</w:t>
      </w:r>
    </w:p>
    <w:p w14:paraId="4DAEEC65" w14:textId="77777777" w:rsidR="00CA505D" w:rsidRPr="00ED41B4" w:rsidRDefault="00830818">
      <w:pPr>
        <w:pStyle w:val="afb"/>
        <w:shd w:val="clear" w:color="auto" w:fill="FFFFFF"/>
        <w:tabs>
          <w:tab w:val="left" w:pos="720"/>
        </w:tabs>
        <w:ind w:left="0" w:firstLine="720"/>
        <w:jc w:val="both"/>
        <w:rPr>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-принципал;</w:t>
      </w:r>
    </w:p>
    <w:p w14:paraId="4DAEEC66" w14:textId="77777777" w:rsidR="00CA505D" w:rsidRPr="00ED41B4" w:rsidRDefault="00830818">
      <w:pPr>
        <w:pStyle w:val="afb"/>
        <w:shd w:val="clear" w:color="auto" w:fill="FFFFFF"/>
        <w:tabs>
          <w:tab w:val="left" w:pos="720"/>
        </w:tabs>
        <w:ind w:left="0" w:firstLine="720"/>
        <w:jc w:val="both"/>
        <w:rPr>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-бенефициар;</w:t>
      </w:r>
    </w:p>
    <w:p w14:paraId="4DAEEC67" w14:textId="77777777" w:rsidR="00CA505D" w:rsidRPr="00ED41B4" w:rsidRDefault="00830818">
      <w:pPr>
        <w:pStyle w:val="afb"/>
        <w:shd w:val="clear" w:color="auto" w:fill="FFFFFF"/>
        <w:tabs>
          <w:tab w:val="left" w:pos="720"/>
        </w:tabs>
        <w:ind w:left="0" w:firstLine="720"/>
        <w:jc w:val="both"/>
        <w:rPr>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-гарант;</w:t>
      </w:r>
    </w:p>
    <w:p w14:paraId="4DAEEC68" w14:textId="77777777" w:rsidR="00CA505D" w:rsidRPr="00ED41B4" w:rsidRDefault="00830818">
      <w:pPr>
        <w:pStyle w:val="afb"/>
        <w:shd w:val="clear" w:color="auto" w:fill="FFFFFF"/>
        <w:tabs>
          <w:tab w:val="left" w:pos="720"/>
        </w:tabs>
        <w:ind w:left="0" w:firstLine="720"/>
        <w:jc w:val="both"/>
        <w:rPr>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-денежная сумма, подлежащая выплате;</w:t>
      </w:r>
    </w:p>
    <w:p w14:paraId="4DAEEC69" w14:textId="77777777" w:rsidR="00CA505D" w:rsidRPr="00ED41B4" w:rsidRDefault="00830818">
      <w:pPr>
        <w:pStyle w:val="afb"/>
        <w:shd w:val="clear" w:color="auto" w:fill="FFFFFF"/>
        <w:tabs>
          <w:tab w:val="left" w:pos="720"/>
        </w:tabs>
        <w:ind w:left="0" w:firstLine="720"/>
        <w:jc w:val="both"/>
        <w:rPr>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-срок действия гарантии;</w:t>
      </w:r>
    </w:p>
    <w:p w14:paraId="4DAEEC6A" w14:textId="77777777" w:rsidR="00CA505D" w:rsidRPr="00ED41B4" w:rsidRDefault="00830818">
      <w:pPr>
        <w:pStyle w:val="afb"/>
        <w:shd w:val="clear" w:color="auto" w:fill="FFFFFF"/>
        <w:tabs>
          <w:tab w:val="left" w:pos="720"/>
        </w:tabs>
        <w:ind w:left="0" w:firstLine="720"/>
        <w:jc w:val="both"/>
        <w:rPr>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-обстоятельства, при наступлении которых должна быть выплачена сумма гарантии.</w:t>
      </w:r>
    </w:p>
    <w:p w14:paraId="4DAEEC6B"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sz w:val="24"/>
          <w:szCs w:val="24"/>
        </w:rPr>
        <w:t xml:space="preserve">2.4.4. </w:t>
      </w:r>
      <w:r w:rsidRPr="00ED41B4">
        <w:rPr>
          <w:rFonts w:ascii="Liberation Serif" w:eastAsiaTheme="minorHAnsi" w:hAnsi="Liberation Serif" w:cs="Liberation Serif"/>
          <w:sz w:val="24"/>
          <w:szCs w:val="24"/>
          <w:lang w:eastAsia="en-US"/>
        </w:rPr>
        <w:t>Независимая гарантия не может быть отозвана выдавшим ее Гарантом.</w:t>
      </w:r>
    </w:p>
    <w:p w14:paraId="4DAEEC6C"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sz w:val="24"/>
          <w:szCs w:val="24"/>
          <w:lang w:eastAsia="en-US"/>
        </w:rPr>
        <w:lastRenderedPageBreak/>
        <w:t>2.4.5. В независимой гарантии должно содержаться условие</w:t>
      </w:r>
      <w:r w:rsidRPr="00ED41B4">
        <w:rPr>
          <w:rFonts w:ascii="Liberation Serif" w:eastAsiaTheme="minorHAnsi" w:hAnsi="Liberation Serif" w:cs="Liberation Serif"/>
          <w:sz w:val="24"/>
          <w:szCs w:val="24"/>
        </w:rPr>
        <w:t xml:space="preserve"> </w:t>
      </w:r>
      <w:r w:rsidRPr="00ED41B4">
        <w:rPr>
          <w:rFonts w:ascii="Liberation Serif" w:eastAsiaTheme="minorHAnsi" w:hAnsi="Liberation Serif" w:cs="Liberation Serif"/>
          <w:sz w:val="24"/>
          <w:szCs w:val="24"/>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4DAEEC6D"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 xml:space="preserve">2.4.6. </w:t>
      </w:r>
      <w:bookmarkStart w:id="1" w:name="_Hlk138416173"/>
      <w:bookmarkStart w:id="2" w:name="_Hlk138413384"/>
      <w:r w:rsidRPr="00ED41B4">
        <w:rPr>
          <w:rFonts w:ascii="Liberation Serif" w:eastAsiaTheme="minorHAnsi" w:hAnsi="Liberation Serif" w:cs="Liberation Serif"/>
          <w:sz w:val="24"/>
          <w:szCs w:val="24"/>
          <w:lang w:eastAsia="en-US"/>
        </w:rPr>
        <w:t xml:space="preserve">В независимой гарантии должно </w:t>
      </w:r>
      <w:bookmarkEnd w:id="1"/>
      <w:r w:rsidRPr="00ED41B4">
        <w:rPr>
          <w:rFonts w:ascii="Liberation Serif" w:eastAsiaTheme="minorHAnsi" w:hAnsi="Liberation Serif" w:cs="Liberation Serif"/>
          <w:sz w:val="24"/>
          <w:szCs w:val="24"/>
          <w:lang w:eastAsia="en-US"/>
        </w:rPr>
        <w:t>содержаться условие</w:t>
      </w:r>
      <w:bookmarkEnd w:id="2"/>
      <w:r w:rsidRPr="00ED41B4">
        <w:rPr>
          <w:rFonts w:ascii="Liberation Serif" w:eastAsiaTheme="minorHAnsi" w:hAnsi="Liberation Serif" w:cs="Liberation Serif"/>
          <w:sz w:val="24"/>
          <w:szCs w:val="24"/>
          <w:lang w:eastAsia="en-US"/>
        </w:rPr>
        <w:t xml:space="preserve"> об обязанности гаранта рассмотреть 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4DAEEC6E"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 xml:space="preserve">2.4.6.1. </w:t>
      </w:r>
      <w:r w:rsidRPr="00ED41B4">
        <w:rPr>
          <w:rFonts w:ascii="Liberation Serif" w:eastAsiaTheme="minorHAnsi" w:hAnsi="Liberation Serif" w:cs="Liberation Serif"/>
          <w:sz w:val="24"/>
          <w:szCs w:val="24"/>
          <w:lang w:eastAsia="en-US"/>
        </w:rPr>
        <w:t>расчет суммы, включаемой в требование об уплате денежной суммы по независимой гарантии</w:t>
      </w:r>
      <w:bookmarkStart w:id="3" w:name="_Hlk138414599"/>
      <w:r w:rsidRPr="00ED41B4">
        <w:rPr>
          <w:rFonts w:ascii="Liberation Serif" w:eastAsiaTheme="minorHAnsi" w:hAnsi="Liberation Serif" w:cs="Liberation Serif"/>
          <w:sz w:val="24"/>
          <w:szCs w:val="24"/>
          <w:lang w:eastAsia="en-US"/>
        </w:rPr>
        <w:t>;</w:t>
      </w:r>
      <w:bookmarkEnd w:id="3"/>
    </w:p>
    <w:p w14:paraId="4DAEEC6F"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2.4.6.2. документ, содержащий указание на нарушения принципалом обязательств, предусмотренных Договором;</w:t>
      </w:r>
    </w:p>
    <w:p w14:paraId="4DAEEC70"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2.4.6.3.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4DAEEC71"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2.4.7.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DAEEC72"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2.4.8.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14:paraId="4DAEEC73"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2.4.9. В независимой гарантии должен быть указан срок ее действия (дата) [срок должен быть определен по правилам Гражданского Кодекса РФ,</w:t>
      </w:r>
      <w:r w:rsidRPr="00ED41B4">
        <w:rPr>
          <w:rFonts w:ascii="Liberation Serif" w:eastAsiaTheme="minorHAnsi" w:hAnsi="Liberation Serif" w:cs="Liberation Serif"/>
          <w:sz w:val="24"/>
          <w:szCs w:val="24"/>
        </w:rPr>
        <w:t xml:space="preserve"> </w:t>
      </w:r>
      <w:r w:rsidRPr="00ED41B4">
        <w:rPr>
          <w:rFonts w:ascii="Liberation Serif" w:eastAsiaTheme="minorHAnsi" w:hAnsi="Liberation Serif" w:cs="Liberation Serif"/>
          <w:sz w:val="24"/>
          <w:szCs w:val="24"/>
          <w:lang w:eastAsia="en-US"/>
        </w:rPr>
        <w:t>но в любом случае срок действия гарантии должен превышать срок исполнения обязательств по Договору не менее, чем на один месяц</w:t>
      </w:r>
      <w:r w:rsidRPr="00ED41B4">
        <w:rPr>
          <w:rFonts w:ascii="Liberation Serif" w:eastAsiaTheme="minorHAnsi" w:hAnsi="Liberation Serif" w:cs="Liberation Serif"/>
          <w:sz w:val="24"/>
          <w:szCs w:val="24"/>
        </w:rPr>
        <w:t xml:space="preserve"> </w:t>
      </w:r>
      <w:r w:rsidRPr="00ED41B4">
        <w:rPr>
          <w:rFonts w:ascii="Liberation Serif" w:eastAsiaTheme="minorHAnsi" w:hAnsi="Liberation Serif" w:cs="Liberation Serif"/>
          <w:sz w:val="24"/>
          <w:szCs w:val="24"/>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4DAEEC74"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2.4.10.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4DAEEC75"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2.4.11. В тексте независимой гарантии рекомендуется указать, что она выдается в обеспечение исполнения обязательств по Договору.</w:t>
      </w:r>
    </w:p>
    <w:p w14:paraId="4DAEEC76" w14:textId="77777777" w:rsidR="00CA505D" w:rsidRPr="00ED41B4" w:rsidRDefault="00830818">
      <w:pPr>
        <w:tabs>
          <w:tab w:val="left" w:pos="1134"/>
        </w:tabs>
        <w:ind w:firstLine="720"/>
        <w:jc w:val="both"/>
        <w:rPr>
          <w:rFonts w:ascii="Liberation Serif" w:hAnsi="Liberation Serif" w:cs="Liberation Serif"/>
          <w:sz w:val="24"/>
          <w:szCs w:val="24"/>
          <w:highlight w:val="yellow"/>
        </w:rPr>
      </w:pPr>
      <w:r w:rsidRPr="00ED41B4">
        <w:rPr>
          <w:rFonts w:ascii="Liberation Serif" w:eastAsiaTheme="minorHAnsi" w:hAnsi="Liberation Serif" w:cs="Liberation Serif"/>
          <w:sz w:val="24"/>
          <w:szCs w:val="24"/>
          <w:lang w:eastAsia="en-US"/>
        </w:rPr>
        <w:t>2.4.12.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4DAEEC77"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2.4.13. Требование платежа должно быть предъявлено Гаранту до истечения срока действия независимой гарантии.</w:t>
      </w:r>
    </w:p>
    <w:p w14:paraId="4DAEEC78"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2.4.14.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14:paraId="4DAEEC79"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 xml:space="preserve">2.4.15. </w:t>
      </w:r>
      <w:r w:rsidRPr="00ED41B4">
        <w:rPr>
          <w:rFonts w:ascii="Liberation Serif" w:eastAsiaTheme="minorHAnsi" w:hAnsi="Liberation Serif" w:cs="Liberation Serif"/>
          <w:sz w:val="24"/>
          <w:szCs w:val="24"/>
        </w:rPr>
        <w:t>В независимой гарантии не должно содержаться не документарных условий (без указания документов, подтверждающих соответствующий факт).</w:t>
      </w:r>
    </w:p>
    <w:p w14:paraId="4DAEEC7A"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2.4.16. 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14:paraId="4DAEEC7B"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 xml:space="preserve">2.4.17. Независимая гарантия должна быть выдана Гарантом, согласованным и </w:t>
      </w:r>
      <w:r w:rsidRPr="00ED41B4">
        <w:rPr>
          <w:rFonts w:ascii="Liberation Serif" w:eastAsiaTheme="minorHAnsi" w:hAnsi="Liberation Serif" w:cs="Liberation Serif"/>
          <w:sz w:val="24"/>
          <w:szCs w:val="24"/>
        </w:rPr>
        <w:lastRenderedPageBreak/>
        <w:t xml:space="preserve">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4DAEEC7C"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2.4.18. 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4DAEEC7D"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2.4.19.В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4DAEEC7E" w14:textId="77777777" w:rsidR="00CA505D" w:rsidRPr="00ED41B4" w:rsidRDefault="00830818">
      <w:pPr>
        <w:tabs>
          <w:tab w:val="left" w:pos="1134"/>
        </w:tabs>
        <w:ind w:firstLine="720"/>
        <w:jc w:val="both"/>
        <w:rPr>
          <w:rFonts w:ascii="Liberation Serif" w:hAnsi="Liberation Serif" w:cs="Liberation Serif"/>
          <w:sz w:val="24"/>
          <w:szCs w:val="24"/>
          <w:highlight w:val="yellow"/>
        </w:rPr>
      </w:pPr>
      <w:r w:rsidRPr="00ED41B4">
        <w:rPr>
          <w:rFonts w:ascii="Liberation Serif" w:eastAsiaTheme="minorHAnsi" w:hAnsi="Liberation Serif" w:cs="Liberation Serif"/>
          <w:sz w:val="24"/>
          <w:szCs w:val="24"/>
          <w:lang w:eastAsia="en-US"/>
        </w:rPr>
        <w:t xml:space="preserve">2.4.20. </w:t>
      </w:r>
      <w:r w:rsidRPr="00ED41B4">
        <w:rPr>
          <w:rFonts w:ascii="Liberation Serif" w:eastAsiaTheme="minorHAnsi" w:hAnsi="Liberation Serif" w:cs="Liberation Serif"/>
          <w:sz w:val="24"/>
          <w:szCs w:val="24"/>
        </w:rPr>
        <w:t>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w:t>
      </w:r>
    </w:p>
    <w:p w14:paraId="4DAEEC7F"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4DAEEC80"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2.4.22.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p>
    <w:p w14:paraId="4DAEEC81"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14:paraId="4DAEEC82"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2.4.24.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4DAEEC83"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2.4.25.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14:paraId="4DAEEC84"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2.4.26.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14:paraId="4DAEEC85"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lang w:eastAsia="en-US"/>
        </w:rPr>
        <w:t xml:space="preserve">2.5. </w:t>
      </w:r>
      <w:r w:rsidRPr="00ED41B4">
        <w:rPr>
          <w:rFonts w:ascii="Liberation Serif" w:eastAsiaTheme="minorHAnsi" w:hAnsi="Liberation Serif" w:cs="Liberation Serif"/>
          <w:sz w:val="24"/>
          <w:szCs w:val="24"/>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ED41B4">
        <w:rPr>
          <w:rFonts w:ascii="Liberation Serif" w:eastAsiaTheme="minorHAnsi" w:hAnsi="Liberation Serif" w:cs="Liberation Serif"/>
          <w:b/>
          <w:bCs/>
          <w:i/>
          <w:iCs/>
          <w:sz w:val="24"/>
          <w:szCs w:val="24"/>
        </w:rPr>
        <w:t>.</w:t>
      </w:r>
    </w:p>
    <w:p w14:paraId="4DAEEC86" w14:textId="77777777" w:rsidR="00CA505D" w:rsidRPr="00ED41B4" w:rsidRDefault="00830818">
      <w:pPr>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bCs/>
          <w:iCs/>
          <w:sz w:val="24"/>
          <w:szCs w:val="24"/>
        </w:rPr>
        <w:t>2.6.</w:t>
      </w:r>
      <w:r w:rsidRPr="00ED41B4">
        <w:rPr>
          <w:rFonts w:ascii="Liberation Serif" w:eastAsiaTheme="minorHAnsi" w:hAnsi="Liberation Serif" w:cs="Liberation Serif"/>
          <w:sz w:val="24"/>
          <w:szCs w:val="24"/>
        </w:rPr>
        <w:t xml:space="preserve">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sidRPr="00ED41B4">
        <w:rPr>
          <w:rFonts w:ascii="Liberation Serif" w:eastAsiaTheme="minorHAnsi" w:hAnsi="Liberation Serif" w:cs="Liberation Serif"/>
          <w:color w:val="000000"/>
          <w:sz w:val="24"/>
          <w:szCs w:val="24"/>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ED41B4">
        <w:rPr>
          <w:rFonts w:ascii="Liberation Serif" w:eastAsiaTheme="minorHAnsi" w:hAnsi="Liberation Serif" w:cs="Liberation Serif"/>
          <w:sz w:val="24"/>
          <w:szCs w:val="24"/>
        </w:rPr>
        <w:t xml:space="preserve">Поставщика </w:t>
      </w:r>
      <w:r w:rsidRPr="00ED41B4">
        <w:rPr>
          <w:rFonts w:ascii="Liberation Serif" w:eastAsiaTheme="minorHAnsi" w:hAnsi="Liberation Serif" w:cs="Liberation Serif"/>
          <w:color w:val="000000"/>
          <w:sz w:val="24"/>
          <w:szCs w:val="24"/>
        </w:rPr>
        <w:t>иностранными государствами введены ограничительные меры, при этом такое аффилированное лицо должно:</w:t>
      </w:r>
    </w:p>
    <w:p w14:paraId="4DAEEC87"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color w:val="000000"/>
          <w:sz w:val="24"/>
          <w:szCs w:val="24"/>
        </w:rPr>
        <w:lastRenderedPageBreak/>
        <w:t>2.6.1.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DAEEC88" w14:textId="77777777" w:rsidR="00CA505D" w:rsidRPr="00ED41B4" w:rsidRDefault="00830818">
      <w:pPr>
        <w:tabs>
          <w:tab w:val="left" w:pos="1134"/>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2.6.2. 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4DAEEC89" w14:textId="77777777" w:rsidR="00CA505D" w:rsidRPr="00ED41B4" w:rsidRDefault="00830818">
      <w:pPr>
        <w:tabs>
          <w:tab w:val="left" w:pos="1134"/>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2.6.3. принять обязательство письменно извещать Покупателя в течение 3-х рабочих дней со дня наступления следующих событий:</w:t>
      </w:r>
    </w:p>
    <w:p w14:paraId="4DAEEC8A" w14:textId="77777777" w:rsidR="00CA505D" w:rsidRPr="00ED41B4" w:rsidRDefault="00830818">
      <w:pPr>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w:t>
      </w:r>
      <w:r w:rsidRPr="00ED41B4">
        <w:rPr>
          <w:rFonts w:ascii="Liberation Serif" w:eastAsiaTheme="minorHAnsi" w:hAnsi="Liberation Serif" w:cs="Liberation Serif"/>
          <w:color w:val="000000"/>
          <w:sz w:val="24"/>
          <w:szCs w:val="24"/>
          <w:lang w:val="en-US"/>
        </w:rPr>
        <w:t> </w:t>
      </w:r>
      <w:r w:rsidRPr="00ED41B4">
        <w:rPr>
          <w:rFonts w:ascii="Liberation Serif" w:eastAsiaTheme="minorHAnsi" w:hAnsi="Liberation Serif" w:cs="Liberation Serif"/>
          <w:color w:val="000000"/>
          <w:sz w:val="24"/>
          <w:szCs w:val="24"/>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AEEC8B" w14:textId="77777777" w:rsidR="00CA505D" w:rsidRPr="00ED41B4" w:rsidRDefault="00830818">
      <w:pPr>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DAEEC8C" w14:textId="77777777" w:rsidR="00CA505D" w:rsidRPr="00ED41B4" w:rsidRDefault="00830818">
      <w:pPr>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DAEEC8D" w14:textId="77777777" w:rsidR="00CA505D" w:rsidRPr="00ED41B4" w:rsidRDefault="00830818">
      <w:pPr>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принятие решения о реорганизации или ликвидации аффилированного лица;</w:t>
      </w:r>
    </w:p>
    <w:p w14:paraId="4DAEEC8E" w14:textId="77777777" w:rsidR="00CA505D" w:rsidRPr="00ED41B4" w:rsidRDefault="00830818">
      <w:pPr>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принятие судом к производству заявления о признании аффилированного лица несостоятельным (банкротом).</w:t>
      </w:r>
    </w:p>
    <w:p w14:paraId="4DAEEC8F" w14:textId="77777777" w:rsidR="00CA505D" w:rsidRPr="00ED41B4" w:rsidRDefault="00830818">
      <w:pPr>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4DAEEC90" w14:textId="77777777" w:rsidR="00CA505D" w:rsidRPr="00ED41B4" w:rsidRDefault="00830818">
      <w:pPr>
        <w:tabs>
          <w:tab w:val="left" w:pos="1134"/>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sz w:val="24"/>
          <w:szCs w:val="24"/>
        </w:rPr>
        <w:t xml:space="preserve">2.7. </w:t>
      </w:r>
      <w:r w:rsidRPr="00ED41B4">
        <w:rPr>
          <w:rFonts w:ascii="Liberation Serif" w:eastAsiaTheme="minorHAnsi" w:hAnsi="Liberation Serif" w:cs="Liberation Serif"/>
          <w:color w:val="000000"/>
          <w:sz w:val="24"/>
          <w:szCs w:val="24"/>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или Поручителя.</w:t>
      </w:r>
    </w:p>
    <w:p w14:paraId="4DAEEC91"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color w:val="000000"/>
          <w:sz w:val="24"/>
          <w:szCs w:val="24"/>
        </w:rPr>
        <w:t xml:space="preserve">2.8. </w:t>
      </w:r>
      <w:r w:rsidRPr="00ED41B4">
        <w:rPr>
          <w:rFonts w:ascii="Liberation Serif" w:eastAsiaTheme="minorHAnsi" w:hAnsi="Liberation Serif" w:cs="Liberation Serif"/>
          <w:sz w:val="24"/>
          <w:szCs w:val="24"/>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4DAEEC92" w14:textId="77777777" w:rsidR="00CA505D" w:rsidRPr="00ED41B4" w:rsidRDefault="00830818">
      <w:pPr>
        <w:pStyle w:val="14"/>
        <w:ind w:right="-71"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4DAEEC93" w14:textId="77777777" w:rsidR="00CA505D" w:rsidRPr="00ED41B4" w:rsidRDefault="00830818">
      <w:pPr>
        <w:pStyle w:val="14"/>
        <w:ind w:right="-71"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4DAEEC94"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2.10.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14:paraId="4DAEEC95"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4DAEEC96"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 xml:space="preserve">2.12.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w:t>
      </w:r>
      <w:r w:rsidRPr="00ED41B4">
        <w:rPr>
          <w:rFonts w:ascii="Liberation Serif" w:eastAsiaTheme="minorHAnsi" w:hAnsi="Liberation Serif" w:cs="Liberation Serif"/>
          <w:sz w:val="24"/>
          <w:szCs w:val="24"/>
        </w:rPr>
        <w:lastRenderedPageBreak/>
        <w:t>Покупателю. Денежные средства возвращаются на банковский счет Поставщика.</w:t>
      </w:r>
    </w:p>
    <w:p w14:paraId="4DAEEC97" w14:textId="77777777" w:rsidR="00CA505D" w:rsidRPr="00ED41B4" w:rsidRDefault="00830818">
      <w:pPr>
        <w:tabs>
          <w:tab w:val="left" w:pos="1134"/>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2.13.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14:paraId="4DAEEC98" w14:textId="77777777" w:rsidR="00CA505D" w:rsidRPr="00ED41B4" w:rsidRDefault="00830818">
      <w:pPr>
        <w:tabs>
          <w:tab w:val="left" w:pos="1134"/>
        </w:tabs>
        <w:ind w:firstLine="720"/>
        <w:jc w:val="both"/>
        <w:rPr>
          <w:rFonts w:ascii="Liberation Serif" w:eastAsiaTheme="minorHAnsi" w:hAnsi="Liberation Serif" w:cs="Liberation Serif"/>
          <w:sz w:val="24"/>
          <w:szCs w:val="24"/>
        </w:rPr>
      </w:pPr>
      <w:r w:rsidRPr="00ED41B4">
        <w:rPr>
          <w:rFonts w:ascii="Liberation Serif" w:eastAsiaTheme="minorHAnsi" w:hAnsi="Liberation Serif" w:cs="Liberation Serif"/>
          <w:sz w:val="24"/>
          <w:szCs w:val="24"/>
        </w:rPr>
        <w:t xml:space="preserve">2.14.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2.1. </w:t>
      </w:r>
    </w:p>
    <w:p w14:paraId="4DAEEC99" w14:textId="77777777" w:rsidR="00CA505D" w:rsidRPr="00ED41B4" w:rsidRDefault="00830818">
      <w:pPr>
        <w:shd w:val="clear" w:color="auto" w:fill="FFFFFF"/>
        <w:spacing w:before="240"/>
        <w:ind w:firstLine="720"/>
        <w:jc w:val="center"/>
        <w:rPr>
          <w:rFonts w:ascii="Liberation Serif" w:eastAsiaTheme="minorHAnsi" w:hAnsi="Liberation Serif" w:cs="Liberation Serif"/>
          <w:b/>
          <w:bCs/>
          <w:color w:val="000000"/>
          <w:sz w:val="24"/>
          <w:szCs w:val="24"/>
        </w:rPr>
      </w:pPr>
      <w:r w:rsidRPr="00ED41B4">
        <w:rPr>
          <w:rFonts w:ascii="Liberation Serif" w:eastAsiaTheme="minorHAnsi" w:hAnsi="Liberation Serif" w:cs="Liberation Serif"/>
          <w:b/>
          <w:color w:val="000000"/>
          <w:sz w:val="24"/>
          <w:szCs w:val="24"/>
        </w:rPr>
        <w:t>3. Сумма Договора и порядок оплаты</w:t>
      </w:r>
    </w:p>
    <w:p w14:paraId="4DAEEC9A" w14:textId="77777777" w:rsidR="00CA505D" w:rsidRPr="00ED41B4" w:rsidRDefault="00830818">
      <w:pPr>
        <w:shd w:val="clear" w:color="auto" w:fill="FFFFFF"/>
        <w:ind w:firstLine="720"/>
        <w:jc w:val="both"/>
        <w:rPr>
          <w:rFonts w:ascii="Liberation Serif" w:hAnsi="Liberation Serif" w:cs="Liberation Serif"/>
          <w:b/>
          <w:sz w:val="24"/>
          <w:szCs w:val="24"/>
        </w:rPr>
      </w:pPr>
      <w:r w:rsidRPr="00ED41B4">
        <w:rPr>
          <w:rFonts w:ascii="Liberation Serif" w:eastAsiaTheme="minorHAnsi" w:hAnsi="Liberation Serif" w:cs="Liberation Serif"/>
          <w:sz w:val="24"/>
          <w:szCs w:val="24"/>
        </w:rPr>
        <w:t>3.1. Общая стоимость поставляемого Товара по настоящему Договору не должна превышать</w:t>
      </w:r>
      <w:r w:rsidRPr="00ED41B4">
        <w:rPr>
          <w:rFonts w:ascii="Liberation Serif" w:eastAsiaTheme="minorHAnsi" w:hAnsi="Liberation Serif" w:cs="Liberation Serif"/>
          <w:b/>
          <w:sz w:val="24"/>
          <w:szCs w:val="24"/>
        </w:rPr>
        <w:t xml:space="preserve"> _____________________, в том числе НДС (20%)_________</w:t>
      </w:r>
    </w:p>
    <w:p w14:paraId="4DAEEC9B"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sz w:val="24"/>
          <w:szCs w:val="24"/>
        </w:rPr>
        <w:t>3.2</w:t>
      </w:r>
      <w:r w:rsidRPr="00ED41B4">
        <w:rPr>
          <w:rFonts w:ascii="Liberation Serif" w:eastAsiaTheme="minorHAnsi" w:hAnsi="Liberation Serif" w:cs="Liberation Serif"/>
          <w:b/>
          <w:sz w:val="24"/>
          <w:szCs w:val="24"/>
        </w:rPr>
        <w:t xml:space="preserve">. </w:t>
      </w:r>
      <w:r w:rsidRPr="00ED41B4">
        <w:rPr>
          <w:rFonts w:ascii="Liberation Serif" w:eastAsiaTheme="minorHAnsi" w:hAnsi="Liberation Serif" w:cs="Liberation Serif"/>
          <w:sz w:val="24"/>
          <w:szCs w:val="24"/>
        </w:rPr>
        <w:t>С</w:t>
      </w:r>
      <w:r w:rsidRPr="00ED41B4">
        <w:rPr>
          <w:rFonts w:ascii="Liberation Serif" w:eastAsiaTheme="minorHAnsi" w:hAnsi="Liberation Serif" w:cs="Liberation Serif"/>
          <w:color w:val="000000"/>
          <w:sz w:val="24"/>
          <w:szCs w:val="24"/>
        </w:rPr>
        <w:t>умма Договора устанавливается в рублях Российской Федерации. Оплата по настоящему Договору производится в рублях.</w:t>
      </w:r>
    </w:p>
    <w:p w14:paraId="4DAEEC9C" w14:textId="77777777" w:rsidR="00CA505D" w:rsidRPr="00ED41B4" w:rsidRDefault="00830818">
      <w:pPr>
        <w:shd w:val="clear" w:color="auto" w:fill="FFFFFF"/>
        <w:tabs>
          <w:tab w:val="num" w:pos="100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xml:space="preserve">Сумма Договора включает в себя стоимость Товара, стоимость комплектующих, стоимость демонтажа и монтажа,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ED41B4">
        <w:rPr>
          <w:rFonts w:ascii="Liberation Serif" w:eastAsiaTheme="minorHAnsi" w:hAnsi="Liberation Serif" w:cs="Liberation Serif"/>
          <w:sz w:val="24"/>
          <w:szCs w:val="24"/>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ED41B4">
        <w:rPr>
          <w:rFonts w:ascii="Liberation Serif" w:eastAsiaTheme="minorHAnsi" w:hAnsi="Liberation Serif" w:cs="Liberation Serif"/>
          <w:color w:val="000000"/>
          <w:sz w:val="24"/>
          <w:szCs w:val="24"/>
        </w:rPr>
        <w:t>Сумма Договора является фиксированной и не подлежит изменению в течение срока действия настоящего Договора.</w:t>
      </w:r>
    </w:p>
    <w:p w14:paraId="4DAEEC9D"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3.3 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поставляемого товара Покупателем на основании выставленного счета и товарной накладной унифицированной</w:t>
      </w:r>
      <w:r w:rsidRPr="00ED41B4">
        <w:rPr>
          <w:rFonts w:ascii="Liberation Serif" w:eastAsiaTheme="minorHAnsi" w:hAnsi="Liberation Serif" w:cs="Liberation Serif"/>
          <w:sz w:val="24"/>
          <w:szCs w:val="24"/>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14:paraId="4DAEEC9E" w14:textId="77777777" w:rsidR="00CA505D" w:rsidRPr="00ED41B4" w:rsidRDefault="00830818">
      <w:pPr>
        <w:tabs>
          <w:tab w:val="left" w:pos="90"/>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 Счета(</w:t>
      </w:r>
      <w:proofErr w:type="spellStart"/>
      <w:r w:rsidRPr="00ED41B4">
        <w:rPr>
          <w:rFonts w:ascii="Liberation Serif" w:eastAsiaTheme="minorHAnsi" w:hAnsi="Liberation Serif" w:cs="Liberation Serif"/>
          <w:sz w:val="24"/>
          <w:szCs w:val="24"/>
        </w:rPr>
        <w:t>ов</w:t>
      </w:r>
      <w:proofErr w:type="spellEnd"/>
      <w:r w:rsidRPr="00ED41B4">
        <w:rPr>
          <w:rFonts w:ascii="Liberation Serif" w:eastAsiaTheme="minorHAnsi" w:hAnsi="Liberation Serif" w:cs="Liberation Serif"/>
          <w:sz w:val="24"/>
          <w:szCs w:val="24"/>
        </w:rPr>
        <w:t>)-фактуры;</w:t>
      </w:r>
    </w:p>
    <w:p w14:paraId="4DAEEC9F" w14:textId="77777777" w:rsidR="00CA505D" w:rsidRPr="00ED41B4" w:rsidRDefault="00830818">
      <w:pPr>
        <w:tabs>
          <w:tab w:val="left" w:pos="90"/>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 Товарной(</w:t>
      </w:r>
      <w:proofErr w:type="spellStart"/>
      <w:r w:rsidRPr="00ED41B4">
        <w:rPr>
          <w:rFonts w:ascii="Liberation Serif" w:eastAsiaTheme="minorHAnsi" w:hAnsi="Liberation Serif" w:cs="Liberation Serif"/>
          <w:sz w:val="24"/>
          <w:szCs w:val="24"/>
        </w:rPr>
        <w:t>ых</w:t>
      </w:r>
      <w:proofErr w:type="spellEnd"/>
      <w:r w:rsidRPr="00ED41B4">
        <w:rPr>
          <w:rFonts w:ascii="Liberation Serif" w:eastAsiaTheme="minorHAnsi" w:hAnsi="Liberation Serif" w:cs="Liberation Serif"/>
          <w:sz w:val="24"/>
          <w:szCs w:val="24"/>
        </w:rPr>
        <w:t>) накладной(</w:t>
      </w:r>
      <w:proofErr w:type="spellStart"/>
      <w:r w:rsidRPr="00ED41B4">
        <w:rPr>
          <w:rFonts w:ascii="Liberation Serif" w:eastAsiaTheme="minorHAnsi" w:hAnsi="Liberation Serif" w:cs="Liberation Serif"/>
          <w:sz w:val="24"/>
          <w:szCs w:val="24"/>
        </w:rPr>
        <w:t>ых</w:t>
      </w:r>
      <w:proofErr w:type="spellEnd"/>
      <w:r w:rsidRPr="00ED41B4">
        <w:rPr>
          <w:rFonts w:ascii="Liberation Serif" w:eastAsiaTheme="minorHAnsi" w:hAnsi="Liberation Serif" w:cs="Liberation Serif"/>
          <w:sz w:val="24"/>
          <w:szCs w:val="24"/>
        </w:rPr>
        <w:t xml:space="preserve">) </w:t>
      </w:r>
      <w:r w:rsidRPr="00ED41B4">
        <w:rPr>
          <w:rFonts w:ascii="Liberation Serif" w:eastAsiaTheme="minorHAnsi" w:hAnsi="Liberation Serif" w:cs="Liberation Serif"/>
          <w:color w:val="000000"/>
          <w:sz w:val="24"/>
          <w:szCs w:val="24"/>
        </w:rPr>
        <w:t>унифицированной</w:t>
      </w:r>
      <w:r w:rsidRPr="00ED41B4">
        <w:rPr>
          <w:rFonts w:ascii="Liberation Serif" w:eastAsiaTheme="minorHAnsi" w:hAnsi="Liberation Serif" w:cs="Liberation Serif"/>
          <w:sz w:val="24"/>
          <w:szCs w:val="24"/>
        </w:rPr>
        <w:t xml:space="preserve"> формы ТОРГ-12 или УПД.</w:t>
      </w:r>
    </w:p>
    <w:p w14:paraId="4DAEECA0"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3.4. 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14:paraId="4DAEECA1"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3.5. В случае возникновения претензий Покупателя в отношении качества, комплектности, количества и/или ассортимента поставленного Товара, Покупатель в течение 2 (двух) рабочих дней, вправе после письменного уведомления,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4DAEECA2"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3.6. 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4DAEECA3" w14:textId="77777777" w:rsidR="00CA505D" w:rsidRPr="00ED41B4" w:rsidRDefault="00830818">
      <w:pPr>
        <w:shd w:val="clear" w:color="auto" w:fill="FFFFFF"/>
        <w:spacing w:before="240"/>
        <w:ind w:firstLine="720"/>
        <w:jc w:val="center"/>
        <w:rPr>
          <w:rFonts w:ascii="Liberation Serif" w:hAnsi="Liberation Serif" w:cs="Liberation Serif"/>
          <w:b/>
          <w:color w:val="000000"/>
          <w:sz w:val="24"/>
          <w:szCs w:val="24"/>
        </w:rPr>
      </w:pPr>
      <w:r w:rsidRPr="00ED41B4">
        <w:rPr>
          <w:rFonts w:ascii="Liberation Serif" w:eastAsiaTheme="minorHAnsi" w:hAnsi="Liberation Serif" w:cs="Liberation Serif"/>
          <w:b/>
          <w:color w:val="000000"/>
          <w:sz w:val="24"/>
          <w:szCs w:val="24"/>
        </w:rPr>
        <w:t>4. Качество и комплектность</w:t>
      </w:r>
    </w:p>
    <w:p w14:paraId="4DAEECA4"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4.1. 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14:paraId="4DAEECA5"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4.2. 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DAEECA6" w14:textId="77777777" w:rsidR="00CA505D" w:rsidRPr="00ED41B4" w:rsidRDefault="00830818">
      <w:pPr>
        <w:numPr>
          <w:ilvl w:val="0"/>
          <w:numId w:val="1"/>
        </w:numPr>
        <w:shd w:val="clear" w:color="auto" w:fill="FFFFFF"/>
        <w:tabs>
          <w:tab w:val="clear" w:pos="1287"/>
          <w:tab w:val="num" w:pos="0"/>
          <w:tab w:val="left" w:pos="900"/>
        </w:tabs>
        <w:ind w:left="0"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lastRenderedPageBreak/>
        <w:t>Упаковочный лист на каждую партию отгруженного Товара;</w:t>
      </w:r>
    </w:p>
    <w:p w14:paraId="4DAEECA7" w14:textId="77777777" w:rsidR="00CA505D" w:rsidRPr="00ED41B4" w:rsidRDefault="00830818">
      <w:pPr>
        <w:numPr>
          <w:ilvl w:val="0"/>
          <w:numId w:val="1"/>
        </w:numPr>
        <w:shd w:val="clear" w:color="auto" w:fill="FFFFFF"/>
        <w:tabs>
          <w:tab w:val="clear" w:pos="1287"/>
          <w:tab w:val="num" w:pos="0"/>
          <w:tab w:val="left" w:pos="900"/>
        </w:tabs>
        <w:ind w:left="0"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4DAEECA8" w14:textId="77777777" w:rsidR="00CA505D" w:rsidRPr="00ED41B4" w:rsidRDefault="00830818">
      <w:pPr>
        <w:numPr>
          <w:ilvl w:val="0"/>
          <w:numId w:val="1"/>
        </w:numPr>
        <w:shd w:val="clear" w:color="auto" w:fill="FFFFFF"/>
        <w:tabs>
          <w:tab w:val="clear" w:pos="1287"/>
          <w:tab w:val="num" w:pos="0"/>
          <w:tab w:val="left" w:pos="900"/>
        </w:tabs>
        <w:ind w:left="0"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Товарная накладная унифицированной формы ТОРГ-12 или УПД.</w:t>
      </w:r>
    </w:p>
    <w:p w14:paraId="4DAEECA9"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4.3. Товаросопроводительные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Товара, представить недостающие документы Покупателю (грузополучателю), что не освобождает Поставщика от ответственности, предусмотренной п.7.3. настоящего Договора за нарушение срока поставки.</w:t>
      </w:r>
    </w:p>
    <w:p w14:paraId="4DAEECAA"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4.4. 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p>
    <w:p w14:paraId="4DAEECAB" w14:textId="77777777" w:rsidR="00CA505D" w:rsidRPr="00ED41B4" w:rsidRDefault="00830818">
      <w:pPr>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 xml:space="preserve">4.5. Гарантийные обязательства должны соответствовать гарантийному сроку завода-изготовителя, указанному в паспорте на кондиционеры, и составлять не менее 24 месяцев с момента ввода в эксплуатацию. В случае если гарантийный срок завода-изготовителя составляет менее 24 месяцев, Поставщик принимает на себя обязательства по дополнительному гарантийному сроку за свой счет, до момента наступления указанного срока. </w:t>
      </w:r>
    </w:p>
    <w:p w14:paraId="4DAEECAC" w14:textId="77777777" w:rsidR="00CA505D" w:rsidRPr="00ED41B4" w:rsidRDefault="00830818">
      <w:pPr>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 xml:space="preserve">В случае обнаружения в течение гарантийного срока несоответствия качества поставляемых кондиционеров, Поставщик обязан в течение 3-х дней с даты получения письменного уведомления Покупателя направить своего уполномоченного представителя для участия в комиссии по расследованию несоответствия качества. </w:t>
      </w:r>
    </w:p>
    <w:p w14:paraId="4DAEECAD" w14:textId="77777777" w:rsidR="00CA505D" w:rsidRPr="00ED41B4" w:rsidRDefault="00830818">
      <w:pPr>
        <w:ind w:firstLine="720"/>
        <w:jc w:val="both"/>
        <w:rPr>
          <w:rFonts w:ascii="Liberation Serif" w:hAnsi="Liberation Serif" w:cs="Liberation Serif"/>
          <w:sz w:val="24"/>
          <w:szCs w:val="24"/>
        </w:rPr>
      </w:pPr>
      <w:r w:rsidRPr="00ED41B4">
        <w:rPr>
          <w:rFonts w:ascii="Liberation Serif" w:eastAsiaTheme="minorEastAsia" w:hAnsi="Liberation Serif" w:cs="Liberation Serif"/>
          <w:sz w:val="24"/>
          <w:szCs w:val="24"/>
        </w:rPr>
        <w:t xml:space="preserve">В случае несоответствия качества кондиционеров требованиям завода-изготовителя Поставщик обязан заменить кондиционеры в сроки, оговоренные с Покупателем. Все затраты, связанные с заменой </w:t>
      </w:r>
      <w:proofErr w:type="gramStart"/>
      <w:r w:rsidRPr="00ED41B4">
        <w:rPr>
          <w:rFonts w:ascii="Liberation Serif" w:eastAsiaTheme="minorEastAsia" w:hAnsi="Liberation Serif" w:cs="Liberation Serif"/>
          <w:sz w:val="24"/>
          <w:szCs w:val="24"/>
        </w:rPr>
        <w:t>некачественных кондиционеров</w:t>
      </w:r>
      <w:proofErr w:type="gramEnd"/>
      <w:r w:rsidRPr="00ED41B4">
        <w:rPr>
          <w:rFonts w:ascii="Liberation Serif" w:eastAsiaTheme="minorEastAsia" w:hAnsi="Liberation Serif" w:cs="Liberation Serif"/>
          <w:sz w:val="24"/>
          <w:szCs w:val="24"/>
        </w:rPr>
        <w:t xml:space="preserve"> несет Поставщик.</w:t>
      </w:r>
    </w:p>
    <w:p w14:paraId="4DAEECAE"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4.6. В случае, если при внутри 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4DAEECAF" w14:textId="77777777" w:rsidR="00CA505D" w:rsidRPr="00ED41B4" w:rsidRDefault="00830818">
      <w:pPr>
        <w:pStyle w:val="afb"/>
        <w:numPr>
          <w:ilvl w:val="0"/>
          <w:numId w:val="32"/>
        </w:numPr>
        <w:shd w:val="clear" w:color="auto" w:fill="FFFFFF"/>
        <w:tabs>
          <w:tab w:val="left" w:pos="720"/>
        </w:tabs>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производит за свой счет замену Товара;</w:t>
      </w:r>
    </w:p>
    <w:p w14:paraId="4DAEECB0" w14:textId="77777777" w:rsidR="00CA505D" w:rsidRPr="00ED41B4" w:rsidRDefault="00830818">
      <w:pPr>
        <w:pStyle w:val="afb"/>
        <w:numPr>
          <w:ilvl w:val="0"/>
          <w:numId w:val="32"/>
        </w:numPr>
        <w:shd w:val="clear" w:color="auto" w:fill="FFFFFF"/>
        <w:tabs>
          <w:tab w:val="left" w:pos="720"/>
        </w:tabs>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возвращает Покупателю стоимость Товара;</w:t>
      </w:r>
    </w:p>
    <w:p w14:paraId="4DAEECB1" w14:textId="77777777" w:rsidR="00CA505D" w:rsidRPr="00ED41B4" w:rsidRDefault="00830818">
      <w:pPr>
        <w:pStyle w:val="afb"/>
        <w:numPr>
          <w:ilvl w:val="0"/>
          <w:numId w:val="32"/>
        </w:numPr>
        <w:shd w:val="clear" w:color="auto" w:fill="FFFFFF"/>
        <w:tabs>
          <w:tab w:val="left" w:pos="720"/>
        </w:tabs>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возмещает Покупателю расходы, связанные с устранением недостатков Товара.</w:t>
      </w:r>
    </w:p>
    <w:p w14:paraId="4DAEECB2"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sz w:val="24"/>
          <w:szCs w:val="24"/>
        </w:rPr>
        <w:t xml:space="preserve">4.7.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14:paraId="4DAEECB3" w14:textId="77777777" w:rsidR="00CA505D" w:rsidRPr="00ED41B4" w:rsidRDefault="00830818">
      <w:pPr>
        <w:shd w:val="clear" w:color="auto" w:fill="FFFFFF"/>
        <w:spacing w:before="240"/>
        <w:ind w:firstLine="720"/>
        <w:jc w:val="center"/>
        <w:rPr>
          <w:rFonts w:ascii="Liberation Serif" w:hAnsi="Liberation Serif" w:cs="Liberation Serif"/>
          <w:b/>
          <w:color w:val="000000"/>
          <w:sz w:val="24"/>
          <w:szCs w:val="24"/>
        </w:rPr>
      </w:pPr>
      <w:r w:rsidRPr="00ED41B4">
        <w:rPr>
          <w:rFonts w:ascii="Liberation Serif" w:eastAsiaTheme="minorHAnsi" w:hAnsi="Liberation Serif" w:cs="Liberation Serif"/>
          <w:b/>
          <w:color w:val="000000"/>
          <w:sz w:val="24"/>
          <w:szCs w:val="24"/>
        </w:rPr>
        <w:t>5. Тара, упаковка, маркировка</w:t>
      </w:r>
    </w:p>
    <w:p w14:paraId="4DAEECB4"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xml:space="preserve">5.1. </w:t>
      </w:r>
      <w:r w:rsidRPr="00ED41B4">
        <w:rPr>
          <w:rFonts w:ascii="Liberation Serif" w:eastAsiaTheme="minorEastAsia" w:hAnsi="Liberation Serif" w:cs="Liberation Serif"/>
          <w:sz w:val="24"/>
          <w:szCs w:val="24"/>
        </w:rPr>
        <w:t>Поставляемый Товар должен отгружаться в упаковке (или таре) завода-изготовителя. Тара и упаковка, должны обеспечивать полную сохранность кондиционеров от повреждений и порчи при транспортировке и хранении. Упаковка и тара, согласно ТР ТС 010/2011 и действующей НТД производителя, должны быть надлежащим образом промаркированы.</w:t>
      </w:r>
    </w:p>
    <w:p w14:paraId="4DAEECB5"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5.2. 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4DAEECB6"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5.3. Стоимость тары, упаковки включена в цену Товара</w:t>
      </w:r>
      <w:r w:rsidRPr="00ED41B4">
        <w:rPr>
          <w:rFonts w:ascii="Liberation Serif" w:eastAsiaTheme="minorHAnsi" w:hAnsi="Liberation Serif" w:cs="Liberation Serif"/>
          <w:i/>
          <w:color w:val="000000"/>
          <w:sz w:val="24"/>
          <w:szCs w:val="24"/>
        </w:rPr>
        <w:t xml:space="preserve">. </w:t>
      </w:r>
      <w:r w:rsidRPr="00ED41B4">
        <w:rPr>
          <w:rFonts w:ascii="Liberation Serif" w:eastAsiaTheme="minorHAnsi" w:hAnsi="Liberation Serif" w:cs="Liberation Serif"/>
          <w:color w:val="000000"/>
          <w:sz w:val="24"/>
          <w:szCs w:val="24"/>
        </w:rPr>
        <w:t>Тара, упаковка возврату не подлежит.</w:t>
      </w:r>
    </w:p>
    <w:p w14:paraId="4DAEECB7" w14:textId="77777777" w:rsidR="00CA505D" w:rsidRPr="00ED41B4" w:rsidRDefault="00830818">
      <w:pPr>
        <w:shd w:val="clear" w:color="auto" w:fill="FFFFFF"/>
        <w:spacing w:before="240"/>
        <w:ind w:firstLine="720"/>
        <w:jc w:val="center"/>
        <w:rPr>
          <w:rFonts w:ascii="Liberation Serif" w:hAnsi="Liberation Serif" w:cs="Liberation Serif"/>
          <w:color w:val="000000"/>
          <w:sz w:val="24"/>
          <w:szCs w:val="24"/>
        </w:rPr>
      </w:pPr>
      <w:r w:rsidRPr="00ED41B4">
        <w:rPr>
          <w:rFonts w:ascii="Liberation Serif" w:eastAsiaTheme="minorHAnsi" w:hAnsi="Liberation Serif" w:cs="Liberation Serif"/>
          <w:b/>
          <w:color w:val="000000"/>
          <w:sz w:val="24"/>
          <w:szCs w:val="24"/>
        </w:rPr>
        <w:t>6. Сроки, порядок и условия поставки</w:t>
      </w:r>
    </w:p>
    <w:p w14:paraId="4DAEECB8"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xml:space="preserve">6.1. Поставка осуществляется партиями. Срок поставки партии Товара не более 10 </w:t>
      </w:r>
      <w:r w:rsidRPr="00ED41B4">
        <w:rPr>
          <w:rFonts w:ascii="Liberation Serif" w:eastAsiaTheme="minorHAnsi" w:hAnsi="Liberation Serif" w:cs="Liberation Serif"/>
          <w:color w:val="000000"/>
          <w:sz w:val="24"/>
          <w:szCs w:val="24"/>
        </w:rPr>
        <w:lastRenderedPageBreak/>
        <w:t>(десяти) рабочих дней с момента получения письменной заявки Покупателя, направленной в адрес Поставщика средствами факсимильной/электронной связи. С согласия Покупателя допускается досрочная поставка Товара.</w:t>
      </w:r>
    </w:p>
    <w:p w14:paraId="4DAEECB9"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6.2. Поставщик обязан направить в адрес Покупателя средствами факсимильной/электронной связи, указанных в разделе 1 настоящего Договора с последующим направлением уведомления на бланке организации информацию о предполагаемой дате поставки Товара (частей Товара) в офис Покупателя</w:t>
      </w:r>
      <w:r w:rsidRPr="00ED41B4">
        <w:rPr>
          <w:rFonts w:ascii="Liberation Serif" w:eastAsiaTheme="minorHAnsi" w:hAnsi="Liberation Serif" w:cs="Liberation Serif"/>
          <w:i/>
          <w:color w:val="000000"/>
          <w:sz w:val="24"/>
          <w:szCs w:val="24"/>
        </w:rPr>
        <w:t xml:space="preserve"> </w:t>
      </w:r>
      <w:r w:rsidRPr="00ED41B4">
        <w:rPr>
          <w:rFonts w:ascii="Liberation Serif" w:eastAsiaTheme="minorHAnsi" w:hAnsi="Liberation Serif" w:cs="Liberation Serif"/>
          <w:color w:val="000000"/>
          <w:sz w:val="24"/>
          <w:szCs w:val="24"/>
        </w:rPr>
        <w:t>не позднее, чем за 5 (пять) рабочих дней до даты такой поставки.</w:t>
      </w:r>
    </w:p>
    <w:p w14:paraId="4DAEECBA"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6.3. 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w:t>
      </w:r>
    </w:p>
    <w:p w14:paraId="4DAEECBB"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6.4. В случае неприбытия Товара в пункт назначения в течение 15 (пятнадцати) дней с даты уведомления об отгрузке, Поставщик за свой счет принимает меры по его розыску.</w:t>
      </w:r>
    </w:p>
    <w:p w14:paraId="4DAEECBC"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6.5. 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 Поставщик должен переоформить документы первичной отчетности в течение 2(двух) календарных дней и направить в адрес Поставщика средствами факсимильной/электронной связи.</w:t>
      </w:r>
    </w:p>
    <w:p w14:paraId="4DAEECBD"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6.6. 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4DAEECBE"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6.7. Покупатель вправе, уведомив Поставщика, отказаться от принятия Товара, поставка которого просрочена.</w:t>
      </w:r>
    </w:p>
    <w:p w14:paraId="4DAEECBF" w14:textId="77777777" w:rsidR="00CA505D" w:rsidRPr="00ED41B4" w:rsidRDefault="00830818">
      <w:pPr>
        <w:shd w:val="clear" w:color="auto" w:fill="FFFFFF"/>
        <w:tabs>
          <w:tab w:val="left" w:pos="720"/>
        </w:tabs>
        <w:ind w:firstLine="720"/>
        <w:jc w:val="both"/>
        <w:rPr>
          <w:rFonts w:ascii="Liberation Serif" w:eastAsiaTheme="minorHAnsi" w:hAnsi="Liberation Serif" w:cs="Liberation Serif"/>
          <w:color w:val="000000"/>
          <w:sz w:val="24"/>
          <w:szCs w:val="24"/>
        </w:rPr>
      </w:pPr>
      <w:r w:rsidRPr="00ED41B4">
        <w:rPr>
          <w:rFonts w:ascii="Liberation Serif" w:eastAsiaTheme="minorHAnsi" w:hAnsi="Liberation Serif" w:cs="Liberation Serif"/>
          <w:color w:val="000000"/>
          <w:sz w:val="24"/>
          <w:szCs w:val="24"/>
        </w:rPr>
        <w:t>6.8. Документы, подтверждающие факт поставки, должны быть оформлены на имя Покупателя.</w:t>
      </w:r>
    </w:p>
    <w:p w14:paraId="4DAEECC0" w14:textId="77777777" w:rsidR="00CA505D" w:rsidRPr="00ED41B4" w:rsidRDefault="00CA505D">
      <w:pPr>
        <w:shd w:val="clear" w:color="auto" w:fill="FFFFFF"/>
        <w:tabs>
          <w:tab w:val="left" w:pos="720"/>
        </w:tabs>
        <w:ind w:firstLine="720"/>
        <w:jc w:val="both"/>
        <w:rPr>
          <w:rFonts w:ascii="Liberation Serif" w:hAnsi="Liberation Serif" w:cs="Liberation Serif"/>
          <w:color w:val="000000"/>
          <w:sz w:val="24"/>
          <w:szCs w:val="24"/>
        </w:rPr>
      </w:pPr>
    </w:p>
    <w:p w14:paraId="4DAEECC1" w14:textId="77777777" w:rsidR="00CA505D" w:rsidRPr="00ED41B4" w:rsidRDefault="00830818">
      <w:pPr>
        <w:shd w:val="clear" w:color="auto" w:fill="FFFFFF"/>
        <w:ind w:firstLine="720"/>
        <w:jc w:val="center"/>
        <w:rPr>
          <w:rFonts w:ascii="Liberation Serif" w:hAnsi="Liberation Serif" w:cs="Liberation Serif"/>
          <w:b/>
          <w:color w:val="000000"/>
          <w:sz w:val="24"/>
          <w:szCs w:val="24"/>
        </w:rPr>
      </w:pPr>
      <w:r w:rsidRPr="00ED41B4">
        <w:rPr>
          <w:rFonts w:ascii="Liberation Serif" w:eastAsiaTheme="minorHAnsi" w:hAnsi="Liberation Serif" w:cs="Liberation Serif"/>
          <w:b/>
          <w:color w:val="000000"/>
          <w:sz w:val="24"/>
          <w:szCs w:val="24"/>
        </w:rPr>
        <w:t>7. Приемка по количеству и качеству</w:t>
      </w:r>
    </w:p>
    <w:p w14:paraId="4DAEECC2"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7.1. Приемка Товара осуществляется Покупателем совместно с представителями Поставщика в следующем порядке.</w:t>
      </w:r>
    </w:p>
    <w:p w14:paraId="4DAEECC3"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7.2. 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14:paraId="4DAEECC4"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7.3. Приемка Товара производится по Товарной накладной унифицированной формы ТОРГ-12 или УПД.</w:t>
      </w:r>
    </w:p>
    <w:p w14:paraId="4DAEECC5"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7.4. 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Оригиналы документов, подтверждающих факт поставки, должны быть направлены Покупателю не позднее 5 (пяти) календарных дней, считая со дня поставки, но в любом случае до 7-го числа месяца, следующего за месяцем окончания поставки.</w:t>
      </w:r>
    </w:p>
    <w:p w14:paraId="4DAEECC6"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7.5. Внутри тарная приемка Товара будет производиться в офисе Покупателя с участием представителей Покупателя, Поставщика с вскрытием ящиков (упаковки) Товара.</w:t>
      </w:r>
    </w:p>
    <w:p w14:paraId="4DAEECC7"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xml:space="preserve">7.6. 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w:t>
      </w:r>
      <w:r w:rsidRPr="00ED41B4">
        <w:rPr>
          <w:rFonts w:ascii="Liberation Serif" w:eastAsiaTheme="minorHAnsi" w:hAnsi="Liberation Serif" w:cs="Liberation Serif"/>
          <w:color w:val="000000"/>
          <w:sz w:val="24"/>
          <w:szCs w:val="24"/>
        </w:rPr>
        <w:lastRenderedPageBreak/>
        <w:t>5 (пять) рабочих дней до начала их вскрытия. По результатам проверки внутри 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4DAEECC8"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-дата и место составления акта;</w:t>
      </w:r>
    </w:p>
    <w:p w14:paraId="4DAEECC9"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-номер и дата Договора;</w:t>
      </w:r>
    </w:p>
    <w:p w14:paraId="4DAEECCA"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-наименование Товара (</w:t>
      </w:r>
      <w:proofErr w:type="spellStart"/>
      <w:r w:rsidRPr="00ED41B4">
        <w:rPr>
          <w:rFonts w:ascii="Liberation Serif" w:eastAsiaTheme="minorHAnsi" w:hAnsi="Liberation Serif" w:cs="Liberation Serif"/>
          <w:color w:val="000000"/>
          <w:sz w:val="24"/>
          <w:szCs w:val="24"/>
        </w:rPr>
        <w:t>ов</w:t>
      </w:r>
      <w:proofErr w:type="spellEnd"/>
      <w:r w:rsidRPr="00ED41B4">
        <w:rPr>
          <w:rFonts w:ascii="Liberation Serif" w:eastAsiaTheme="minorHAnsi" w:hAnsi="Liberation Serif" w:cs="Liberation Serif"/>
          <w:color w:val="000000"/>
          <w:sz w:val="24"/>
          <w:szCs w:val="24"/>
        </w:rPr>
        <w:t>);</w:t>
      </w:r>
    </w:p>
    <w:p w14:paraId="4DAEECCB"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-состояние тары и консервации;</w:t>
      </w:r>
    </w:p>
    <w:p w14:paraId="4DAEECCC"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-номера мест, в которых обнаружены недостатки, недостача и/или дефект;</w:t>
      </w:r>
    </w:p>
    <w:p w14:paraId="4DAEECCD"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-количество мест всей партии Товара;</w:t>
      </w:r>
    </w:p>
    <w:p w14:paraId="4DAEECCE"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4DAEECCF"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7.7. 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4DAEECD0"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7.8. В случае невозможности прибытия Поставщика к дате, определяемой в соответствии с п.7.6. настоящего Договора, на внутри 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17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4DAEECD1" w14:textId="77777777" w:rsidR="00CA505D" w:rsidRPr="00ED41B4" w:rsidRDefault="00830818">
      <w:pPr>
        <w:shd w:val="clear" w:color="auto" w:fill="FFFFFF"/>
        <w:spacing w:before="240"/>
        <w:ind w:firstLine="720"/>
        <w:jc w:val="center"/>
        <w:rPr>
          <w:rFonts w:ascii="Liberation Serif" w:hAnsi="Liberation Serif" w:cs="Liberation Serif"/>
          <w:b/>
          <w:color w:val="000000"/>
          <w:sz w:val="24"/>
          <w:szCs w:val="24"/>
        </w:rPr>
      </w:pPr>
      <w:r w:rsidRPr="00ED41B4">
        <w:rPr>
          <w:rFonts w:ascii="Liberation Serif" w:eastAsiaTheme="minorHAnsi" w:hAnsi="Liberation Serif" w:cs="Liberation Serif"/>
          <w:b/>
          <w:color w:val="000000"/>
          <w:sz w:val="24"/>
          <w:szCs w:val="24"/>
        </w:rPr>
        <w:t>8. Ответственность по Договору</w:t>
      </w:r>
    </w:p>
    <w:p w14:paraId="4DAEECD2"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8.1.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4DAEECD3"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8.2. 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от суммы задолженности.</w:t>
      </w:r>
    </w:p>
    <w:p w14:paraId="4DAEECD4"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xml:space="preserve">8.3. За нарушение Поставщиком сроков исполнения обязательств по предоставлению документов, указанных в п.4.2., 4.3., 7.4.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п.4.2., 4.3.,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14:paraId="4DAEECD5"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8.4. 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4DAEECD6"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8.5.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4DAEECD7"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lastRenderedPageBreak/>
        <w:t>8.6. 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от суммы задолженности.</w:t>
      </w:r>
    </w:p>
    <w:p w14:paraId="4DAEECD8"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bCs/>
          <w:sz w:val="24"/>
          <w:szCs w:val="24"/>
        </w:rPr>
        <w:t>8.7. Поставщик обязуется раскрывать /предоставлять Покупателю в течении 10 (десяти) рабочих дней с даты направления соответствующего запроса информацию о привлекаемом соисполнителе/ субподрядчике.</w:t>
      </w:r>
    </w:p>
    <w:p w14:paraId="4DAEECD9"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bCs/>
          <w:sz w:val="24"/>
          <w:szCs w:val="24"/>
        </w:rPr>
        <w:t xml:space="preserve">8.8. Поставщик обязуется ежеквартально предоставлять Покупателю в срок не позднее 5 числа месяца, </w:t>
      </w:r>
      <w:r w:rsidRPr="00ED41B4">
        <w:rPr>
          <w:rFonts w:ascii="Liberation Serif" w:eastAsiaTheme="minorHAnsi" w:hAnsi="Liberation Serif" w:cs="Liberation Serif"/>
          <w:color w:val="000000"/>
          <w:sz w:val="24"/>
          <w:szCs w:val="24"/>
        </w:rPr>
        <w:t>следующего за отчетным кварталом, документальное подтверждение наличия трудовых и материальных ресурсов у Поставщика, соисполнителей/ субподрядчиков, используемых при исполнении обязательств в рамках настоящего договора.</w:t>
      </w:r>
    </w:p>
    <w:p w14:paraId="4DAEECDA" w14:textId="77777777" w:rsidR="00CA505D" w:rsidRPr="00ED41B4" w:rsidRDefault="00830818">
      <w:pPr>
        <w:shd w:val="clear" w:color="auto" w:fill="FFFFFF"/>
        <w:spacing w:before="240"/>
        <w:ind w:firstLine="720"/>
        <w:jc w:val="center"/>
        <w:rPr>
          <w:rFonts w:ascii="Liberation Serif" w:hAnsi="Liberation Serif" w:cs="Liberation Serif"/>
          <w:b/>
          <w:bCs/>
          <w:color w:val="000000"/>
          <w:sz w:val="24"/>
          <w:szCs w:val="24"/>
        </w:rPr>
      </w:pPr>
      <w:r w:rsidRPr="00ED41B4">
        <w:rPr>
          <w:rFonts w:ascii="Liberation Serif" w:eastAsiaTheme="minorHAnsi" w:hAnsi="Liberation Serif" w:cs="Liberation Serif"/>
          <w:b/>
          <w:color w:val="000000"/>
          <w:sz w:val="24"/>
          <w:szCs w:val="24"/>
        </w:rPr>
        <w:t>9. Форс</w:t>
      </w:r>
      <w:r w:rsidRPr="00ED41B4">
        <w:rPr>
          <w:rFonts w:ascii="Liberation Serif" w:eastAsiaTheme="minorHAnsi" w:hAnsi="Liberation Serif" w:cs="Liberation Serif"/>
          <w:b/>
          <w:bCs/>
          <w:color w:val="000000"/>
          <w:sz w:val="24"/>
          <w:szCs w:val="24"/>
        </w:rPr>
        <w:t>-мажор</w:t>
      </w:r>
    </w:p>
    <w:p w14:paraId="4DAEECDB" w14:textId="77777777" w:rsidR="00CA505D" w:rsidRPr="00ED41B4" w:rsidRDefault="00830818">
      <w:pPr>
        <w:shd w:val="clear" w:color="auto" w:fill="FFFFFF"/>
        <w:tabs>
          <w:tab w:val="num" w:pos="567"/>
          <w:tab w:val="left" w:pos="1134"/>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9.1.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4DAEECDC" w14:textId="77777777" w:rsidR="00CA505D" w:rsidRPr="00ED41B4" w:rsidRDefault="00830818">
      <w:pPr>
        <w:shd w:val="clear" w:color="auto" w:fill="FFFFFF"/>
        <w:tabs>
          <w:tab w:val="num" w:pos="567"/>
          <w:tab w:val="left" w:pos="1134"/>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9.2.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4DAEECDD" w14:textId="77777777" w:rsidR="00CA505D" w:rsidRPr="00ED41B4" w:rsidRDefault="00830818">
      <w:pPr>
        <w:shd w:val="clear" w:color="auto" w:fill="FFFFFF"/>
        <w:tabs>
          <w:tab w:val="num" w:pos="567"/>
          <w:tab w:val="left" w:pos="1134"/>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xml:space="preserve">9.3. Сторона, не исполняющая своих обязательств, вследствие обстоятельств непреодолимой силы, должна в 5-ти </w:t>
      </w:r>
      <w:proofErr w:type="spellStart"/>
      <w:r w:rsidRPr="00ED41B4">
        <w:rPr>
          <w:rFonts w:ascii="Liberation Serif" w:eastAsiaTheme="minorHAnsi" w:hAnsi="Liberation Serif" w:cs="Liberation Serif"/>
          <w:color w:val="000000"/>
          <w:sz w:val="24"/>
          <w:szCs w:val="24"/>
        </w:rPr>
        <w:t>дневный</w:t>
      </w:r>
      <w:proofErr w:type="spellEnd"/>
      <w:r w:rsidRPr="00ED41B4">
        <w:rPr>
          <w:rFonts w:ascii="Liberation Serif" w:eastAsiaTheme="minorHAnsi" w:hAnsi="Liberation Serif" w:cs="Liberation Serif"/>
          <w:color w:val="000000"/>
          <w:sz w:val="24"/>
          <w:szCs w:val="24"/>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4DAEECDE" w14:textId="77777777" w:rsidR="00CA505D" w:rsidRPr="00ED41B4" w:rsidRDefault="00830818">
      <w:pPr>
        <w:shd w:val="clear" w:color="auto" w:fill="FFFFFF"/>
        <w:tabs>
          <w:tab w:val="num" w:pos="567"/>
          <w:tab w:val="left" w:pos="1134"/>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9.4.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4DAEECDF" w14:textId="77777777" w:rsidR="00CA505D" w:rsidRPr="00ED41B4" w:rsidRDefault="00830818">
      <w:pPr>
        <w:shd w:val="clear" w:color="auto" w:fill="FFFFFF"/>
        <w:tabs>
          <w:tab w:val="num" w:pos="567"/>
          <w:tab w:val="left" w:pos="1134"/>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9.5. 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4DAEECE0" w14:textId="77777777" w:rsidR="00CA505D" w:rsidRPr="00ED41B4" w:rsidRDefault="00830818">
      <w:pPr>
        <w:shd w:val="clear" w:color="auto" w:fill="FFFFFF"/>
        <w:tabs>
          <w:tab w:val="num" w:pos="567"/>
          <w:tab w:val="left" w:pos="1134"/>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9.6. 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14:paraId="4DAEECE1" w14:textId="77777777" w:rsidR="00CA505D" w:rsidRPr="00ED41B4" w:rsidRDefault="00830818">
      <w:pPr>
        <w:shd w:val="clear" w:color="auto" w:fill="FFFFFF"/>
        <w:spacing w:before="240"/>
        <w:ind w:firstLine="720"/>
        <w:jc w:val="center"/>
        <w:rPr>
          <w:rFonts w:ascii="Liberation Serif" w:hAnsi="Liberation Serif" w:cs="Liberation Serif"/>
          <w:b/>
          <w:color w:val="000000"/>
          <w:sz w:val="24"/>
          <w:szCs w:val="24"/>
        </w:rPr>
      </w:pPr>
      <w:r w:rsidRPr="00ED41B4">
        <w:rPr>
          <w:rFonts w:ascii="Liberation Serif" w:eastAsiaTheme="minorHAnsi" w:hAnsi="Liberation Serif" w:cs="Liberation Serif"/>
          <w:b/>
          <w:color w:val="000000"/>
          <w:sz w:val="24"/>
          <w:szCs w:val="24"/>
        </w:rPr>
        <w:t>10. Разрешение споров</w:t>
      </w:r>
    </w:p>
    <w:p w14:paraId="4DAEECE2"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10.1. 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4DAEECE3"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10.2.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14:paraId="4DAEECE4" w14:textId="77777777" w:rsidR="00CA505D" w:rsidRPr="00ED41B4" w:rsidRDefault="00830818">
      <w:pPr>
        <w:shd w:val="clear" w:color="auto" w:fill="FFFFFF"/>
        <w:ind w:firstLine="720"/>
        <w:jc w:val="center"/>
        <w:rPr>
          <w:rFonts w:ascii="Liberation Serif" w:hAnsi="Liberation Serif" w:cs="Liberation Serif"/>
          <w:b/>
          <w:bCs/>
          <w:color w:val="000000"/>
          <w:sz w:val="24"/>
          <w:szCs w:val="24"/>
        </w:rPr>
      </w:pPr>
      <w:r w:rsidRPr="00ED41B4">
        <w:rPr>
          <w:rFonts w:ascii="Liberation Serif" w:eastAsiaTheme="minorHAnsi" w:hAnsi="Liberation Serif" w:cs="Liberation Serif"/>
          <w:b/>
          <w:bCs/>
          <w:color w:val="000000"/>
          <w:sz w:val="24"/>
          <w:szCs w:val="24"/>
        </w:rPr>
        <w:t>11. Основания расторжения Договора</w:t>
      </w:r>
    </w:p>
    <w:p w14:paraId="4DAEECE5"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11.1. Покупатель вправе в одностороннем порядке отказаться от исполнения настоящего Договора в следующих случаях:</w:t>
      </w:r>
    </w:p>
    <w:p w14:paraId="4DAEECE6"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11.1.1. задержки Поставщиком выполнения обязательств по настоящему Договору более чем на 5 (пять) рабочих дней по причинам, не зависящим от Покупателя;</w:t>
      </w:r>
    </w:p>
    <w:p w14:paraId="4DAEECE7"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11.1.2. 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4DAEECE8"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11.1.3.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4DAEECE9"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lastRenderedPageBreak/>
        <w:t>11.1.4. 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4DAEECEA"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11.2. 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14:paraId="4DAEECEB"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11.3. Договор считается расторгнутым по основаниям, предусмотренным пунктом настоящего Договора, с даты, указанной в уведомлении о расторжении настоящего Договора.</w:t>
      </w:r>
    </w:p>
    <w:p w14:paraId="4DAEECEC"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11.4. 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14:paraId="4DAEECED" w14:textId="77777777" w:rsidR="00CA505D" w:rsidRPr="00ED41B4" w:rsidRDefault="00830818">
      <w:pPr>
        <w:shd w:val="clear" w:color="auto" w:fill="FFFFFF"/>
        <w:spacing w:before="240"/>
        <w:ind w:firstLine="720"/>
        <w:jc w:val="center"/>
        <w:rPr>
          <w:rFonts w:ascii="Liberation Serif" w:hAnsi="Liberation Serif" w:cs="Liberation Serif"/>
          <w:b/>
          <w:bCs/>
          <w:sz w:val="24"/>
          <w:szCs w:val="24"/>
        </w:rPr>
      </w:pPr>
      <w:r w:rsidRPr="00ED41B4">
        <w:rPr>
          <w:rFonts w:ascii="Liberation Serif" w:eastAsiaTheme="minorHAnsi" w:hAnsi="Liberation Serif" w:cs="Liberation Serif"/>
          <w:b/>
          <w:bCs/>
          <w:color w:val="000000"/>
          <w:sz w:val="24"/>
          <w:szCs w:val="24"/>
        </w:rPr>
        <w:t>12. Антикоррупционная оговорка</w:t>
      </w:r>
    </w:p>
    <w:p w14:paraId="4DAEECEE"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12.1. Продавцу известно о том, что Покупатель ведет антикоррупционную политику и развивает не допускающую коррупционных проявлений культуру.</w:t>
      </w:r>
    </w:p>
    <w:p w14:paraId="4DAEECEF"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DAEECF0" w14:textId="77777777" w:rsidR="00CA505D" w:rsidRPr="00ED41B4" w:rsidRDefault="00830818">
      <w:pPr>
        <w:shd w:val="clear" w:color="auto" w:fill="FFFFFF"/>
        <w:ind w:firstLine="720"/>
        <w:jc w:val="both"/>
        <w:rPr>
          <w:rFonts w:ascii="Liberation Serif" w:hAnsi="Liberation Serif" w:cs="Liberation Serif"/>
          <w:b/>
          <w:bCs/>
          <w:sz w:val="24"/>
          <w:szCs w:val="24"/>
        </w:rPr>
      </w:pPr>
      <w:r w:rsidRPr="00ED41B4">
        <w:rPr>
          <w:rFonts w:ascii="Liberation Serif" w:eastAsiaTheme="minorHAnsi" w:hAnsi="Liberation Serif" w:cs="Liberation Serif"/>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DAEECF1" w14:textId="77777777" w:rsidR="00CA505D" w:rsidRPr="00ED41B4" w:rsidRDefault="00830818">
      <w:pPr>
        <w:shd w:val="clear" w:color="auto" w:fill="FFFFFF"/>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п.12.1,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ED41B4">
        <w:rPr>
          <w:rFonts w:ascii="Liberation Serif" w:eastAsiaTheme="minorHAnsi" w:hAnsi="Liberation Serif" w:cs="Liberation Serif"/>
          <w:b/>
          <w:bCs/>
          <w:sz w:val="24"/>
          <w:szCs w:val="24"/>
        </w:rPr>
        <w:t xml:space="preserve"> </w:t>
      </w:r>
      <w:r w:rsidRPr="00ED41B4">
        <w:rPr>
          <w:rFonts w:ascii="Liberation Serif" w:eastAsiaTheme="minorHAnsi" w:hAnsi="Liberation Serif" w:cs="Liberation Serif"/>
          <w:bCs/>
          <w:sz w:val="24"/>
          <w:szCs w:val="24"/>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4DAEECF2" w14:textId="77777777" w:rsidR="00CA505D" w:rsidRPr="00ED41B4" w:rsidRDefault="00830818">
      <w:pPr>
        <w:shd w:val="clear" w:color="auto" w:fill="FFFFFF"/>
        <w:ind w:firstLine="720"/>
        <w:jc w:val="both"/>
        <w:rPr>
          <w:rFonts w:ascii="Liberation Serif" w:hAnsi="Liberation Serif" w:cs="Liberation Serif"/>
          <w:b/>
          <w:bCs/>
          <w:sz w:val="24"/>
          <w:szCs w:val="24"/>
        </w:rPr>
      </w:pPr>
      <w:r w:rsidRPr="00ED41B4">
        <w:rPr>
          <w:rFonts w:ascii="Liberation Serif" w:eastAsiaTheme="minorHAnsi" w:hAnsi="Liberation Serif" w:cs="Liberation Serif"/>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п.12.1.</w:t>
      </w:r>
      <w:r w:rsidRPr="00ED41B4">
        <w:rPr>
          <w:rFonts w:ascii="Liberation Serif" w:eastAsiaTheme="minorHAnsi" w:hAnsi="Liberation Serif" w:cs="Liberation Serif"/>
          <w:i/>
          <w:sz w:val="24"/>
          <w:szCs w:val="24"/>
          <w:u w:val="single"/>
        </w:rPr>
        <w:t xml:space="preserve"> </w:t>
      </w:r>
      <w:r w:rsidRPr="00ED41B4">
        <w:rPr>
          <w:rFonts w:ascii="Liberation Serif" w:eastAsiaTheme="minorHAnsi" w:hAnsi="Liberation Serif" w:cs="Liberation Serif"/>
          <w:sz w:val="24"/>
          <w:szCs w:val="24"/>
        </w:rPr>
        <w:t>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4DAEECF3" w14:textId="77777777" w:rsidR="00CA505D" w:rsidRPr="00ED41B4" w:rsidRDefault="00830818">
      <w:pPr>
        <w:shd w:val="clear" w:color="auto" w:fill="FFFFFF"/>
        <w:ind w:firstLine="720"/>
        <w:jc w:val="both"/>
        <w:rPr>
          <w:rFonts w:ascii="Liberation Serif" w:eastAsiaTheme="minorHAnsi" w:hAnsi="Liberation Serif" w:cs="Liberation Serif"/>
          <w:sz w:val="24"/>
          <w:szCs w:val="24"/>
        </w:rPr>
      </w:pPr>
      <w:r w:rsidRPr="00ED41B4">
        <w:rPr>
          <w:rFonts w:ascii="Liberation Serif" w:eastAsiaTheme="minorHAnsi" w:hAnsi="Liberation Serif" w:cs="Liberation Serif"/>
          <w:sz w:val="24"/>
          <w:szCs w:val="24"/>
        </w:rPr>
        <w:t>12.2. В случае нарушения одной Стороной обязательств воздерживаться от запрещенных в п.12.1 настоящего Договора действий и/или неполучения другой Стороной в установленный п.12.1.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п.12.1.,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4DAEECF7" w14:textId="77777777" w:rsidR="00CA505D" w:rsidRPr="00ED41B4" w:rsidRDefault="00830818">
      <w:pPr>
        <w:shd w:val="clear" w:color="auto" w:fill="FFFFFF"/>
        <w:spacing w:before="240"/>
        <w:ind w:firstLine="720"/>
        <w:jc w:val="center"/>
        <w:rPr>
          <w:rFonts w:ascii="Liberation Serif" w:hAnsi="Liberation Serif" w:cs="Liberation Serif"/>
          <w:b/>
          <w:color w:val="000000"/>
          <w:sz w:val="24"/>
          <w:szCs w:val="24"/>
        </w:rPr>
      </w:pPr>
      <w:r w:rsidRPr="00ED41B4">
        <w:rPr>
          <w:rFonts w:ascii="Liberation Serif" w:eastAsiaTheme="minorHAnsi" w:hAnsi="Liberation Serif" w:cs="Liberation Serif"/>
          <w:b/>
          <w:bCs/>
          <w:color w:val="000000"/>
          <w:sz w:val="24"/>
          <w:szCs w:val="24"/>
        </w:rPr>
        <w:lastRenderedPageBreak/>
        <w:t>13. Налоговая оговорка</w:t>
      </w:r>
    </w:p>
    <w:p w14:paraId="4DAEECF8"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themeColor="text1"/>
          <w:sz w:val="24"/>
          <w:szCs w:val="24"/>
        </w:rPr>
        <w:t xml:space="preserve">13.1. Заверение об обстоятельствах: </w:t>
      </w:r>
    </w:p>
    <w:p w14:paraId="4DAEECF9"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themeColor="text1"/>
          <w:sz w:val="24"/>
          <w:szCs w:val="24"/>
        </w:rPr>
        <w:t>В соответствии со ст.431.2 Гражданского кодекса Российской Федерации Поставщик заверяет Покупателя, что на момент заключения Договора:</w:t>
      </w:r>
    </w:p>
    <w:p w14:paraId="4DAEECFA" w14:textId="77777777" w:rsidR="00CA505D" w:rsidRPr="00ED41B4" w:rsidRDefault="00830818">
      <w:pPr>
        <w:pStyle w:val="afb"/>
        <w:widowControl/>
        <w:ind w:left="0" w:firstLine="720"/>
        <w:contextualSpacing/>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themeColor="text1"/>
          <w:sz w:val="24"/>
          <w:szCs w:val="24"/>
        </w:rPr>
        <w:t xml:space="preserve">13.1.1.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4DAEECFB" w14:textId="77777777" w:rsidR="00CA505D" w:rsidRPr="00ED41B4" w:rsidRDefault="00830818">
      <w:pPr>
        <w:widowControl/>
        <w:ind w:firstLine="720"/>
        <w:contextualSpacing/>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themeColor="text1"/>
          <w:sz w:val="24"/>
          <w:szCs w:val="24"/>
        </w:rPr>
        <w:t xml:space="preserve">13.1.2. Поставщик, а также привлекаемые им в целях исполнения Договора лица (субподрядчики, </w:t>
      </w:r>
      <w:proofErr w:type="spellStart"/>
      <w:r w:rsidRPr="00ED41B4">
        <w:rPr>
          <w:rFonts w:ascii="Liberation Serif" w:eastAsiaTheme="minorHAnsi" w:hAnsi="Liberation Serif" w:cs="Liberation Serif"/>
          <w:color w:val="000000" w:themeColor="text1"/>
          <w:sz w:val="24"/>
          <w:szCs w:val="24"/>
        </w:rPr>
        <w:t>субисполнители</w:t>
      </w:r>
      <w:proofErr w:type="spellEnd"/>
      <w:r w:rsidRPr="00ED41B4">
        <w:rPr>
          <w:rFonts w:ascii="Liberation Serif" w:eastAsiaTheme="minorHAnsi" w:hAnsi="Liberation Serif" w:cs="Liberation Serif"/>
          <w:color w:val="000000" w:themeColor="text1"/>
          <w:sz w:val="24"/>
          <w:szCs w:val="24"/>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4DAEECFC" w14:textId="77777777" w:rsidR="00CA505D" w:rsidRPr="00ED41B4" w:rsidRDefault="00830818">
      <w:pPr>
        <w:widowControl/>
        <w:ind w:firstLine="720"/>
        <w:contextualSpacing/>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themeColor="text1"/>
          <w:sz w:val="24"/>
          <w:szCs w:val="24"/>
        </w:rPr>
        <w:t xml:space="preserve">13.1.3. Поставщик, а также привлекаемые им в целях исполнения Договора лица (субподрядчики, </w:t>
      </w:r>
      <w:proofErr w:type="spellStart"/>
      <w:r w:rsidRPr="00ED41B4">
        <w:rPr>
          <w:rFonts w:ascii="Liberation Serif" w:eastAsiaTheme="minorHAnsi" w:hAnsi="Liberation Serif" w:cs="Liberation Serif"/>
          <w:color w:val="000000" w:themeColor="text1"/>
          <w:sz w:val="24"/>
          <w:szCs w:val="24"/>
        </w:rPr>
        <w:t>субисполнители</w:t>
      </w:r>
      <w:proofErr w:type="spellEnd"/>
      <w:r w:rsidRPr="00ED41B4">
        <w:rPr>
          <w:rFonts w:ascii="Liberation Serif" w:eastAsiaTheme="minorHAnsi" w:hAnsi="Liberation Serif" w:cs="Liberation Serif"/>
          <w:color w:val="000000" w:themeColor="text1"/>
          <w:sz w:val="24"/>
          <w:szCs w:val="24"/>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sidRPr="00ED41B4">
        <w:rPr>
          <w:rFonts w:ascii="Liberation Serif" w:eastAsiaTheme="minorHAnsi" w:hAnsi="Liberation Serif" w:cs="Liberation Serif"/>
          <w:color w:val="000000" w:themeColor="text1"/>
          <w:sz w:val="24"/>
          <w:szCs w:val="24"/>
        </w:rPr>
        <w:t>субисполнителя</w:t>
      </w:r>
      <w:proofErr w:type="spellEnd"/>
      <w:r w:rsidRPr="00ED41B4">
        <w:rPr>
          <w:rFonts w:ascii="Liberation Serif" w:eastAsiaTheme="minorHAnsi" w:hAnsi="Liberation Serif" w:cs="Liberation Serif"/>
          <w:color w:val="000000" w:themeColor="text1"/>
          <w:sz w:val="24"/>
          <w:szCs w:val="24"/>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14:paraId="4DAEECFD" w14:textId="77777777" w:rsidR="00CA505D" w:rsidRPr="00ED41B4" w:rsidRDefault="00830818">
      <w:pPr>
        <w:widowControl/>
        <w:ind w:firstLine="720"/>
        <w:contextualSpacing/>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themeColor="text1"/>
          <w:sz w:val="24"/>
          <w:szCs w:val="24"/>
        </w:rPr>
        <w:t>13.1.4.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4DAEECFE" w14:textId="77777777" w:rsidR="00CA505D" w:rsidRPr="00ED41B4" w:rsidRDefault="00830818">
      <w:pPr>
        <w:pStyle w:val="afb"/>
        <w:widowControl/>
        <w:ind w:left="0" w:firstLine="720"/>
        <w:contextualSpacing/>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themeColor="text1"/>
          <w:sz w:val="24"/>
          <w:szCs w:val="24"/>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4DAEECFF"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themeColor="text1"/>
          <w:sz w:val="24"/>
          <w:szCs w:val="24"/>
        </w:rPr>
        <w:t xml:space="preserve">13.2. В соответствии со ст.307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Pr="00ED41B4">
        <w:rPr>
          <w:rFonts w:ascii="Liberation Serif" w:eastAsiaTheme="minorHAnsi" w:hAnsi="Liberation Serif" w:cs="Liberation Serif"/>
          <w:color w:val="000000" w:themeColor="text1"/>
          <w:sz w:val="24"/>
          <w:szCs w:val="24"/>
        </w:rPr>
        <w:t>субисполнителей</w:t>
      </w:r>
      <w:proofErr w:type="spellEnd"/>
      <w:r w:rsidRPr="00ED41B4">
        <w:rPr>
          <w:rFonts w:ascii="Liberation Serif" w:eastAsiaTheme="minorHAnsi" w:hAnsi="Liberation Serif" w:cs="Liberation Serif"/>
          <w:color w:val="000000" w:themeColor="text1"/>
          <w:sz w:val="24"/>
          <w:szCs w:val="24"/>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п.13.1.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14:paraId="4DAEED00"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themeColor="text1"/>
          <w:sz w:val="24"/>
          <w:szCs w:val="24"/>
        </w:rPr>
        <w:t>13.3. Возмещение имущественных потерь:</w:t>
      </w:r>
    </w:p>
    <w:p w14:paraId="4DAEED01" w14:textId="77777777" w:rsidR="00CA505D" w:rsidRPr="00ED41B4" w:rsidRDefault="00830818">
      <w:pPr>
        <w:shd w:val="clear" w:color="auto" w:fill="FFFFFF"/>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themeColor="text1"/>
          <w:sz w:val="24"/>
          <w:szCs w:val="24"/>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sidRPr="00ED41B4">
        <w:rPr>
          <w:rFonts w:ascii="Liberation Serif" w:eastAsiaTheme="minorHAnsi" w:hAnsi="Liberation Serif" w:cs="Liberation Serif"/>
          <w:color w:val="000000"/>
          <w:sz w:val="24"/>
          <w:szCs w:val="24"/>
        </w:rPr>
        <w:t>например, субподрядчиков, субпоставщиков</w:t>
      </w:r>
      <w:r w:rsidRPr="00ED41B4">
        <w:rPr>
          <w:rFonts w:ascii="Liberation Serif" w:eastAsiaTheme="minorHAnsi" w:hAnsi="Liberation Serif" w:cs="Liberation Serif"/>
          <w:color w:val="000000" w:themeColor="text1"/>
          <w:sz w:val="24"/>
          <w:szCs w:val="24"/>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4DAEED02" w14:textId="77777777" w:rsidR="00CA505D" w:rsidRPr="00ED41B4" w:rsidRDefault="00830818">
      <w:pPr>
        <w:pStyle w:val="3"/>
        <w:numPr>
          <w:ilvl w:val="0"/>
          <w:numId w:val="0"/>
        </w:numPr>
        <w:spacing w:before="0"/>
        <w:ind w:firstLine="720"/>
        <w:contextualSpacing/>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13.3.1. В порядке применения ст.101, ст. 105.17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4DAEED03" w14:textId="77777777" w:rsidR="00CA505D" w:rsidRPr="00ED41B4" w:rsidRDefault="00830818">
      <w:pPr>
        <w:pStyle w:val="3"/>
        <w:numPr>
          <w:ilvl w:val="0"/>
          <w:numId w:val="0"/>
        </w:numPr>
        <w:spacing w:before="0"/>
        <w:ind w:firstLine="720"/>
        <w:contextualSpacing/>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lastRenderedPageBreak/>
        <w:t>13.3.2. С</w:t>
      </w:r>
      <w:r w:rsidRPr="00ED41B4">
        <w:rPr>
          <w:rFonts w:ascii="Liberation Serif" w:eastAsiaTheme="minorHAnsi" w:hAnsi="Liberation Serif" w:cs="Liberation Serif"/>
          <w:color w:val="000000" w:themeColor="text1"/>
          <w:sz w:val="24"/>
          <w:szCs w:val="24"/>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ED41B4">
        <w:rPr>
          <w:rFonts w:ascii="Liberation Serif" w:eastAsiaTheme="minorHAnsi" w:hAnsi="Liberation Serif" w:cs="Liberation Serif"/>
          <w:color w:val="000000" w:themeColor="text1"/>
          <w:sz w:val="24"/>
          <w:szCs w:val="24"/>
        </w:rPr>
        <w:t>безакцептном</w:t>
      </w:r>
      <w:proofErr w:type="spellEnd"/>
      <w:r w:rsidRPr="00ED41B4">
        <w:rPr>
          <w:rFonts w:ascii="Liberation Serif" w:eastAsiaTheme="minorHAnsi" w:hAnsi="Liberation Serif" w:cs="Liberation Serif"/>
          <w:color w:val="000000" w:themeColor="text1"/>
          <w:sz w:val="24"/>
          <w:szCs w:val="24"/>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w:t>
      </w:r>
      <w:proofErr w:type="gramStart"/>
      <w:r w:rsidRPr="00ED41B4">
        <w:rPr>
          <w:rFonts w:ascii="Liberation Serif" w:eastAsiaTheme="minorHAnsi" w:hAnsi="Liberation Serif" w:cs="Liberation Serif"/>
          <w:color w:val="000000" w:themeColor="text1"/>
          <w:sz w:val="24"/>
          <w:szCs w:val="24"/>
        </w:rPr>
        <w:t>или по мотивированному мнению</w:t>
      </w:r>
      <w:proofErr w:type="gramEnd"/>
      <w:r w:rsidRPr="00ED41B4">
        <w:rPr>
          <w:rFonts w:ascii="Liberation Serif" w:eastAsiaTheme="minorHAnsi" w:hAnsi="Liberation Serif" w:cs="Liberation Serif"/>
          <w:color w:val="000000" w:themeColor="text1"/>
          <w:sz w:val="24"/>
          <w:szCs w:val="24"/>
        </w:rPr>
        <w:t xml:space="preserve"> налогового органа</w:t>
      </w:r>
      <w:r w:rsidRPr="00ED41B4">
        <w:rPr>
          <w:rStyle w:val="FontStyle21"/>
          <w:rFonts w:ascii="Liberation Serif" w:eastAsiaTheme="minorHAnsi" w:hAnsi="Liberation Serif" w:cs="Liberation Serif"/>
          <w:color w:val="000000" w:themeColor="text1"/>
          <w:sz w:val="24"/>
          <w:szCs w:val="24"/>
        </w:rPr>
        <w:t>.</w:t>
      </w:r>
    </w:p>
    <w:p w14:paraId="4DAEED04" w14:textId="77777777" w:rsidR="00CA505D" w:rsidRPr="00ED41B4" w:rsidRDefault="00830818">
      <w:pPr>
        <w:pStyle w:val="3"/>
        <w:numPr>
          <w:ilvl w:val="0"/>
          <w:numId w:val="0"/>
        </w:numPr>
        <w:tabs>
          <w:tab w:val="left" w:pos="709"/>
          <w:tab w:val="left" w:pos="993"/>
        </w:tabs>
        <w:spacing w:before="0"/>
        <w:ind w:firstLine="720"/>
        <w:contextualSpacing/>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Размер имущественных потерь Покупателя определяется как совокупность следующих сумм:</w:t>
      </w:r>
    </w:p>
    <w:p w14:paraId="4DAEED05" w14:textId="77777777" w:rsidR="00CA505D" w:rsidRPr="00ED41B4" w:rsidRDefault="00830818">
      <w:pPr>
        <w:pStyle w:val="3"/>
        <w:numPr>
          <w:ilvl w:val="0"/>
          <w:numId w:val="0"/>
        </w:numPr>
        <w:tabs>
          <w:tab w:val="left" w:pos="460"/>
          <w:tab w:val="left" w:pos="993"/>
        </w:tabs>
        <w:spacing w:before="0"/>
        <w:ind w:firstLine="720"/>
        <w:contextualSpacing/>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14:paraId="4DAEED06" w14:textId="77777777" w:rsidR="00CA505D" w:rsidRPr="00ED41B4" w:rsidRDefault="00830818">
      <w:pPr>
        <w:pStyle w:val="3"/>
        <w:numPr>
          <w:ilvl w:val="0"/>
          <w:numId w:val="0"/>
        </w:numPr>
        <w:tabs>
          <w:tab w:val="left" w:pos="460"/>
          <w:tab w:val="left" w:pos="993"/>
        </w:tabs>
        <w:spacing w:before="0"/>
        <w:ind w:firstLine="720"/>
        <w:contextualSpacing/>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14:paraId="4DAEED07" w14:textId="77777777" w:rsidR="00CA505D" w:rsidRPr="00ED41B4" w:rsidRDefault="00830818">
      <w:pPr>
        <w:pStyle w:val="3"/>
        <w:numPr>
          <w:ilvl w:val="0"/>
          <w:numId w:val="0"/>
        </w:numPr>
        <w:tabs>
          <w:tab w:val="left" w:pos="460"/>
          <w:tab w:val="left" w:pos="993"/>
        </w:tabs>
        <w:spacing w:before="0"/>
        <w:ind w:firstLine="720"/>
        <w:contextualSpacing/>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4DAEED08" w14:textId="77777777" w:rsidR="00CA505D" w:rsidRPr="00ED41B4" w:rsidRDefault="00830818">
      <w:pPr>
        <w:pStyle w:val="afb"/>
        <w:tabs>
          <w:tab w:val="left" w:pos="460"/>
        </w:tabs>
        <w:ind w:left="0" w:firstLine="720"/>
        <w:jc w:val="both"/>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4DAEED09" w14:textId="77777777" w:rsidR="00CA505D" w:rsidRPr="00ED41B4" w:rsidRDefault="00830818">
      <w:pPr>
        <w:pStyle w:val="afb"/>
        <w:tabs>
          <w:tab w:val="left" w:pos="460"/>
        </w:tabs>
        <w:ind w:left="0" w:firstLine="720"/>
        <w:jc w:val="both"/>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4DAEED0A" w14:textId="77777777" w:rsidR="00CA505D" w:rsidRPr="00ED41B4" w:rsidRDefault="00830818">
      <w:pPr>
        <w:shd w:val="clear" w:color="auto" w:fill="FFFFFF"/>
        <w:ind w:firstLine="720"/>
        <w:jc w:val="both"/>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13.4. Стороны согласовали следующие процедуры взаимодействия сторон по минимизации имущественных потерь:</w:t>
      </w:r>
    </w:p>
    <w:p w14:paraId="4DAEED0B" w14:textId="77777777" w:rsidR="00CA505D" w:rsidRPr="00ED41B4" w:rsidRDefault="00830818">
      <w:pPr>
        <w:shd w:val="clear" w:color="auto" w:fill="FFFFFF"/>
        <w:ind w:firstLine="720"/>
        <w:jc w:val="both"/>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 xml:space="preserve">13.4.1. При получении в порядке ст.100, ст. 105.17 Налогового кодекса Российской Федерации акта налоговой проверки (далее – «Акт налоговой проверки») или – в порядке, установленном ст.105.29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ED41B4">
        <w:rPr>
          <w:rStyle w:val="FontStyle21"/>
          <w:rFonts w:ascii="Liberation Serif" w:eastAsiaTheme="minorHAnsi" w:hAnsi="Liberation Serif" w:cs="Liberation Serif"/>
          <w:color w:val="000000" w:themeColor="text1"/>
          <w:sz w:val="24"/>
          <w:szCs w:val="24"/>
        </w:rPr>
        <w:t>субконтрагентов</w:t>
      </w:r>
      <w:proofErr w:type="spellEnd"/>
      <w:r w:rsidRPr="00ED41B4">
        <w:rPr>
          <w:rStyle w:val="FontStyle21"/>
          <w:rFonts w:ascii="Liberation Serif" w:eastAsiaTheme="minorHAnsi" w:hAnsi="Liberation Serif" w:cs="Liberation Serif"/>
          <w:color w:val="000000" w:themeColor="text1"/>
          <w:sz w:val="24"/>
          <w:szCs w:val="24"/>
        </w:rPr>
        <w:t xml:space="preserve"> (например, субподрядчиков, </w:t>
      </w:r>
      <w:proofErr w:type="spellStart"/>
      <w:r w:rsidRPr="00ED41B4">
        <w:rPr>
          <w:rStyle w:val="FontStyle21"/>
          <w:rFonts w:ascii="Liberation Serif" w:eastAsiaTheme="minorHAnsi" w:hAnsi="Liberation Serif" w:cs="Liberation Serif"/>
          <w:color w:val="000000" w:themeColor="text1"/>
          <w:sz w:val="24"/>
          <w:szCs w:val="24"/>
        </w:rPr>
        <w:t>субисполнителей</w:t>
      </w:r>
      <w:proofErr w:type="spellEnd"/>
      <w:r w:rsidRPr="00ED41B4">
        <w:rPr>
          <w:rStyle w:val="FontStyle21"/>
          <w:rFonts w:ascii="Liberation Serif" w:eastAsiaTheme="minorHAnsi" w:hAnsi="Liberation Serif" w:cs="Liberation Serif"/>
          <w:color w:val="000000" w:themeColor="text1"/>
          <w:sz w:val="24"/>
          <w:szCs w:val="24"/>
        </w:rPr>
        <w:t>, субпоставщиков), Общество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4DAEED0C" w14:textId="77777777" w:rsidR="00CA505D" w:rsidRPr="00ED41B4" w:rsidRDefault="00830818">
      <w:pPr>
        <w:shd w:val="clear" w:color="auto" w:fill="FFFFFF"/>
        <w:ind w:firstLine="720"/>
        <w:jc w:val="both"/>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 xml:space="preserve">13.4.2.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ст.100 Налогового кодекса Российской Федерации либо в порядке пункта 2.1. ст.105.29 Налогового кодекса Российской Федерации. </w:t>
      </w:r>
    </w:p>
    <w:p w14:paraId="4DAEED0D" w14:textId="77777777" w:rsidR="00CA505D" w:rsidRPr="00ED41B4" w:rsidRDefault="00830818">
      <w:pPr>
        <w:shd w:val="clear" w:color="auto" w:fill="FFFFFF"/>
        <w:ind w:firstLine="720"/>
        <w:jc w:val="both"/>
        <w:rPr>
          <w:rStyle w:val="FontStyle21"/>
          <w:rFonts w:ascii="Liberation Serif" w:hAnsi="Liberation Serif" w:cs="Liberation Serif"/>
          <w:color w:val="000000"/>
          <w:sz w:val="24"/>
          <w:szCs w:val="24"/>
        </w:rPr>
      </w:pPr>
      <w:r w:rsidRPr="00ED41B4">
        <w:rPr>
          <w:rStyle w:val="FontStyle21"/>
          <w:rFonts w:ascii="Liberation Serif" w:eastAsiaTheme="minorHAnsi" w:hAnsi="Liberation Serif" w:cs="Liberation Serif"/>
          <w:color w:val="000000" w:themeColor="text1"/>
          <w:sz w:val="24"/>
          <w:szCs w:val="24"/>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4DAEED0E" w14:textId="77777777" w:rsidR="00CA505D" w:rsidRPr="00ED41B4" w:rsidRDefault="00830818">
      <w:pPr>
        <w:shd w:val="clear" w:color="auto" w:fill="FFFFFF"/>
        <w:ind w:firstLine="720"/>
        <w:jc w:val="both"/>
        <w:rPr>
          <w:rStyle w:val="FontStyle21"/>
          <w:rFonts w:ascii="Liberation Serif" w:eastAsiaTheme="minorHAnsi" w:hAnsi="Liberation Serif" w:cs="Liberation Serif"/>
          <w:color w:val="000000" w:themeColor="text1"/>
          <w:sz w:val="24"/>
          <w:szCs w:val="24"/>
        </w:rPr>
      </w:pPr>
      <w:r w:rsidRPr="00ED41B4">
        <w:rPr>
          <w:rStyle w:val="FontStyle21"/>
          <w:rFonts w:ascii="Liberation Serif" w:eastAsiaTheme="minorHAnsi" w:hAnsi="Liberation Serif" w:cs="Liberation Serif"/>
          <w:color w:val="000000" w:themeColor="text1"/>
          <w:sz w:val="24"/>
          <w:szCs w:val="24"/>
        </w:rPr>
        <w:t>13.5. Покупатель вправе потребовать с Поставщика возмещения имущественных потерь, связанных с наступлением обстоятельств, указанных в п.13.4. Договора, в течение срока действия Договора и в течение трех лет после окончания срока действия Договора.</w:t>
      </w:r>
    </w:p>
    <w:p w14:paraId="4DAEED0F" w14:textId="77777777" w:rsidR="00CA505D" w:rsidRPr="00ED41B4" w:rsidRDefault="00CA505D">
      <w:pPr>
        <w:shd w:val="clear" w:color="auto" w:fill="FFFFFF"/>
        <w:ind w:firstLine="720"/>
        <w:jc w:val="both"/>
        <w:rPr>
          <w:rStyle w:val="FontStyle21"/>
          <w:rFonts w:ascii="Liberation Serif" w:hAnsi="Liberation Serif" w:cs="Liberation Serif"/>
          <w:color w:val="000000"/>
          <w:sz w:val="24"/>
          <w:szCs w:val="24"/>
        </w:rPr>
      </w:pPr>
    </w:p>
    <w:p w14:paraId="4DAEED10" w14:textId="77777777" w:rsidR="00CA505D" w:rsidRPr="00ED41B4" w:rsidRDefault="00830818">
      <w:pPr>
        <w:shd w:val="clear" w:color="auto" w:fill="FFFFFF"/>
        <w:spacing w:before="240"/>
        <w:ind w:firstLine="720"/>
        <w:jc w:val="center"/>
        <w:rPr>
          <w:rFonts w:ascii="Liberation Serif" w:hAnsi="Liberation Serif" w:cs="Liberation Serif"/>
          <w:b/>
          <w:color w:val="000000"/>
          <w:sz w:val="24"/>
          <w:szCs w:val="24"/>
        </w:rPr>
      </w:pPr>
      <w:r w:rsidRPr="00ED41B4">
        <w:rPr>
          <w:rFonts w:ascii="Liberation Serif" w:eastAsiaTheme="minorHAnsi" w:hAnsi="Liberation Serif" w:cs="Liberation Serif"/>
          <w:b/>
          <w:color w:val="000000"/>
          <w:sz w:val="24"/>
          <w:szCs w:val="24"/>
        </w:rPr>
        <w:lastRenderedPageBreak/>
        <w:t>14. Заключительные положения</w:t>
      </w:r>
    </w:p>
    <w:p w14:paraId="4DAEED11"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14.1. Настоящий договор вступает в силу с момента подписания обеими Сторонами и действует до 30 июня 2025г., но в любом случае до полного исполнения Сторонами своих обязательств.</w:t>
      </w:r>
    </w:p>
    <w:p w14:paraId="4DAEED12"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14.2. 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14:paraId="4DAEED13"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 xml:space="preserve">14.3. При изменении реквизитов, Стороны обязуются извещать друг друга о таких изменениях в 5-ти </w:t>
      </w:r>
      <w:proofErr w:type="spellStart"/>
      <w:r w:rsidRPr="00ED41B4">
        <w:rPr>
          <w:rFonts w:ascii="Liberation Serif" w:eastAsiaTheme="minorHAnsi" w:hAnsi="Liberation Serif" w:cs="Liberation Serif"/>
          <w:color w:val="000000"/>
          <w:sz w:val="24"/>
          <w:szCs w:val="24"/>
        </w:rPr>
        <w:t>дневный</w:t>
      </w:r>
      <w:proofErr w:type="spellEnd"/>
      <w:r w:rsidRPr="00ED41B4">
        <w:rPr>
          <w:rFonts w:ascii="Liberation Serif" w:eastAsiaTheme="minorHAnsi" w:hAnsi="Liberation Serif" w:cs="Liberation Serif"/>
          <w:color w:val="000000"/>
          <w:sz w:val="24"/>
          <w:szCs w:val="24"/>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4DAEED14" w14:textId="77777777" w:rsidR="00CA505D" w:rsidRPr="00ED41B4" w:rsidRDefault="00830818">
      <w:pPr>
        <w:shd w:val="clear" w:color="auto" w:fill="FFFFFF"/>
        <w:tabs>
          <w:tab w:val="num" w:pos="36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14.4. 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14:paraId="4DAEED15" w14:textId="77777777" w:rsidR="00CA505D" w:rsidRPr="00ED41B4" w:rsidRDefault="00830818">
      <w:pPr>
        <w:shd w:val="clear" w:color="auto" w:fill="FFFFFF"/>
        <w:tabs>
          <w:tab w:val="left" w:pos="720"/>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14.5. Поставщик не вправе передавать свои права и обязанности по настоящему Договору третьим лицам без письменного согласия Покупателя.</w:t>
      </w:r>
    </w:p>
    <w:p w14:paraId="4DAEED16" w14:textId="77777777" w:rsidR="00CA505D" w:rsidRPr="00ED41B4" w:rsidRDefault="00830818">
      <w:pPr>
        <w:shd w:val="clear" w:color="auto" w:fill="FFFFFF"/>
        <w:tabs>
          <w:tab w:val="left" w:pos="720"/>
        </w:tabs>
        <w:ind w:firstLine="720"/>
        <w:jc w:val="both"/>
        <w:rPr>
          <w:rFonts w:ascii="Liberation Serif" w:hAnsi="Liberation Serif" w:cs="Liberation Serif"/>
          <w:sz w:val="24"/>
          <w:szCs w:val="24"/>
        </w:rPr>
      </w:pPr>
      <w:r w:rsidRPr="00ED41B4">
        <w:rPr>
          <w:rFonts w:ascii="Liberation Serif" w:eastAsiaTheme="minorHAnsi" w:hAnsi="Liberation Serif" w:cs="Liberation Serif"/>
          <w:bCs/>
          <w:sz w:val="24"/>
          <w:szCs w:val="24"/>
        </w:rPr>
        <w:t xml:space="preserve">14.6. Поставщик обязан </w:t>
      </w:r>
      <w:r w:rsidRPr="00ED41B4">
        <w:rPr>
          <w:rFonts w:ascii="Liberation Serif" w:eastAsiaTheme="minorHAnsi" w:hAnsi="Liberation Serif" w:cs="Liberation Serif"/>
          <w:sz w:val="24"/>
          <w:szCs w:val="24"/>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4DAEED17" w14:textId="77777777" w:rsidR="00CA505D" w:rsidRPr="00ED41B4" w:rsidRDefault="00830818">
      <w:pPr>
        <w:shd w:val="clear" w:color="auto" w:fill="FFFFFF"/>
        <w:tabs>
          <w:tab w:val="left" w:pos="720"/>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14.7. 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4DAEED18" w14:textId="77777777" w:rsidR="00CA505D" w:rsidRPr="00ED41B4" w:rsidRDefault="00830818">
      <w:pPr>
        <w:shd w:val="clear" w:color="auto" w:fill="FFFFFF"/>
        <w:tabs>
          <w:tab w:val="left" w:pos="720"/>
        </w:tabs>
        <w:ind w:firstLine="720"/>
        <w:jc w:val="both"/>
        <w:rPr>
          <w:rFonts w:ascii="Liberation Serif" w:hAnsi="Liberation Serif" w:cs="Liberation Serif"/>
          <w:sz w:val="24"/>
          <w:szCs w:val="24"/>
        </w:rPr>
      </w:pPr>
      <w:r w:rsidRPr="00ED41B4">
        <w:rPr>
          <w:rFonts w:ascii="Liberation Serif" w:eastAsiaTheme="minorHAnsi" w:hAnsi="Liberation Serif" w:cs="Liberation Serif"/>
          <w:sz w:val="24"/>
          <w:szCs w:val="24"/>
        </w:rPr>
        <w:t>14.8.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4DAEED19"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sz w:val="24"/>
          <w:szCs w:val="24"/>
        </w:rPr>
        <w:t>14.9. 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14:paraId="4DAEED1A"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bCs/>
          <w:sz w:val="24"/>
          <w:szCs w:val="24"/>
        </w:rPr>
        <w:t>14.10.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4DAEED1B"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14.11.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4DAEED1C" w14:textId="77777777" w:rsidR="00CA505D" w:rsidRPr="00ED41B4" w:rsidRDefault="00830818">
      <w:pPr>
        <w:shd w:val="clear" w:color="auto" w:fill="FFFFFF"/>
        <w:tabs>
          <w:tab w:val="left" w:pos="720"/>
        </w:tabs>
        <w:ind w:firstLine="720"/>
        <w:jc w:val="both"/>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14.12. В части, не урегулированной настоящим Договором, отношения Сторон регламентируются действующим законодательством Российской Федерации.</w:t>
      </w:r>
    </w:p>
    <w:p w14:paraId="4DAEED1D" w14:textId="77777777" w:rsidR="00CA505D" w:rsidRPr="00ED41B4" w:rsidRDefault="00830818">
      <w:pPr>
        <w:shd w:val="clear" w:color="auto" w:fill="FFFFFF"/>
        <w:tabs>
          <w:tab w:val="left" w:pos="720"/>
        </w:tabs>
        <w:spacing w:line="216" w:lineRule="auto"/>
        <w:ind w:firstLine="720"/>
        <w:jc w:val="both"/>
        <w:rPr>
          <w:rFonts w:ascii="Liberation Serif" w:eastAsiaTheme="minorHAnsi" w:hAnsi="Liberation Serif" w:cs="Liberation Serif"/>
          <w:sz w:val="24"/>
          <w:szCs w:val="24"/>
        </w:rPr>
      </w:pPr>
      <w:r w:rsidRPr="00ED41B4">
        <w:rPr>
          <w:rFonts w:ascii="Liberation Serif" w:eastAsiaTheme="minorHAnsi" w:hAnsi="Liberation Serif" w:cs="Liberation Serif"/>
          <w:bCs/>
          <w:sz w:val="24"/>
          <w:szCs w:val="24"/>
        </w:rPr>
        <w:t>14.13. Договор составлен в 2 (двух) подлинных экземплярах, по одному для каждой из Сторон. Оба экземпляра имеют равную юридическую силу.</w:t>
      </w:r>
    </w:p>
    <w:p w14:paraId="4DAEED1E" w14:textId="77777777" w:rsidR="00CA505D" w:rsidRPr="00ED41B4" w:rsidRDefault="00CA505D">
      <w:pPr>
        <w:shd w:val="clear" w:color="auto" w:fill="FFFFFF"/>
        <w:tabs>
          <w:tab w:val="left" w:pos="720"/>
        </w:tabs>
        <w:spacing w:line="216" w:lineRule="auto"/>
        <w:ind w:firstLine="720"/>
        <w:jc w:val="both"/>
        <w:rPr>
          <w:rFonts w:ascii="Liberation Serif" w:hAnsi="Liberation Serif" w:cs="Liberation Serif"/>
          <w:color w:val="000000"/>
          <w:sz w:val="24"/>
          <w:szCs w:val="24"/>
        </w:rPr>
      </w:pPr>
    </w:p>
    <w:p w14:paraId="4DAEED1F" w14:textId="77777777" w:rsidR="00CA505D" w:rsidRPr="00ED41B4" w:rsidRDefault="00830818">
      <w:pPr>
        <w:shd w:val="clear" w:color="auto" w:fill="FFFFFF"/>
        <w:spacing w:before="240"/>
        <w:ind w:firstLine="720"/>
        <w:jc w:val="center"/>
        <w:rPr>
          <w:rFonts w:ascii="Liberation Serif" w:hAnsi="Liberation Serif" w:cs="Liberation Serif"/>
          <w:b/>
          <w:color w:val="000000"/>
          <w:sz w:val="24"/>
          <w:szCs w:val="24"/>
        </w:rPr>
      </w:pPr>
      <w:r w:rsidRPr="00ED41B4">
        <w:rPr>
          <w:rFonts w:ascii="Liberation Serif" w:eastAsiaTheme="minorHAnsi" w:hAnsi="Liberation Serif" w:cs="Liberation Serif"/>
          <w:b/>
          <w:color w:val="000000"/>
          <w:sz w:val="24"/>
          <w:szCs w:val="24"/>
        </w:rPr>
        <w:t>16. Приложения к настоящему Договору</w:t>
      </w:r>
    </w:p>
    <w:p w14:paraId="4DAEED20" w14:textId="77777777" w:rsidR="00CA505D" w:rsidRPr="00ED41B4" w:rsidRDefault="00830818">
      <w:pPr>
        <w:ind w:firstLine="720"/>
        <w:jc w:val="both"/>
        <w:rPr>
          <w:rFonts w:ascii="Liberation Serif" w:hAnsi="Liberation Serif" w:cs="Liberation Serif"/>
          <w:bCs/>
          <w:sz w:val="24"/>
          <w:szCs w:val="24"/>
        </w:rPr>
      </w:pPr>
      <w:r w:rsidRPr="00ED41B4">
        <w:rPr>
          <w:rFonts w:ascii="Liberation Serif" w:eastAsiaTheme="minorHAnsi" w:hAnsi="Liberation Serif" w:cs="Liberation Serif"/>
          <w:bCs/>
          <w:sz w:val="24"/>
          <w:szCs w:val="24"/>
        </w:rPr>
        <w:t>16.1. Приложение №1 – Спецификация.</w:t>
      </w:r>
    </w:p>
    <w:p w14:paraId="4DAEED21" w14:textId="77777777" w:rsidR="00CA505D" w:rsidRPr="00ED41B4" w:rsidRDefault="00830818">
      <w:pPr>
        <w:ind w:firstLine="720"/>
        <w:jc w:val="both"/>
        <w:rPr>
          <w:rFonts w:ascii="Liberation Serif" w:hAnsi="Liberation Serif" w:cs="Liberation Serif"/>
          <w:bCs/>
          <w:sz w:val="24"/>
          <w:szCs w:val="24"/>
        </w:rPr>
      </w:pPr>
      <w:r w:rsidRPr="00ED41B4">
        <w:rPr>
          <w:rFonts w:ascii="Liberation Serif" w:eastAsiaTheme="minorHAnsi" w:hAnsi="Liberation Serif" w:cs="Liberation Serif"/>
          <w:bCs/>
          <w:sz w:val="24"/>
          <w:szCs w:val="24"/>
        </w:rPr>
        <w:t>16.2. Приложение №2 - Форма по раскрытию информации в отношении всей цепочки собственников, включая бенефициаров (в том числе, конечных).</w:t>
      </w:r>
    </w:p>
    <w:p w14:paraId="4DAEED22" w14:textId="77777777" w:rsidR="00CA505D" w:rsidRPr="00ED41B4" w:rsidRDefault="00830818">
      <w:pPr>
        <w:ind w:firstLine="720"/>
        <w:jc w:val="both"/>
        <w:rPr>
          <w:rFonts w:ascii="Liberation Serif" w:hAnsi="Liberation Serif" w:cs="Liberation Serif"/>
          <w:bCs/>
          <w:sz w:val="24"/>
          <w:szCs w:val="24"/>
        </w:rPr>
      </w:pPr>
      <w:r w:rsidRPr="00ED41B4">
        <w:rPr>
          <w:rFonts w:ascii="Liberation Serif" w:eastAsiaTheme="minorHAnsi" w:hAnsi="Liberation Serif" w:cs="Liberation Serif"/>
          <w:bCs/>
          <w:sz w:val="24"/>
          <w:szCs w:val="24"/>
        </w:rPr>
        <w:t>16.3. Приложение №3 - Согласие на обработку персональных данных.</w:t>
      </w:r>
    </w:p>
    <w:p w14:paraId="4DAEED23" w14:textId="77777777" w:rsidR="00CA505D" w:rsidRPr="00ED41B4" w:rsidRDefault="00830818">
      <w:pPr>
        <w:pStyle w:val="af"/>
        <w:ind w:firstLine="720"/>
        <w:rPr>
          <w:rFonts w:ascii="Liberation Serif" w:hAnsi="Liberation Serif" w:cs="Liberation Serif"/>
          <w:color w:val="000000"/>
          <w:sz w:val="24"/>
          <w:szCs w:val="24"/>
        </w:rPr>
      </w:pPr>
      <w:r w:rsidRPr="00ED41B4">
        <w:rPr>
          <w:rFonts w:ascii="Liberation Serif" w:eastAsiaTheme="minorHAnsi" w:hAnsi="Liberation Serif" w:cs="Liberation Serif"/>
          <w:color w:val="000000"/>
          <w:sz w:val="24"/>
          <w:szCs w:val="24"/>
        </w:rPr>
        <w:t>Все приложения к настоящему Договору являются его неотъемлемой частью.</w:t>
      </w:r>
    </w:p>
    <w:p w14:paraId="4DAEED24" w14:textId="77777777" w:rsidR="00CA505D" w:rsidRPr="00ED41B4" w:rsidRDefault="00CA505D">
      <w:pPr>
        <w:rPr>
          <w:rFonts w:ascii="Liberation Serif" w:hAnsi="Liberation Serif" w:cs="Liberation Serif"/>
          <w:sz w:val="24"/>
          <w:szCs w:val="24"/>
        </w:rPr>
      </w:pPr>
    </w:p>
    <w:p w14:paraId="4DAEED25" w14:textId="77777777" w:rsidR="00CA505D" w:rsidRPr="00ED41B4" w:rsidRDefault="00830818">
      <w:pPr>
        <w:shd w:val="clear" w:color="auto" w:fill="FFFFFF"/>
        <w:spacing w:before="240"/>
        <w:ind w:firstLine="720"/>
        <w:jc w:val="center"/>
        <w:rPr>
          <w:rFonts w:ascii="Liberation Serif" w:eastAsiaTheme="minorHAnsi" w:hAnsi="Liberation Serif" w:cs="Liberation Serif"/>
          <w:b/>
          <w:color w:val="000000"/>
          <w:sz w:val="24"/>
          <w:szCs w:val="24"/>
        </w:rPr>
      </w:pPr>
      <w:r w:rsidRPr="00ED41B4">
        <w:rPr>
          <w:rFonts w:ascii="Liberation Serif" w:eastAsiaTheme="minorHAnsi" w:hAnsi="Liberation Serif" w:cs="Liberation Serif"/>
          <w:b/>
          <w:color w:val="000000"/>
          <w:sz w:val="24"/>
          <w:szCs w:val="24"/>
        </w:rPr>
        <w:t>17. Адреса и реквизиты Сторон</w:t>
      </w:r>
    </w:p>
    <w:p w14:paraId="4DAEED26" w14:textId="77777777" w:rsidR="00CA505D" w:rsidRPr="00ED41B4" w:rsidRDefault="00CA505D">
      <w:pPr>
        <w:rPr>
          <w:rFonts w:ascii="Liberation Serif" w:hAnsi="Liberation Serif" w:cs="Liberation Serif"/>
          <w:color w:val="000000"/>
          <w:sz w:val="24"/>
          <w:szCs w:val="24"/>
        </w:rPr>
      </w:pPr>
    </w:p>
    <w:tbl>
      <w:tblPr>
        <w:tblpPr w:leftFromText="180" w:rightFromText="180" w:vertAnchor="text" w:tblpY="90"/>
        <w:tblW w:w="9921" w:type="dxa"/>
        <w:tblLayout w:type="fixed"/>
        <w:tblLook w:val="0000" w:firstRow="0" w:lastRow="0" w:firstColumn="0" w:lastColumn="0" w:noHBand="0" w:noVBand="0"/>
      </w:tblPr>
      <w:tblGrid>
        <w:gridCol w:w="4818"/>
        <w:gridCol w:w="5103"/>
      </w:tblGrid>
      <w:tr w:rsidR="00CA505D" w:rsidRPr="00ED41B4" w14:paraId="4DAEED29" w14:textId="77777777">
        <w:trPr>
          <w:trHeight w:val="273"/>
        </w:trPr>
        <w:tc>
          <w:tcPr>
            <w:tcW w:w="4818" w:type="dxa"/>
          </w:tcPr>
          <w:p w14:paraId="4DAEED27" w14:textId="77777777" w:rsidR="00CA505D" w:rsidRPr="00ED41B4" w:rsidRDefault="00830818">
            <w:pPr>
              <w:pStyle w:val="af2"/>
              <w:spacing w:after="0"/>
              <w:rPr>
                <w:rFonts w:ascii="Liberation Serif" w:hAnsi="Liberation Serif" w:cs="Liberation Serif"/>
                <w:b/>
                <w:bCs/>
                <w:color w:val="000000"/>
                <w:sz w:val="24"/>
                <w:szCs w:val="24"/>
              </w:rPr>
            </w:pPr>
            <w:r w:rsidRPr="00ED41B4">
              <w:rPr>
                <w:rFonts w:ascii="Liberation Serif" w:hAnsi="Liberation Serif" w:cs="Liberation Serif"/>
                <w:b/>
                <w:color w:val="000000"/>
                <w:sz w:val="24"/>
                <w:szCs w:val="24"/>
              </w:rPr>
              <w:t>Поставщик:</w:t>
            </w:r>
          </w:p>
        </w:tc>
        <w:tc>
          <w:tcPr>
            <w:tcW w:w="5102" w:type="dxa"/>
          </w:tcPr>
          <w:p w14:paraId="4DAEED28" w14:textId="77777777" w:rsidR="00CA505D" w:rsidRPr="00ED41B4" w:rsidRDefault="00830818">
            <w:pPr>
              <w:pStyle w:val="af2"/>
              <w:spacing w:after="0"/>
              <w:rPr>
                <w:rFonts w:ascii="Liberation Serif" w:hAnsi="Liberation Serif" w:cs="Liberation Serif"/>
                <w:b/>
                <w:bCs/>
                <w:color w:val="000000"/>
                <w:sz w:val="24"/>
                <w:szCs w:val="24"/>
              </w:rPr>
            </w:pPr>
            <w:r w:rsidRPr="00ED41B4">
              <w:rPr>
                <w:rFonts w:ascii="Liberation Serif" w:hAnsi="Liberation Serif" w:cs="Liberation Serif"/>
                <w:b/>
                <w:color w:val="000000"/>
                <w:sz w:val="24"/>
                <w:szCs w:val="24"/>
              </w:rPr>
              <w:t>Покупатель:</w:t>
            </w:r>
          </w:p>
        </w:tc>
      </w:tr>
      <w:tr w:rsidR="00CA505D" w:rsidRPr="00ED41B4" w14:paraId="4DAEED37" w14:textId="77777777">
        <w:trPr>
          <w:trHeight w:val="2937"/>
        </w:trPr>
        <w:tc>
          <w:tcPr>
            <w:tcW w:w="4818" w:type="dxa"/>
          </w:tcPr>
          <w:p w14:paraId="4DAEED2A" w14:textId="77777777" w:rsidR="00CA505D" w:rsidRPr="00ED41B4" w:rsidRDefault="00CA505D">
            <w:pPr>
              <w:widowControl/>
              <w:contextualSpacing/>
              <w:rPr>
                <w:rFonts w:ascii="Liberation Serif" w:hAnsi="Liberation Serif" w:cs="Liberation Serif"/>
                <w:sz w:val="24"/>
                <w:szCs w:val="24"/>
              </w:rPr>
            </w:pPr>
          </w:p>
          <w:p w14:paraId="4DAEED2B" w14:textId="77777777" w:rsidR="00CA505D" w:rsidRPr="00ED41B4" w:rsidRDefault="00CA505D">
            <w:pPr>
              <w:widowControl/>
              <w:contextualSpacing/>
              <w:rPr>
                <w:rFonts w:ascii="Liberation Serif" w:hAnsi="Liberation Serif" w:cs="Liberation Serif"/>
                <w:sz w:val="24"/>
                <w:szCs w:val="24"/>
              </w:rPr>
            </w:pPr>
          </w:p>
        </w:tc>
        <w:tc>
          <w:tcPr>
            <w:tcW w:w="5102" w:type="dxa"/>
          </w:tcPr>
          <w:p w14:paraId="4DAEED2C" w14:textId="77777777" w:rsidR="00CA505D" w:rsidRPr="00ED41B4" w:rsidRDefault="00830818">
            <w:pPr>
              <w:rPr>
                <w:rFonts w:ascii="Liberation Serif" w:hAnsi="Liberation Serif" w:cs="Liberation Serif"/>
                <w:b/>
                <w:bCs/>
                <w:iCs/>
                <w:sz w:val="24"/>
                <w:szCs w:val="24"/>
              </w:rPr>
            </w:pPr>
            <w:r w:rsidRPr="00ED41B4">
              <w:rPr>
                <w:rFonts w:ascii="Liberation Serif" w:hAnsi="Liberation Serif" w:cs="Liberation Serif"/>
                <w:b/>
                <w:bCs/>
                <w:iCs/>
                <w:sz w:val="24"/>
                <w:szCs w:val="24"/>
              </w:rPr>
              <w:t>АО «Томскэнергосбыт»</w:t>
            </w:r>
          </w:p>
          <w:p w14:paraId="4DAEED2D" w14:textId="77777777" w:rsidR="00CA505D" w:rsidRPr="00ED41B4" w:rsidRDefault="00830818">
            <w:pPr>
              <w:jc w:val="both"/>
              <w:rPr>
                <w:rFonts w:ascii="Liberation Serif" w:hAnsi="Liberation Serif" w:cs="Liberation Serif"/>
                <w:sz w:val="24"/>
                <w:szCs w:val="24"/>
              </w:rPr>
            </w:pPr>
            <w:r w:rsidRPr="00ED41B4">
              <w:rPr>
                <w:rFonts w:ascii="Liberation Serif" w:hAnsi="Liberation Serif" w:cs="Liberation Serif"/>
                <w:sz w:val="24"/>
                <w:szCs w:val="24"/>
              </w:rPr>
              <w:t>Юр/почт. адрес: 634034, Россия,</w:t>
            </w:r>
          </w:p>
          <w:p w14:paraId="4DAEED2E" w14:textId="77777777" w:rsidR="00CA505D" w:rsidRPr="00ED41B4" w:rsidRDefault="00830818">
            <w:pPr>
              <w:jc w:val="both"/>
              <w:rPr>
                <w:rFonts w:ascii="Liberation Serif" w:hAnsi="Liberation Serif" w:cs="Liberation Serif"/>
                <w:sz w:val="24"/>
                <w:szCs w:val="24"/>
              </w:rPr>
            </w:pPr>
            <w:r w:rsidRPr="00ED41B4">
              <w:rPr>
                <w:rFonts w:ascii="Liberation Serif" w:hAnsi="Liberation Serif" w:cs="Liberation Serif"/>
                <w:sz w:val="24"/>
                <w:szCs w:val="24"/>
              </w:rPr>
              <w:t xml:space="preserve"> Томская обл., </w:t>
            </w:r>
          </w:p>
          <w:p w14:paraId="4DAEED2F" w14:textId="77777777" w:rsidR="00CA505D" w:rsidRPr="00ED41B4" w:rsidRDefault="00830818">
            <w:pPr>
              <w:jc w:val="both"/>
              <w:rPr>
                <w:rFonts w:ascii="Liberation Serif" w:hAnsi="Liberation Serif" w:cs="Liberation Serif"/>
                <w:sz w:val="24"/>
                <w:szCs w:val="24"/>
              </w:rPr>
            </w:pPr>
            <w:r w:rsidRPr="00ED41B4">
              <w:rPr>
                <w:rFonts w:ascii="Liberation Serif" w:hAnsi="Liberation Serif" w:cs="Liberation Serif"/>
                <w:sz w:val="24"/>
                <w:szCs w:val="24"/>
              </w:rPr>
              <w:t xml:space="preserve">г. Томск, ул. Котовского, д. 19 </w:t>
            </w:r>
          </w:p>
          <w:p w14:paraId="4DAEED30" w14:textId="77777777" w:rsidR="00CA505D" w:rsidRPr="00ED41B4" w:rsidRDefault="00830818">
            <w:pPr>
              <w:jc w:val="both"/>
              <w:rPr>
                <w:rFonts w:ascii="Liberation Serif" w:hAnsi="Liberation Serif" w:cs="Liberation Serif"/>
                <w:sz w:val="24"/>
                <w:szCs w:val="24"/>
              </w:rPr>
            </w:pPr>
            <w:r w:rsidRPr="00ED41B4">
              <w:rPr>
                <w:rFonts w:ascii="Liberation Serif" w:hAnsi="Liberation Serif" w:cs="Liberation Serif"/>
                <w:sz w:val="24"/>
                <w:szCs w:val="24"/>
              </w:rPr>
              <w:t>ИНН/КПП  7017114680 /785150001</w:t>
            </w:r>
          </w:p>
          <w:p w14:paraId="4DAEED31" w14:textId="77777777" w:rsidR="00CA505D" w:rsidRPr="00ED41B4" w:rsidRDefault="00830818">
            <w:pPr>
              <w:jc w:val="both"/>
              <w:rPr>
                <w:rFonts w:ascii="Liberation Serif" w:hAnsi="Liberation Serif" w:cs="Liberation Serif"/>
                <w:sz w:val="24"/>
                <w:szCs w:val="24"/>
              </w:rPr>
            </w:pPr>
            <w:r w:rsidRPr="00ED41B4">
              <w:rPr>
                <w:rFonts w:ascii="Liberation Serif" w:hAnsi="Liberation Serif" w:cs="Liberation Serif"/>
                <w:sz w:val="24"/>
                <w:szCs w:val="24"/>
              </w:rPr>
              <w:t>Р/</w:t>
            </w:r>
            <w:proofErr w:type="spellStart"/>
            <w:r w:rsidRPr="00ED41B4">
              <w:rPr>
                <w:rFonts w:ascii="Liberation Serif" w:hAnsi="Liberation Serif" w:cs="Liberation Serif"/>
                <w:sz w:val="24"/>
                <w:szCs w:val="24"/>
              </w:rPr>
              <w:t>сч</w:t>
            </w:r>
            <w:proofErr w:type="spellEnd"/>
            <w:r w:rsidRPr="00ED41B4">
              <w:rPr>
                <w:rFonts w:ascii="Liberation Serif" w:hAnsi="Liberation Serif" w:cs="Liberation Serif"/>
                <w:sz w:val="24"/>
                <w:szCs w:val="24"/>
              </w:rPr>
              <w:t xml:space="preserve"> 40702810900000021656 </w:t>
            </w:r>
          </w:p>
          <w:p w14:paraId="4DAEED32" w14:textId="77777777" w:rsidR="00CA505D" w:rsidRPr="00ED41B4" w:rsidRDefault="00830818">
            <w:pPr>
              <w:jc w:val="both"/>
              <w:rPr>
                <w:rFonts w:ascii="Liberation Serif" w:hAnsi="Liberation Serif" w:cs="Liberation Serif"/>
                <w:sz w:val="24"/>
                <w:szCs w:val="24"/>
              </w:rPr>
            </w:pPr>
            <w:r w:rsidRPr="00ED41B4">
              <w:rPr>
                <w:rFonts w:ascii="Liberation Serif" w:hAnsi="Liberation Serif" w:cs="Liberation Serif"/>
                <w:sz w:val="24"/>
                <w:szCs w:val="24"/>
              </w:rPr>
              <w:t>в Банке ГПБ (АО) г. Москва</w:t>
            </w:r>
          </w:p>
          <w:p w14:paraId="4DAEED33" w14:textId="77777777" w:rsidR="00CA505D" w:rsidRPr="00ED41B4" w:rsidRDefault="00830818">
            <w:pPr>
              <w:jc w:val="both"/>
              <w:rPr>
                <w:rFonts w:ascii="Liberation Serif" w:hAnsi="Liberation Serif" w:cs="Liberation Serif"/>
                <w:sz w:val="24"/>
                <w:szCs w:val="24"/>
              </w:rPr>
            </w:pPr>
            <w:r w:rsidRPr="00ED41B4">
              <w:rPr>
                <w:rFonts w:ascii="Liberation Serif" w:hAnsi="Liberation Serif" w:cs="Liberation Serif"/>
                <w:sz w:val="24"/>
                <w:szCs w:val="24"/>
              </w:rPr>
              <w:t>БИК 044525823</w:t>
            </w:r>
          </w:p>
          <w:p w14:paraId="4DAEED34" w14:textId="77777777" w:rsidR="00CA505D" w:rsidRPr="00ED41B4" w:rsidRDefault="00830818">
            <w:pPr>
              <w:jc w:val="both"/>
              <w:rPr>
                <w:rFonts w:ascii="Liberation Serif" w:hAnsi="Liberation Serif" w:cs="Liberation Serif"/>
                <w:sz w:val="24"/>
                <w:szCs w:val="24"/>
              </w:rPr>
            </w:pPr>
            <w:r w:rsidRPr="00ED41B4">
              <w:rPr>
                <w:rFonts w:ascii="Liberation Serif" w:hAnsi="Liberation Serif" w:cs="Liberation Serif"/>
                <w:sz w:val="24"/>
                <w:szCs w:val="24"/>
              </w:rPr>
              <w:t>К/</w:t>
            </w:r>
            <w:proofErr w:type="spellStart"/>
            <w:r w:rsidRPr="00ED41B4">
              <w:rPr>
                <w:rFonts w:ascii="Liberation Serif" w:hAnsi="Liberation Serif" w:cs="Liberation Serif"/>
                <w:sz w:val="24"/>
                <w:szCs w:val="24"/>
              </w:rPr>
              <w:t>сч</w:t>
            </w:r>
            <w:proofErr w:type="spellEnd"/>
            <w:r w:rsidRPr="00ED41B4">
              <w:rPr>
                <w:rFonts w:ascii="Liberation Serif" w:hAnsi="Liberation Serif" w:cs="Liberation Serif"/>
                <w:sz w:val="24"/>
                <w:szCs w:val="24"/>
              </w:rPr>
              <w:t xml:space="preserve"> 30101810200000000823</w:t>
            </w:r>
          </w:p>
          <w:p w14:paraId="4DAEED35" w14:textId="77777777" w:rsidR="00CA505D" w:rsidRPr="00ED41B4" w:rsidRDefault="00830818">
            <w:pPr>
              <w:jc w:val="both"/>
              <w:rPr>
                <w:rFonts w:ascii="Liberation Serif" w:hAnsi="Liberation Serif" w:cs="Liberation Serif"/>
                <w:sz w:val="24"/>
                <w:szCs w:val="24"/>
              </w:rPr>
            </w:pPr>
            <w:r w:rsidRPr="00ED41B4">
              <w:rPr>
                <w:rFonts w:ascii="Liberation Serif" w:hAnsi="Liberation Serif" w:cs="Liberation Serif"/>
                <w:sz w:val="24"/>
                <w:szCs w:val="24"/>
              </w:rPr>
              <w:t>Тел/факс: (3822) 48-47-00,48-47-77</w:t>
            </w:r>
          </w:p>
          <w:p w14:paraId="4DAEED36" w14:textId="77777777" w:rsidR="00CA505D" w:rsidRPr="00ED41B4" w:rsidRDefault="00830818">
            <w:pPr>
              <w:jc w:val="both"/>
              <w:rPr>
                <w:rFonts w:ascii="Liberation Serif" w:hAnsi="Liberation Serif" w:cs="Liberation Serif"/>
                <w:color w:val="1F497D" w:themeColor="text2"/>
                <w:sz w:val="24"/>
                <w:szCs w:val="24"/>
                <w:u w:val="single"/>
              </w:rPr>
            </w:pPr>
            <w:r w:rsidRPr="00ED41B4">
              <w:rPr>
                <w:rFonts w:ascii="Liberation Serif" w:hAnsi="Liberation Serif" w:cs="Liberation Serif"/>
                <w:sz w:val="24"/>
                <w:szCs w:val="24"/>
              </w:rPr>
              <w:t xml:space="preserve">эл. почта: </w:t>
            </w:r>
            <w:hyperlink r:id="rId11" w:tooltip="mailto:secretar@ensb.tomsk.ru" w:history="1">
              <w:r w:rsidRPr="00ED41B4">
                <w:rPr>
                  <w:rStyle w:val="aff1"/>
                  <w:rFonts w:ascii="Liberation Serif" w:hAnsi="Liberation Serif" w:cs="Liberation Serif"/>
                  <w:color w:val="1F497D" w:themeColor="text2"/>
                  <w:sz w:val="24"/>
                  <w:szCs w:val="24"/>
                </w:rPr>
                <w:t>secretar@tomskenergosbyt.ru</w:t>
              </w:r>
            </w:hyperlink>
          </w:p>
        </w:tc>
      </w:tr>
      <w:tr w:rsidR="00CA505D" w:rsidRPr="00ED41B4" w14:paraId="4DAEED45" w14:textId="77777777">
        <w:trPr>
          <w:trHeight w:val="1424"/>
        </w:trPr>
        <w:tc>
          <w:tcPr>
            <w:tcW w:w="4818" w:type="dxa"/>
          </w:tcPr>
          <w:p w14:paraId="4DAEED38" w14:textId="77777777" w:rsidR="00CA505D" w:rsidRPr="00ED41B4" w:rsidRDefault="00CA505D">
            <w:pPr>
              <w:widowControl/>
              <w:contextualSpacing/>
              <w:rPr>
                <w:rFonts w:ascii="Liberation Serif" w:hAnsi="Liberation Serif" w:cs="Liberation Serif"/>
                <w:sz w:val="24"/>
                <w:szCs w:val="24"/>
              </w:rPr>
            </w:pPr>
          </w:p>
          <w:p w14:paraId="4DAEED39" w14:textId="77777777" w:rsidR="00CA505D" w:rsidRPr="00ED41B4" w:rsidRDefault="00CA505D">
            <w:pPr>
              <w:widowControl/>
              <w:contextualSpacing/>
              <w:rPr>
                <w:rFonts w:ascii="Liberation Serif" w:hAnsi="Liberation Serif" w:cs="Liberation Serif"/>
                <w:b/>
                <w:bCs/>
                <w:sz w:val="24"/>
                <w:szCs w:val="24"/>
              </w:rPr>
            </w:pPr>
          </w:p>
          <w:p w14:paraId="4DAEED3A" w14:textId="77777777" w:rsidR="00CA505D" w:rsidRPr="00ED41B4" w:rsidRDefault="00830818">
            <w:pPr>
              <w:widowControl/>
              <w:contextualSpacing/>
              <w:rPr>
                <w:rFonts w:ascii="Liberation Serif" w:hAnsi="Liberation Serif" w:cs="Liberation Serif"/>
                <w:b/>
                <w:bCs/>
                <w:sz w:val="24"/>
                <w:szCs w:val="24"/>
              </w:rPr>
            </w:pPr>
            <w:r w:rsidRPr="00ED41B4">
              <w:rPr>
                <w:rFonts w:ascii="Liberation Serif" w:hAnsi="Liberation Serif" w:cs="Liberation Serif"/>
                <w:b/>
                <w:sz w:val="24"/>
                <w:szCs w:val="24"/>
              </w:rPr>
              <w:t xml:space="preserve">_________________ </w:t>
            </w:r>
          </w:p>
          <w:p w14:paraId="4DAEED3B" w14:textId="77777777" w:rsidR="00CA505D" w:rsidRPr="00ED41B4" w:rsidRDefault="00830818">
            <w:pPr>
              <w:widowControl/>
              <w:contextualSpacing/>
              <w:rPr>
                <w:rFonts w:ascii="Liberation Serif" w:hAnsi="Liberation Serif" w:cs="Liberation Serif"/>
                <w:b/>
                <w:sz w:val="24"/>
                <w:szCs w:val="24"/>
              </w:rPr>
            </w:pPr>
            <w:r w:rsidRPr="00ED41B4">
              <w:rPr>
                <w:rFonts w:ascii="Liberation Serif" w:hAnsi="Liberation Serif" w:cs="Liberation Serif"/>
                <w:b/>
                <w:sz w:val="24"/>
                <w:szCs w:val="24"/>
              </w:rPr>
              <w:t>МП</w:t>
            </w:r>
          </w:p>
          <w:p w14:paraId="4DAEED3C" w14:textId="77777777" w:rsidR="00CA505D" w:rsidRPr="00ED41B4" w:rsidRDefault="00CA505D">
            <w:pPr>
              <w:widowControl/>
              <w:contextualSpacing/>
              <w:rPr>
                <w:rFonts w:ascii="Liberation Serif" w:hAnsi="Liberation Serif" w:cs="Liberation Serif"/>
                <w:b/>
                <w:sz w:val="24"/>
                <w:szCs w:val="24"/>
              </w:rPr>
            </w:pPr>
          </w:p>
          <w:p w14:paraId="4DAEED3D" w14:textId="77777777" w:rsidR="00CA505D" w:rsidRPr="00ED41B4" w:rsidRDefault="00CA505D">
            <w:pPr>
              <w:widowControl/>
              <w:contextualSpacing/>
              <w:rPr>
                <w:rFonts w:ascii="Liberation Serif" w:hAnsi="Liberation Serif" w:cs="Liberation Serif"/>
                <w:sz w:val="24"/>
                <w:szCs w:val="24"/>
              </w:rPr>
            </w:pPr>
          </w:p>
          <w:p w14:paraId="4DAEED3E" w14:textId="77777777" w:rsidR="00CA505D" w:rsidRPr="00ED41B4" w:rsidRDefault="00CA505D">
            <w:pPr>
              <w:widowControl/>
              <w:contextualSpacing/>
              <w:rPr>
                <w:rFonts w:ascii="Liberation Serif" w:hAnsi="Liberation Serif" w:cs="Liberation Serif"/>
                <w:b/>
                <w:sz w:val="24"/>
                <w:szCs w:val="24"/>
              </w:rPr>
            </w:pPr>
          </w:p>
          <w:p w14:paraId="4DAEED3F" w14:textId="77777777" w:rsidR="00CA505D" w:rsidRPr="00ED41B4" w:rsidRDefault="00CA505D">
            <w:pPr>
              <w:widowControl/>
              <w:rPr>
                <w:rFonts w:ascii="Liberation Serif" w:hAnsi="Liberation Serif" w:cs="Liberation Serif"/>
                <w:sz w:val="24"/>
                <w:szCs w:val="24"/>
              </w:rPr>
            </w:pPr>
          </w:p>
        </w:tc>
        <w:tc>
          <w:tcPr>
            <w:tcW w:w="5102" w:type="dxa"/>
          </w:tcPr>
          <w:p w14:paraId="4DAEED40" w14:textId="77777777" w:rsidR="00CA505D" w:rsidRPr="00ED41B4" w:rsidRDefault="00CA505D">
            <w:pPr>
              <w:rPr>
                <w:rFonts w:ascii="Liberation Serif" w:hAnsi="Liberation Serif" w:cs="Liberation Serif"/>
                <w:b/>
                <w:bCs/>
                <w:sz w:val="24"/>
                <w:szCs w:val="24"/>
              </w:rPr>
            </w:pPr>
          </w:p>
          <w:p w14:paraId="4DAEED41" w14:textId="77777777" w:rsidR="00CA505D" w:rsidRPr="00ED41B4" w:rsidRDefault="00CA505D">
            <w:pPr>
              <w:rPr>
                <w:rFonts w:ascii="Liberation Serif" w:hAnsi="Liberation Serif" w:cs="Liberation Serif"/>
                <w:b/>
                <w:bCs/>
                <w:sz w:val="24"/>
                <w:szCs w:val="24"/>
              </w:rPr>
            </w:pPr>
          </w:p>
          <w:p w14:paraId="4DAEED42" w14:textId="77777777" w:rsidR="00CA505D" w:rsidRPr="00ED41B4" w:rsidRDefault="00830818">
            <w:pPr>
              <w:rPr>
                <w:rFonts w:ascii="Liberation Serif" w:hAnsi="Liberation Serif" w:cs="Liberation Serif"/>
                <w:b/>
                <w:sz w:val="24"/>
                <w:szCs w:val="24"/>
              </w:rPr>
            </w:pPr>
            <w:r w:rsidRPr="00ED41B4">
              <w:rPr>
                <w:rFonts w:ascii="Liberation Serif" w:hAnsi="Liberation Serif" w:cs="Liberation Serif"/>
                <w:b/>
                <w:sz w:val="24"/>
                <w:szCs w:val="24"/>
              </w:rPr>
              <w:t>_____________________</w:t>
            </w:r>
          </w:p>
          <w:p w14:paraId="4DAEED43" w14:textId="77777777" w:rsidR="00CA505D" w:rsidRPr="00ED41B4" w:rsidRDefault="00830818">
            <w:pPr>
              <w:rPr>
                <w:rFonts w:ascii="Liberation Serif" w:hAnsi="Liberation Serif" w:cs="Liberation Serif"/>
                <w:b/>
                <w:color w:val="000000"/>
                <w:sz w:val="24"/>
                <w:szCs w:val="24"/>
                <w:shd w:val="clear" w:color="auto" w:fill="FFFFFF"/>
              </w:rPr>
            </w:pPr>
            <w:r w:rsidRPr="00ED41B4">
              <w:rPr>
                <w:rFonts w:ascii="Liberation Serif" w:hAnsi="Liberation Serif" w:cs="Liberation Serif"/>
                <w:b/>
                <w:color w:val="000000"/>
                <w:sz w:val="24"/>
                <w:szCs w:val="24"/>
                <w:shd w:val="clear" w:color="auto" w:fill="FFFFFF"/>
              </w:rPr>
              <w:t>М</w:t>
            </w:r>
            <w:r w:rsidRPr="00ED41B4">
              <w:rPr>
                <w:rFonts w:ascii="Liberation Serif" w:hAnsi="Liberation Serif" w:cs="Liberation Serif"/>
                <w:b/>
                <w:sz w:val="24"/>
                <w:szCs w:val="24"/>
              </w:rPr>
              <w:t>П</w:t>
            </w:r>
          </w:p>
          <w:p w14:paraId="4DAEED44" w14:textId="77777777" w:rsidR="00CA505D" w:rsidRPr="00ED41B4" w:rsidRDefault="00CA505D">
            <w:pPr>
              <w:rPr>
                <w:rFonts w:ascii="Liberation Serif" w:hAnsi="Liberation Serif" w:cs="Liberation Serif"/>
                <w:b/>
                <w:color w:val="000000"/>
                <w:sz w:val="24"/>
                <w:szCs w:val="24"/>
                <w:shd w:val="clear" w:color="auto" w:fill="FFFFFF"/>
              </w:rPr>
            </w:pPr>
          </w:p>
        </w:tc>
      </w:tr>
    </w:tbl>
    <w:p w14:paraId="4DAEED46" w14:textId="77777777" w:rsidR="00CA505D" w:rsidRPr="00ED41B4" w:rsidRDefault="00CA505D">
      <w:pPr>
        <w:rPr>
          <w:rFonts w:ascii="Liberation Serif" w:hAnsi="Liberation Serif" w:cs="Liberation Serif"/>
          <w:color w:val="000000"/>
          <w:sz w:val="28"/>
          <w:szCs w:val="28"/>
        </w:rPr>
        <w:sectPr w:rsidR="00CA505D" w:rsidRPr="00ED41B4" w:rsidSect="00ED41B4">
          <w:headerReference w:type="default" r:id="rId12"/>
          <w:footerReference w:type="even" r:id="rId13"/>
          <w:pgSz w:w="11901" w:h="16840"/>
          <w:pgMar w:top="1134" w:right="709" w:bottom="1134" w:left="1418" w:header="709" w:footer="709" w:gutter="0"/>
          <w:cols w:space="708"/>
          <w:titlePg/>
          <w:docGrid w:linePitch="360"/>
        </w:sectPr>
      </w:pPr>
    </w:p>
    <w:p w14:paraId="4DAEED47" w14:textId="77777777" w:rsidR="00CA505D" w:rsidRPr="00ED41B4" w:rsidRDefault="00830818">
      <w:pPr>
        <w:ind w:left="6521"/>
        <w:rPr>
          <w:rFonts w:ascii="Liberation Serif" w:hAnsi="Liberation Serif" w:cs="Liberation Serif"/>
          <w:sz w:val="24"/>
          <w:szCs w:val="24"/>
        </w:rPr>
      </w:pPr>
      <w:r w:rsidRPr="00ED41B4">
        <w:rPr>
          <w:rFonts w:ascii="Liberation Serif" w:eastAsiaTheme="minorHAnsi" w:hAnsi="Liberation Serif" w:cs="Liberation Serif"/>
          <w:sz w:val="24"/>
          <w:szCs w:val="24"/>
        </w:rPr>
        <w:lastRenderedPageBreak/>
        <w:t>Приложение №1 к договору</w:t>
      </w:r>
    </w:p>
    <w:p w14:paraId="4DAEED48" w14:textId="77777777" w:rsidR="00CA505D" w:rsidRPr="00ED41B4" w:rsidRDefault="00830818">
      <w:pPr>
        <w:ind w:left="6521"/>
        <w:rPr>
          <w:rFonts w:ascii="Liberation Serif" w:hAnsi="Liberation Serif" w:cs="Liberation Serif"/>
          <w:sz w:val="24"/>
          <w:szCs w:val="24"/>
        </w:rPr>
      </w:pPr>
      <w:r w:rsidRPr="00ED41B4">
        <w:rPr>
          <w:rFonts w:ascii="Liberation Serif" w:eastAsiaTheme="minorHAnsi" w:hAnsi="Liberation Serif" w:cs="Liberation Serif"/>
          <w:sz w:val="24"/>
          <w:szCs w:val="24"/>
        </w:rPr>
        <w:t>от ______________________</w:t>
      </w:r>
    </w:p>
    <w:p w14:paraId="4DAEED49" w14:textId="77777777" w:rsidR="00CA505D" w:rsidRPr="00ED41B4" w:rsidRDefault="00830818">
      <w:pPr>
        <w:ind w:left="6521"/>
        <w:rPr>
          <w:rFonts w:ascii="Liberation Serif" w:hAnsi="Liberation Serif" w:cs="Liberation Serif"/>
          <w:sz w:val="24"/>
          <w:szCs w:val="24"/>
        </w:rPr>
      </w:pPr>
      <w:r w:rsidRPr="00ED41B4">
        <w:rPr>
          <w:rFonts w:ascii="Liberation Serif" w:eastAsiaTheme="minorHAnsi" w:hAnsi="Liberation Serif" w:cs="Liberation Serif"/>
          <w:sz w:val="24"/>
          <w:szCs w:val="24"/>
        </w:rPr>
        <w:t>№ ______________________</w:t>
      </w:r>
    </w:p>
    <w:p w14:paraId="4DAEED4A" w14:textId="77777777" w:rsidR="00CA505D" w:rsidRPr="00ED41B4" w:rsidRDefault="00CA505D">
      <w:pPr>
        <w:pStyle w:val="14"/>
        <w:jc w:val="center"/>
        <w:rPr>
          <w:rFonts w:ascii="Liberation Serif" w:hAnsi="Liberation Serif" w:cs="Liberation Serif"/>
          <w:b/>
          <w:smallCaps/>
          <w:sz w:val="24"/>
          <w:szCs w:val="24"/>
        </w:rPr>
      </w:pPr>
    </w:p>
    <w:p w14:paraId="4DAEED4B" w14:textId="77777777" w:rsidR="00CA505D" w:rsidRPr="00ED41B4" w:rsidRDefault="00830818">
      <w:pPr>
        <w:pStyle w:val="14"/>
        <w:jc w:val="center"/>
        <w:rPr>
          <w:rFonts w:ascii="Liberation Serif" w:hAnsi="Liberation Serif" w:cs="Liberation Serif"/>
          <w:b/>
          <w:smallCaps/>
          <w:sz w:val="24"/>
          <w:szCs w:val="24"/>
        </w:rPr>
      </w:pPr>
      <w:r w:rsidRPr="00ED41B4">
        <w:rPr>
          <w:rFonts w:ascii="Liberation Serif" w:eastAsiaTheme="minorHAnsi" w:hAnsi="Liberation Serif" w:cs="Liberation Serif"/>
          <w:b/>
          <w:smallCaps/>
          <w:sz w:val="24"/>
          <w:szCs w:val="24"/>
        </w:rPr>
        <w:t>Спецификация</w:t>
      </w:r>
    </w:p>
    <w:tbl>
      <w:tblPr>
        <w:tblW w:w="99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199"/>
        <w:gridCol w:w="1070"/>
        <w:gridCol w:w="850"/>
        <w:gridCol w:w="1417"/>
        <w:gridCol w:w="1418"/>
        <w:gridCol w:w="1417"/>
      </w:tblGrid>
      <w:tr w:rsidR="00CA505D" w:rsidRPr="00ED41B4" w14:paraId="4DAEED53" w14:textId="77777777">
        <w:trPr>
          <w:trHeight w:val="945"/>
        </w:trPr>
        <w:tc>
          <w:tcPr>
            <w:tcW w:w="555" w:type="dxa"/>
            <w:shd w:val="clear" w:color="auto" w:fill="auto"/>
            <w:vAlign w:val="center"/>
          </w:tcPr>
          <w:p w14:paraId="4DAEED4C"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 п/п</w:t>
            </w:r>
          </w:p>
        </w:tc>
        <w:tc>
          <w:tcPr>
            <w:tcW w:w="3199" w:type="dxa"/>
            <w:shd w:val="clear" w:color="auto" w:fill="auto"/>
            <w:vAlign w:val="center"/>
          </w:tcPr>
          <w:p w14:paraId="4DAEED4D"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Наименование Товара</w:t>
            </w:r>
          </w:p>
        </w:tc>
        <w:tc>
          <w:tcPr>
            <w:tcW w:w="1070" w:type="dxa"/>
            <w:shd w:val="clear" w:color="auto" w:fill="auto"/>
            <w:vAlign w:val="center"/>
          </w:tcPr>
          <w:p w14:paraId="4DAEED4E"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Страна производитель</w:t>
            </w:r>
          </w:p>
        </w:tc>
        <w:tc>
          <w:tcPr>
            <w:tcW w:w="850" w:type="dxa"/>
            <w:shd w:val="clear" w:color="auto" w:fill="auto"/>
            <w:vAlign w:val="center"/>
          </w:tcPr>
          <w:p w14:paraId="4DAEED4F"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Кол-во</w:t>
            </w:r>
          </w:p>
        </w:tc>
        <w:tc>
          <w:tcPr>
            <w:tcW w:w="1417" w:type="dxa"/>
            <w:shd w:val="clear" w:color="FFFFFF" w:fill="FFFFFF"/>
            <w:vAlign w:val="center"/>
          </w:tcPr>
          <w:p w14:paraId="4DAEED50" w14:textId="77777777" w:rsidR="00CA505D" w:rsidRPr="00ED41B4" w:rsidRDefault="00830818">
            <w:pP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Цена без уч. НДС</w:t>
            </w:r>
          </w:p>
        </w:tc>
        <w:tc>
          <w:tcPr>
            <w:tcW w:w="1417" w:type="dxa"/>
            <w:shd w:val="clear" w:color="auto" w:fill="auto"/>
            <w:vAlign w:val="center"/>
          </w:tcPr>
          <w:p w14:paraId="4DAEED51"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 xml:space="preserve">Цена с НДС, в руб. </w:t>
            </w:r>
          </w:p>
        </w:tc>
        <w:tc>
          <w:tcPr>
            <w:tcW w:w="1417" w:type="dxa"/>
            <w:shd w:val="clear" w:color="auto" w:fill="auto"/>
            <w:vAlign w:val="center"/>
          </w:tcPr>
          <w:p w14:paraId="4DAEED52"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 xml:space="preserve">Сумма с НДС, в руб. </w:t>
            </w:r>
          </w:p>
        </w:tc>
      </w:tr>
      <w:tr w:rsidR="00CA505D" w:rsidRPr="00ED41B4" w14:paraId="4DAEED5B" w14:textId="77777777">
        <w:trPr>
          <w:trHeight w:val="70"/>
        </w:trPr>
        <w:tc>
          <w:tcPr>
            <w:tcW w:w="555" w:type="dxa"/>
            <w:shd w:val="clear" w:color="auto" w:fill="auto"/>
            <w:vAlign w:val="center"/>
          </w:tcPr>
          <w:p w14:paraId="4DAEED54"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1</w:t>
            </w:r>
          </w:p>
        </w:tc>
        <w:tc>
          <w:tcPr>
            <w:tcW w:w="3199" w:type="dxa"/>
            <w:shd w:val="clear" w:color="auto" w:fill="auto"/>
            <w:vAlign w:val="center"/>
          </w:tcPr>
          <w:p w14:paraId="4DAEED55" w14:textId="77777777" w:rsidR="00CA505D" w:rsidRPr="00ED41B4" w:rsidRDefault="00CA505D">
            <w:pPr>
              <w:rPr>
                <w:rFonts w:ascii="Liberation Serif" w:hAnsi="Liberation Serif" w:cs="Liberation Serif"/>
                <w:sz w:val="24"/>
                <w:szCs w:val="24"/>
              </w:rPr>
            </w:pPr>
          </w:p>
        </w:tc>
        <w:tc>
          <w:tcPr>
            <w:tcW w:w="1070" w:type="dxa"/>
            <w:shd w:val="clear" w:color="auto" w:fill="auto"/>
            <w:vAlign w:val="center"/>
          </w:tcPr>
          <w:p w14:paraId="4DAEED56" w14:textId="77777777" w:rsidR="00CA505D" w:rsidRPr="00ED41B4" w:rsidRDefault="00CA505D">
            <w:pPr>
              <w:rPr>
                <w:rFonts w:ascii="Liberation Serif" w:hAnsi="Liberation Serif" w:cs="Liberation Serif"/>
                <w:sz w:val="24"/>
                <w:szCs w:val="24"/>
              </w:rPr>
            </w:pPr>
          </w:p>
        </w:tc>
        <w:tc>
          <w:tcPr>
            <w:tcW w:w="850" w:type="dxa"/>
            <w:shd w:val="clear" w:color="auto" w:fill="auto"/>
            <w:vAlign w:val="center"/>
          </w:tcPr>
          <w:p w14:paraId="4DAEED57" w14:textId="77777777" w:rsidR="00CA505D" w:rsidRPr="00ED41B4" w:rsidRDefault="00CA505D">
            <w:pPr>
              <w:rPr>
                <w:rFonts w:ascii="Liberation Serif" w:hAnsi="Liberation Serif" w:cs="Liberation Serif"/>
                <w:sz w:val="24"/>
                <w:szCs w:val="24"/>
              </w:rPr>
            </w:pPr>
          </w:p>
        </w:tc>
        <w:tc>
          <w:tcPr>
            <w:tcW w:w="1417" w:type="dxa"/>
            <w:shd w:val="clear" w:color="FFFFFF" w:fill="FFFFFF"/>
            <w:vAlign w:val="center"/>
          </w:tcPr>
          <w:p w14:paraId="4DAEED58" w14:textId="77777777" w:rsidR="00CA505D" w:rsidRPr="00ED41B4" w:rsidRDefault="00CA505D">
            <w:pPr>
              <w:rPr>
                <w:rFonts w:ascii="Liberation Serif" w:hAnsi="Liberation Serif" w:cs="Liberation Serif"/>
                <w:sz w:val="24"/>
                <w:szCs w:val="24"/>
              </w:rPr>
            </w:pPr>
          </w:p>
        </w:tc>
        <w:tc>
          <w:tcPr>
            <w:tcW w:w="1417" w:type="dxa"/>
            <w:shd w:val="clear" w:color="auto" w:fill="auto"/>
            <w:vAlign w:val="center"/>
          </w:tcPr>
          <w:p w14:paraId="4DAEED59" w14:textId="77777777" w:rsidR="00CA505D" w:rsidRPr="00ED41B4" w:rsidRDefault="00CA505D">
            <w:pPr>
              <w:rPr>
                <w:rFonts w:ascii="Liberation Serif" w:hAnsi="Liberation Serif" w:cs="Liberation Serif"/>
                <w:sz w:val="24"/>
                <w:szCs w:val="24"/>
              </w:rPr>
            </w:pPr>
          </w:p>
        </w:tc>
        <w:tc>
          <w:tcPr>
            <w:tcW w:w="1417" w:type="dxa"/>
            <w:shd w:val="clear" w:color="auto" w:fill="auto"/>
            <w:vAlign w:val="center"/>
          </w:tcPr>
          <w:p w14:paraId="4DAEED5A" w14:textId="77777777" w:rsidR="00CA505D" w:rsidRPr="00ED41B4" w:rsidRDefault="00CA505D">
            <w:pPr>
              <w:rPr>
                <w:rFonts w:ascii="Liberation Serif" w:hAnsi="Liberation Serif" w:cs="Liberation Serif"/>
                <w:sz w:val="24"/>
                <w:szCs w:val="24"/>
              </w:rPr>
            </w:pPr>
          </w:p>
        </w:tc>
      </w:tr>
      <w:tr w:rsidR="00CA505D" w:rsidRPr="00ED41B4" w14:paraId="4DAEED63" w14:textId="77777777">
        <w:trPr>
          <w:trHeight w:val="70"/>
        </w:trPr>
        <w:tc>
          <w:tcPr>
            <w:tcW w:w="555" w:type="dxa"/>
            <w:shd w:val="clear" w:color="auto" w:fill="auto"/>
            <w:vAlign w:val="center"/>
          </w:tcPr>
          <w:p w14:paraId="4DAEED5C"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2</w:t>
            </w:r>
          </w:p>
        </w:tc>
        <w:tc>
          <w:tcPr>
            <w:tcW w:w="3199" w:type="dxa"/>
            <w:shd w:val="clear" w:color="auto" w:fill="auto"/>
            <w:vAlign w:val="center"/>
          </w:tcPr>
          <w:p w14:paraId="4DAEED5D" w14:textId="77777777" w:rsidR="00CA505D" w:rsidRPr="00ED41B4" w:rsidRDefault="00CA505D">
            <w:pPr>
              <w:rPr>
                <w:rFonts w:ascii="Liberation Serif" w:hAnsi="Liberation Serif" w:cs="Liberation Serif"/>
                <w:sz w:val="24"/>
                <w:szCs w:val="24"/>
              </w:rPr>
            </w:pPr>
          </w:p>
        </w:tc>
        <w:tc>
          <w:tcPr>
            <w:tcW w:w="1070" w:type="dxa"/>
            <w:shd w:val="clear" w:color="auto" w:fill="auto"/>
            <w:vAlign w:val="center"/>
          </w:tcPr>
          <w:p w14:paraId="4DAEED5E" w14:textId="77777777" w:rsidR="00CA505D" w:rsidRPr="00ED41B4" w:rsidRDefault="00CA505D">
            <w:pPr>
              <w:rPr>
                <w:rFonts w:ascii="Liberation Serif" w:hAnsi="Liberation Serif" w:cs="Liberation Serif"/>
                <w:sz w:val="24"/>
                <w:szCs w:val="24"/>
              </w:rPr>
            </w:pPr>
          </w:p>
        </w:tc>
        <w:tc>
          <w:tcPr>
            <w:tcW w:w="850" w:type="dxa"/>
            <w:shd w:val="clear" w:color="auto" w:fill="auto"/>
            <w:vAlign w:val="center"/>
          </w:tcPr>
          <w:p w14:paraId="4DAEED5F" w14:textId="77777777" w:rsidR="00CA505D" w:rsidRPr="00ED41B4" w:rsidRDefault="00CA505D">
            <w:pPr>
              <w:rPr>
                <w:rFonts w:ascii="Liberation Serif" w:hAnsi="Liberation Serif" w:cs="Liberation Serif"/>
                <w:sz w:val="24"/>
                <w:szCs w:val="24"/>
              </w:rPr>
            </w:pPr>
          </w:p>
        </w:tc>
        <w:tc>
          <w:tcPr>
            <w:tcW w:w="1417" w:type="dxa"/>
            <w:shd w:val="clear" w:color="FFFFFF" w:fill="FFFFFF"/>
            <w:vAlign w:val="center"/>
          </w:tcPr>
          <w:p w14:paraId="4DAEED60" w14:textId="77777777" w:rsidR="00CA505D" w:rsidRPr="00ED41B4" w:rsidRDefault="00CA505D">
            <w:pPr>
              <w:rPr>
                <w:rFonts w:ascii="Liberation Serif" w:hAnsi="Liberation Serif" w:cs="Liberation Serif"/>
                <w:sz w:val="24"/>
                <w:szCs w:val="24"/>
              </w:rPr>
            </w:pPr>
          </w:p>
        </w:tc>
        <w:tc>
          <w:tcPr>
            <w:tcW w:w="1417" w:type="dxa"/>
            <w:shd w:val="clear" w:color="auto" w:fill="auto"/>
            <w:vAlign w:val="center"/>
          </w:tcPr>
          <w:p w14:paraId="4DAEED61" w14:textId="77777777" w:rsidR="00CA505D" w:rsidRPr="00ED41B4" w:rsidRDefault="00CA505D">
            <w:pPr>
              <w:rPr>
                <w:rFonts w:ascii="Liberation Serif" w:hAnsi="Liberation Serif" w:cs="Liberation Serif"/>
                <w:sz w:val="24"/>
                <w:szCs w:val="24"/>
              </w:rPr>
            </w:pPr>
          </w:p>
        </w:tc>
        <w:tc>
          <w:tcPr>
            <w:tcW w:w="1417" w:type="dxa"/>
            <w:shd w:val="clear" w:color="auto" w:fill="auto"/>
            <w:vAlign w:val="center"/>
          </w:tcPr>
          <w:p w14:paraId="4DAEED62" w14:textId="77777777" w:rsidR="00CA505D" w:rsidRPr="00ED41B4" w:rsidRDefault="00CA505D">
            <w:pPr>
              <w:rPr>
                <w:rFonts w:ascii="Liberation Serif" w:hAnsi="Liberation Serif" w:cs="Liberation Serif"/>
                <w:sz w:val="24"/>
                <w:szCs w:val="24"/>
              </w:rPr>
            </w:pPr>
          </w:p>
        </w:tc>
      </w:tr>
      <w:tr w:rsidR="00CA505D" w:rsidRPr="00ED41B4" w14:paraId="4DAEED6B" w14:textId="77777777">
        <w:trPr>
          <w:trHeight w:val="70"/>
        </w:trPr>
        <w:tc>
          <w:tcPr>
            <w:tcW w:w="555" w:type="dxa"/>
            <w:shd w:val="clear" w:color="auto" w:fill="auto"/>
            <w:vAlign w:val="center"/>
          </w:tcPr>
          <w:p w14:paraId="4DAEED64"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3</w:t>
            </w:r>
          </w:p>
        </w:tc>
        <w:tc>
          <w:tcPr>
            <w:tcW w:w="3199" w:type="dxa"/>
            <w:shd w:val="clear" w:color="auto" w:fill="auto"/>
            <w:vAlign w:val="center"/>
          </w:tcPr>
          <w:p w14:paraId="4DAEED65" w14:textId="77777777" w:rsidR="00CA505D" w:rsidRPr="00ED41B4" w:rsidRDefault="00CA505D">
            <w:pPr>
              <w:rPr>
                <w:rFonts w:ascii="Liberation Serif" w:hAnsi="Liberation Serif" w:cs="Liberation Serif"/>
                <w:sz w:val="24"/>
                <w:szCs w:val="24"/>
              </w:rPr>
            </w:pPr>
          </w:p>
        </w:tc>
        <w:tc>
          <w:tcPr>
            <w:tcW w:w="1070" w:type="dxa"/>
            <w:shd w:val="clear" w:color="auto" w:fill="auto"/>
            <w:vAlign w:val="center"/>
          </w:tcPr>
          <w:p w14:paraId="4DAEED66" w14:textId="77777777" w:rsidR="00CA505D" w:rsidRPr="00ED41B4" w:rsidRDefault="00CA505D">
            <w:pPr>
              <w:rPr>
                <w:rFonts w:ascii="Liberation Serif" w:hAnsi="Liberation Serif" w:cs="Liberation Serif"/>
                <w:sz w:val="24"/>
                <w:szCs w:val="24"/>
              </w:rPr>
            </w:pPr>
          </w:p>
        </w:tc>
        <w:tc>
          <w:tcPr>
            <w:tcW w:w="850" w:type="dxa"/>
            <w:shd w:val="clear" w:color="auto" w:fill="auto"/>
            <w:vAlign w:val="center"/>
          </w:tcPr>
          <w:p w14:paraId="4DAEED67" w14:textId="77777777" w:rsidR="00CA505D" w:rsidRPr="00ED41B4" w:rsidRDefault="00CA505D">
            <w:pPr>
              <w:rPr>
                <w:rFonts w:ascii="Liberation Serif" w:hAnsi="Liberation Serif" w:cs="Liberation Serif"/>
                <w:sz w:val="24"/>
                <w:szCs w:val="24"/>
              </w:rPr>
            </w:pPr>
          </w:p>
        </w:tc>
        <w:tc>
          <w:tcPr>
            <w:tcW w:w="1417" w:type="dxa"/>
            <w:shd w:val="clear" w:color="FFFFFF" w:fill="FFFFFF"/>
            <w:vAlign w:val="center"/>
          </w:tcPr>
          <w:p w14:paraId="4DAEED68" w14:textId="77777777" w:rsidR="00CA505D" w:rsidRPr="00ED41B4" w:rsidRDefault="00CA505D">
            <w:pPr>
              <w:rPr>
                <w:rFonts w:ascii="Liberation Serif" w:hAnsi="Liberation Serif" w:cs="Liberation Serif"/>
                <w:sz w:val="24"/>
                <w:szCs w:val="24"/>
              </w:rPr>
            </w:pPr>
          </w:p>
        </w:tc>
        <w:tc>
          <w:tcPr>
            <w:tcW w:w="1417" w:type="dxa"/>
            <w:shd w:val="clear" w:color="auto" w:fill="auto"/>
            <w:vAlign w:val="center"/>
          </w:tcPr>
          <w:p w14:paraId="4DAEED69" w14:textId="77777777" w:rsidR="00CA505D" w:rsidRPr="00ED41B4" w:rsidRDefault="00CA505D">
            <w:pPr>
              <w:rPr>
                <w:rFonts w:ascii="Liberation Serif" w:hAnsi="Liberation Serif" w:cs="Liberation Serif"/>
                <w:sz w:val="24"/>
                <w:szCs w:val="24"/>
              </w:rPr>
            </w:pPr>
          </w:p>
        </w:tc>
        <w:tc>
          <w:tcPr>
            <w:tcW w:w="1417" w:type="dxa"/>
            <w:shd w:val="clear" w:color="auto" w:fill="auto"/>
            <w:vAlign w:val="center"/>
          </w:tcPr>
          <w:p w14:paraId="4DAEED6A" w14:textId="77777777" w:rsidR="00CA505D" w:rsidRPr="00ED41B4" w:rsidRDefault="00CA505D">
            <w:pPr>
              <w:rPr>
                <w:rFonts w:ascii="Liberation Serif" w:hAnsi="Liberation Serif" w:cs="Liberation Serif"/>
                <w:sz w:val="24"/>
                <w:szCs w:val="24"/>
              </w:rPr>
            </w:pPr>
          </w:p>
        </w:tc>
      </w:tr>
      <w:tr w:rsidR="00CA505D" w:rsidRPr="00ED41B4" w14:paraId="4DAEED73" w14:textId="77777777">
        <w:trPr>
          <w:trHeight w:val="322"/>
        </w:trPr>
        <w:tc>
          <w:tcPr>
            <w:tcW w:w="555" w:type="dxa"/>
            <w:vMerge w:val="restart"/>
            <w:shd w:val="clear" w:color="FFFFFF" w:fill="FFFFFF"/>
            <w:vAlign w:val="center"/>
          </w:tcPr>
          <w:p w14:paraId="4DAEED6C"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4</w:t>
            </w:r>
          </w:p>
        </w:tc>
        <w:tc>
          <w:tcPr>
            <w:tcW w:w="3199" w:type="dxa"/>
            <w:vMerge w:val="restart"/>
            <w:shd w:val="clear" w:color="FFFFFF" w:fill="FFFFFF"/>
            <w:vAlign w:val="center"/>
          </w:tcPr>
          <w:p w14:paraId="4DAEED6D" w14:textId="77777777" w:rsidR="00CA505D" w:rsidRPr="00ED41B4" w:rsidRDefault="00CA505D">
            <w:pPr>
              <w:rPr>
                <w:rFonts w:ascii="Liberation Serif" w:hAnsi="Liberation Serif" w:cs="Liberation Serif"/>
                <w:sz w:val="24"/>
                <w:szCs w:val="24"/>
              </w:rPr>
            </w:pPr>
          </w:p>
        </w:tc>
        <w:tc>
          <w:tcPr>
            <w:tcW w:w="1070" w:type="dxa"/>
            <w:vMerge w:val="restart"/>
            <w:shd w:val="clear" w:color="FFFFFF" w:fill="FFFFFF"/>
            <w:vAlign w:val="center"/>
          </w:tcPr>
          <w:p w14:paraId="4DAEED6E" w14:textId="77777777" w:rsidR="00CA505D" w:rsidRPr="00ED41B4" w:rsidRDefault="00CA505D">
            <w:pPr>
              <w:rPr>
                <w:rFonts w:ascii="Liberation Serif" w:hAnsi="Liberation Serif" w:cs="Liberation Serif"/>
                <w:sz w:val="24"/>
                <w:szCs w:val="24"/>
              </w:rPr>
            </w:pPr>
          </w:p>
        </w:tc>
        <w:tc>
          <w:tcPr>
            <w:tcW w:w="850" w:type="dxa"/>
            <w:vMerge w:val="restart"/>
            <w:shd w:val="clear" w:color="FFFFFF" w:fill="FFFFFF"/>
            <w:vAlign w:val="center"/>
          </w:tcPr>
          <w:p w14:paraId="4DAEED6F" w14:textId="77777777" w:rsidR="00CA505D" w:rsidRPr="00ED41B4" w:rsidRDefault="00CA505D">
            <w:pPr>
              <w:rPr>
                <w:rFonts w:ascii="Liberation Serif" w:hAnsi="Liberation Serif" w:cs="Liberation Serif"/>
                <w:sz w:val="24"/>
                <w:szCs w:val="24"/>
              </w:rPr>
            </w:pPr>
          </w:p>
        </w:tc>
        <w:tc>
          <w:tcPr>
            <w:tcW w:w="1417" w:type="dxa"/>
            <w:vMerge w:val="restart"/>
            <w:shd w:val="clear" w:color="FFFFFF" w:fill="FFFFFF"/>
            <w:vAlign w:val="center"/>
          </w:tcPr>
          <w:p w14:paraId="4DAEED70" w14:textId="77777777" w:rsidR="00CA505D" w:rsidRPr="00ED41B4" w:rsidRDefault="00CA505D">
            <w:pPr>
              <w:rPr>
                <w:rFonts w:ascii="Liberation Serif" w:hAnsi="Liberation Serif" w:cs="Liberation Serif"/>
                <w:sz w:val="24"/>
                <w:szCs w:val="24"/>
              </w:rPr>
            </w:pPr>
          </w:p>
        </w:tc>
        <w:tc>
          <w:tcPr>
            <w:tcW w:w="1417" w:type="dxa"/>
            <w:vMerge w:val="restart"/>
            <w:shd w:val="clear" w:color="FFFFFF" w:fill="FFFFFF"/>
            <w:vAlign w:val="center"/>
          </w:tcPr>
          <w:p w14:paraId="4DAEED71" w14:textId="77777777" w:rsidR="00CA505D" w:rsidRPr="00ED41B4" w:rsidRDefault="00CA505D">
            <w:pPr>
              <w:rPr>
                <w:rFonts w:ascii="Liberation Serif" w:hAnsi="Liberation Serif" w:cs="Liberation Serif"/>
                <w:sz w:val="24"/>
                <w:szCs w:val="24"/>
              </w:rPr>
            </w:pPr>
          </w:p>
        </w:tc>
        <w:tc>
          <w:tcPr>
            <w:tcW w:w="1417" w:type="dxa"/>
            <w:vMerge w:val="restart"/>
            <w:shd w:val="clear" w:color="FFFFFF" w:fill="FFFFFF"/>
            <w:vAlign w:val="center"/>
          </w:tcPr>
          <w:p w14:paraId="4DAEED72" w14:textId="77777777" w:rsidR="00CA505D" w:rsidRPr="00ED41B4" w:rsidRDefault="00CA505D">
            <w:pPr>
              <w:rPr>
                <w:rFonts w:ascii="Liberation Serif" w:hAnsi="Liberation Serif" w:cs="Liberation Serif"/>
                <w:sz w:val="24"/>
                <w:szCs w:val="24"/>
              </w:rPr>
            </w:pPr>
          </w:p>
        </w:tc>
      </w:tr>
      <w:tr w:rsidR="00CA505D" w:rsidRPr="00ED41B4" w14:paraId="4DAEED7B" w14:textId="77777777">
        <w:trPr>
          <w:trHeight w:val="322"/>
        </w:trPr>
        <w:tc>
          <w:tcPr>
            <w:tcW w:w="555" w:type="dxa"/>
            <w:vMerge w:val="restart"/>
            <w:shd w:val="clear" w:color="FFFFFF" w:fill="FFFFFF"/>
            <w:vAlign w:val="center"/>
          </w:tcPr>
          <w:p w14:paraId="4DAEED74"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5</w:t>
            </w:r>
          </w:p>
        </w:tc>
        <w:tc>
          <w:tcPr>
            <w:tcW w:w="3199" w:type="dxa"/>
            <w:vMerge w:val="restart"/>
            <w:shd w:val="clear" w:color="FFFFFF" w:fill="FFFFFF"/>
            <w:vAlign w:val="center"/>
          </w:tcPr>
          <w:p w14:paraId="4DAEED75" w14:textId="77777777" w:rsidR="00CA505D" w:rsidRPr="00ED41B4" w:rsidRDefault="00CA505D">
            <w:pPr>
              <w:rPr>
                <w:rFonts w:ascii="Liberation Serif" w:hAnsi="Liberation Serif" w:cs="Liberation Serif"/>
                <w:sz w:val="24"/>
                <w:szCs w:val="24"/>
              </w:rPr>
            </w:pPr>
          </w:p>
        </w:tc>
        <w:tc>
          <w:tcPr>
            <w:tcW w:w="1070" w:type="dxa"/>
            <w:vMerge w:val="restart"/>
            <w:shd w:val="clear" w:color="FFFFFF" w:fill="FFFFFF"/>
            <w:vAlign w:val="center"/>
          </w:tcPr>
          <w:p w14:paraId="4DAEED76" w14:textId="77777777" w:rsidR="00CA505D" w:rsidRPr="00ED41B4" w:rsidRDefault="00CA505D">
            <w:pPr>
              <w:rPr>
                <w:rFonts w:ascii="Liberation Serif" w:hAnsi="Liberation Serif" w:cs="Liberation Serif"/>
                <w:sz w:val="24"/>
                <w:szCs w:val="24"/>
              </w:rPr>
            </w:pPr>
          </w:p>
        </w:tc>
        <w:tc>
          <w:tcPr>
            <w:tcW w:w="850" w:type="dxa"/>
            <w:vMerge w:val="restart"/>
            <w:shd w:val="clear" w:color="FFFFFF" w:fill="FFFFFF"/>
            <w:vAlign w:val="center"/>
          </w:tcPr>
          <w:p w14:paraId="4DAEED77" w14:textId="77777777" w:rsidR="00CA505D" w:rsidRPr="00ED41B4" w:rsidRDefault="00CA505D">
            <w:pPr>
              <w:rPr>
                <w:rFonts w:ascii="Liberation Serif" w:hAnsi="Liberation Serif" w:cs="Liberation Serif"/>
                <w:sz w:val="24"/>
                <w:szCs w:val="24"/>
              </w:rPr>
            </w:pPr>
          </w:p>
        </w:tc>
        <w:tc>
          <w:tcPr>
            <w:tcW w:w="1417" w:type="dxa"/>
            <w:vMerge w:val="restart"/>
            <w:shd w:val="clear" w:color="FFFFFF" w:fill="FFFFFF"/>
            <w:vAlign w:val="center"/>
          </w:tcPr>
          <w:p w14:paraId="4DAEED78" w14:textId="77777777" w:rsidR="00CA505D" w:rsidRPr="00ED41B4" w:rsidRDefault="00CA505D">
            <w:pPr>
              <w:rPr>
                <w:rFonts w:ascii="Liberation Serif" w:hAnsi="Liberation Serif" w:cs="Liberation Serif"/>
                <w:sz w:val="24"/>
                <w:szCs w:val="24"/>
              </w:rPr>
            </w:pPr>
          </w:p>
        </w:tc>
        <w:tc>
          <w:tcPr>
            <w:tcW w:w="1417" w:type="dxa"/>
            <w:vMerge w:val="restart"/>
            <w:shd w:val="clear" w:color="FFFFFF" w:fill="FFFFFF"/>
            <w:vAlign w:val="center"/>
          </w:tcPr>
          <w:p w14:paraId="4DAEED79" w14:textId="77777777" w:rsidR="00CA505D" w:rsidRPr="00ED41B4" w:rsidRDefault="00CA505D">
            <w:pPr>
              <w:rPr>
                <w:rFonts w:ascii="Liberation Serif" w:hAnsi="Liberation Serif" w:cs="Liberation Serif"/>
                <w:sz w:val="24"/>
                <w:szCs w:val="24"/>
              </w:rPr>
            </w:pPr>
          </w:p>
        </w:tc>
        <w:tc>
          <w:tcPr>
            <w:tcW w:w="1417" w:type="dxa"/>
            <w:vMerge w:val="restart"/>
            <w:shd w:val="clear" w:color="FFFFFF" w:fill="FFFFFF"/>
            <w:vAlign w:val="center"/>
          </w:tcPr>
          <w:p w14:paraId="4DAEED7A" w14:textId="77777777" w:rsidR="00CA505D" w:rsidRPr="00ED41B4" w:rsidRDefault="00CA505D">
            <w:pPr>
              <w:rPr>
                <w:rFonts w:ascii="Liberation Serif" w:hAnsi="Liberation Serif" w:cs="Liberation Serif"/>
                <w:sz w:val="24"/>
                <w:szCs w:val="24"/>
              </w:rPr>
            </w:pPr>
          </w:p>
        </w:tc>
      </w:tr>
      <w:tr w:rsidR="00CA505D" w:rsidRPr="00ED41B4" w14:paraId="4DAEED83" w14:textId="77777777">
        <w:trPr>
          <w:trHeight w:val="322"/>
        </w:trPr>
        <w:tc>
          <w:tcPr>
            <w:tcW w:w="555" w:type="dxa"/>
            <w:vMerge w:val="restart"/>
            <w:shd w:val="clear" w:color="FFFFFF" w:fill="FFFFFF"/>
            <w:vAlign w:val="center"/>
          </w:tcPr>
          <w:p w14:paraId="4DAEED7C" w14:textId="77777777" w:rsidR="00CA505D" w:rsidRPr="00ED41B4" w:rsidRDefault="00830818">
            <w:pPr>
              <w:widowControl/>
              <w:jc w:val="center"/>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6</w:t>
            </w:r>
          </w:p>
        </w:tc>
        <w:tc>
          <w:tcPr>
            <w:tcW w:w="3199" w:type="dxa"/>
            <w:vMerge w:val="restart"/>
            <w:shd w:val="clear" w:color="FFFFFF" w:fill="FFFFFF"/>
            <w:vAlign w:val="center"/>
          </w:tcPr>
          <w:p w14:paraId="4DAEED7D" w14:textId="77777777" w:rsidR="00CA505D" w:rsidRPr="00ED41B4" w:rsidRDefault="00CA505D">
            <w:pPr>
              <w:rPr>
                <w:rFonts w:ascii="Liberation Serif" w:hAnsi="Liberation Serif" w:cs="Liberation Serif"/>
                <w:sz w:val="24"/>
                <w:szCs w:val="24"/>
              </w:rPr>
            </w:pPr>
          </w:p>
        </w:tc>
        <w:tc>
          <w:tcPr>
            <w:tcW w:w="1070" w:type="dxa"/>
            <w:vMerge w:val="restart"/>
            <w:shd w:val="clear" w:color="FFFFFF" w:fill="FFFFFF"/>
            <w:vAlign w:val="center"/>
          </w:tcPr>
          <w:p w14:paraId="4DAEED7E" w14:textId="77777777" w:rsidR="00CA505D" w:rsidRPr="00ED41B4" w:rsidRDefault="00CA505D">
            <w:pPr>
              <w:rPr>
                <w:rFonts w:ascii="Liberation Serif" w:hAnsi="Liberation Serif" w:cs="Liberation Serif"/>
                <w:sz w:val="24"/>
                <w:szCs w:val="24"/>
              </w:rPr>
            </w:pPr>
          </w:p>
        </w:tc>
        <w:tc>
          <w:tcPr>
            <w:tcW w:w="850" w:type="dxa"/>
            <w:vMerge w:val="restart"/>
            <w:shd w:val="clear" w:color="FFFFFF" w:fill="FFFFFF"/>
            <w:vAlign w:val="center"/>
          </w:tcPr>
          <w:p w14:paraId="4DAEED7F" w14:textId="77777777" w:rsidR="00CA505D" w:rsidRPr="00ED41B4" w:rsidRDefault="00CA505D">
            <w:pPr>
              <w:rPr>
                <w:rFonts w:ascii="Liberation Serif" w:hAnsi="Liberation Serif" w:cs="Liberation Serif"/>
                <w:sz w:val="24"/>
                <w:szCs w:val="24"/>
              </w:rPr>
            </w:pPr>
          </w:p>
        </w:tc>
        <w:tc>
          <w:tcPr>
            <w:tcW w:w="1417" w:type="dxa"/>
            <w:vMerge w:val="restart"/>
            <w:shd w:val="clear" w:color="FFFFFF" w:fill="FFFFFF"/>
            <w:vAlign w:val="center"/>
          </w:tcPr>
          <w:p w14:paraId="4DAEED80" w14:textId="77777777" w:rsidR="00CA505D" w:rsidRPr="00ED41B4" w:rsidRDefault="00CA505D">
            <w:pPr>
              <w:rPr>
                <w:rFonts w:ascii="Liberation Serif" w:hAnsi="Liberation Serif" w:cs="Liberation Serif"/>
                <w:sz w:val="24"/>
                <w:szCs w:val="24"/>
              </w:rPr>
            </w:pPr>
          </w:p>
        </w:tc>
        <w:tc>
          <w:tcPr>
            <w:tcW w:w="1417" w:type="dxa"/>
            <w:vMerge w:val="restart"/>
            <w:shd w:val="clear" w:color="FFFFFF" w:fill="FFFFFF"/>
            <w:vAlign w:val="center"/>
          </w:tcPr>
          <w:p w14:paraId="4DAEED81" w14:textId="77777777" w:rsidR="00CA505D" w:rsidRPr="00ED41B4" w:rsidRDefault="00CA505D">
            <w:pPr>
              <w:rPr>
                <w:rFonts w:ascii="Liberation Serif" w:hAnsi="Liberation Serif" w:cs="Liberation Serif"/>
                <w:sz w:val="24"/>
                <w:szCs w:val="24"/>
              </w:rPr>
            </w:pPr>
          </w:p>
        </w:tc>
        <w:tc>
          <w:tcPr>
            <w:tcW w:w="1417" w:type="dxa"/>
            <w:vMerge w:val="restart"/>
            <w:shd w:val="clear" w:color="FFFFFF" w:fill="FFFFFF"/>
            <w:vAlign w:val="center"/>
          </w:tcPr>
          <w:p w14:paraId="4DAEED82" w14:textId="77777777" w:rsidR="00CA505D" w:rsidRPr="00ED41B4" w:rsidRDefault="00CA505D">
            <w:pPr>
              <w:rPr>
                <w:rFonts w:ascii="Liberation Serif" w:hAnsi="Liberation Serif" w:cs="Liberation Serif"/>
                <w:sz w:val="24"/>
                <w:szCs w:val="24"/>
              </w:rPr>
            </w:pPr>
          </w:p>
        </w:tc>
      </w:tr>
      <w:tr w:rsidR="00CA505D" w:rsidRPr="00ED41B4" w14:paraId="4DAEED86" w14:textId="77777777">
        <w:trPr>
          <w:trHeight w:val="70"/>
        </w:trPr>
        <w:tc>
          <w:tcPr>
            <w:tcW w:w="8509" w:type="dxa"/>
            <w:gridSpan w:val="6"/>
            <w:shd w:val="clear" w:color="FFFFFF" w:fill="FFFFFF"/>
            <w:vAlign w:val="center"/>
          </w:tcPr>
          <w:p w14:paraId="4DAEED84" w14:textId="77777777" w:rsidR="00CA505D" w:rsidRPr="00ED41B4" w:rsidRDefault="00830818">
            <w:pPr>
              <w:widowControl/>
              <w:jc w:val="right"/>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Итого в руб. с уч. НДС:</w:t>
            </w:r>
          </w:p>
        </w:tc>
        <w:tc>
          <w:tcPr>
            <w:tcW w:w="1417" w:type="dxa"/>
            <w:vMerge w:val="restart"/>
            <w:shd w:val="clear" w:color="FFFFFF" w:fill="FFFFFF"/>
            <w:vAlign w:val="center"/>
          </w:tcPr>
          <w:p w14:paraId="4DAEED85" w14:textId="77777777" w:rsidR="00CA505D" w:rsidRPr="00ED41B4" w:rsidRDefault="00CA505D">
            <w:pPr>
              <w:rPr>
                <w:rFonts w:ascii="Liberation Serif" w:hAnsi="Liberation Serif" w:cs="Liberation Serif"/>
                <w:sz w:val="24"/>
                <w:szCs w:val="24"/>
              </w:rPr>
            </w:pPr>
          </w:p>
        </w:tc>
      </w:tr>
      <w:tr w:rsidR="00CA505D" w:rsidRPr="00ED41B4" w14:paraId="4DAEED89" w14:textId="77777777">
        <w:trPr>
          <w:trHeight w:val="70"/>
        </w:trPr>
        <w:tc>
          <w:tcPr>
            <w:tcW w:w="8509" w:type="dxa"/>
            <w:gridSpan w:val="6"/>
            <w:shd w:val="clear" w:color="FFFFFF" w:fill="FFFFFF"/>
            <w:vAlign w:val="center"/>
          </w:tcPr>
          <w:p w14:paraId="4DAEED87" w14:textId="77777777" w:rsidR="00CA505D" w:rsidRPr="00ED41B4" w:rsidRDefault="00830818">
            <w:pPr>
              <w:widowControl/>
              <w:jc w:val="right"/>
              <w:rPr>
                <w:rFonts w:ascii="Liberation Serif" w:hAnsi="Liberation Serif" w:cs="Liberation Serif"/>
                <w:color w:val="000000"/>
                <w:sz w:val="24"/>
                <w:szCs w:val="24"/>
              </w:rPr>
            </w:pPr>
            <w:r w:rsidRPr="00ED41B4">
              <w:rPr>
                <w:rFonts w:ascii="Liberation Serif" w:hAnsi="Liberation Serif" w:cs="Liberation Serif"/>
                <w:color w:val="000000"/>
                <w:sz w:val="24"/>
                <w:szCs w:val="24"/>
              </w:rPr>
              <w:t>В т.ч. НДС в руб.:</w:t>
            </w:r>
          </w:p>
        </w:tc>
        <w:tc>
          <w:tcPr>
            <w:tcW w:w="1417" w:type="dxa"/>
            <w:vMerge w:val="restart"/>
            <w:shd w:val="clear" w:color="FFFFFF" w:fill="FFFFFF"/>
            <w:vAlign w:val="center"/>
          </w:tcPr>
          <w:p w14:paraId="4DAEED88" w14:textId="77777777" w:rsidR="00CA505D" w:rsidRPr="00ED41B4" w:rsidRDefault="00CA505D">
            <w:pPr>
              <w:rPr>
                <w:rFonts w:ascii="Liberation Serif" w:hAnsi="Liberation Serif" w:cs="Liberation Serif"/>
                <w:sz w:val="24"/>
                <w:szCs w:val="24"/>
              </w:rPr>
            </w:pPr>
          </w:p>
        </w:tc>
      </w:tr>
    </w:tbl>
    <w:p w14:paraId="4DAEED8A" w14:textId="77777777" w:rsidR="00CA505D" w:rsidRPr="00ED41B4" w:rsidRDefault="00CA505D">
      <w:pPr>
        <w:pStyle w:val="14"/>
        <w:jc w:val="center"/>
        <w:rPr>
          <w:rFonts w:ascii="Liberation Serif" w:hAnsi="Liberation Serif" w:cs="Liberation Serif"/>
          <w:b/>
          <w:smallCaps/>
          <w:sz w:val="24"/>
          <w:szCs w:val="24"/>
        </w:rPr>
      </w:pPr>
    </w:p>
    <w:p w14:paraId="4DAEED8B" w14:textId="77777777" w:rsidR="00CA505D" w:rsidRPr="00ED41B4" w:rsidRDefault="00CA505D">
      <w:pPr>
        <w:pStyle w:val="14"/>
        <w:jc w:val="center"/>
        <w:rPr>
          <w:rFonts w:ascii="Liberation Serif" w:hAnsi="Liberation Serif" w:cs="Liberation Serif"/>
          <w:b/>
          <w:smallCaps/>
          <w:sz w:val="24"/>
          <w:szCs w:val="24"/>
        </w:rPr>
      </w:pPr>
    </w:p>
    <w:p w14:paraId="4DAEED8C" w14:textId="77777777" w:rsidR="00CA505D" w:rsidRPr="00ED41B4" w:rsidRDefault="00CA505D">
      <w:pPr>
        <w:pStyle w:val="af2"/>
        <w:rPr>
          <w:rFonts w:ascii="Liberation Serif" w:hAnsi="Liberation Serif" w:cs="Liberation Serif"/>
          <w:color w:val="000000"/>
          <w:sz w:val="24"/>
          <w:szCs w:val="24"/>
        </w:rPr>
      </w:pPr>
    </w:p>
    <w:tbl>
      <w:tblPr>
        <w:tblpPr w:leftFromText="180" w:rightFromText="180" w:vertAnchor="text" w:horzAnchor="margin" w:tblpY="640"/>
        <w:tblW w:w="4720" w:type="pct"/>
        <w:tblLook w:val="01E0" w:firstRow="1" w:lastRow="1" w:firstColumn="1" w:lastColumn="1" w:noHBand="0" w:noVBand="0"/>
      </w:tblPr>
      <w:tblGrid>
        <w:gridCol w:w="4814"/>
        <w:gridCol w:w="4815"/>
      </w:tblGrid>
      <w:tr w:rsidR="00CA505D" w:rsidRPr="00ED41B4" w14:paraId="4DAEED9D" w14:textId="77777777">
        <w:trPr>
          <w:trHeight w:val="2179"/>
        </w:trPr>
        <w:tc>
          <w:tcPr>
            <w:tcW w:w="2500" w:type="pct"/>
          </w:tcPr>
          <w:p w14:paraId="4DAEED8D" w14:textId="77777777" w:rsidR="00CA505D" w:rsidRPr="00ED41B4" w:rsidRDefault="00830818">
            <w:pPr>
              <w:widowControl/>
              <w:spacing w:line="216" w:lineRule="auto"/>
              <w:contextualSpacing/>
              <w:rPr>
                <w:rFonts w:ascii="Liberation Serif" w:hAnsi="Liberation Serif" w:cs="Liberation Serif"/>
                <w:sz w:val="24"/>
                <w:szCs w:val="24"/>
              </w:rPr>
            </w:pPr>
            <w:r w:rsidRPr="00ED41B4">
              <w:rPr>
                <w:rFonts w:ascii="Liberation Serif" w:hAnsi="Liberation Serif" w:cs="Liberation Serif"/>
                <w:b/>
                <w:sz w:val="24"/>
                <w:szCs w:val="24"/>
              </w:rPr>
              <w:t>ПОСТАВЩИК</w:t>
            </w:r>
          </w:p>
          <w:p w14:paraId="4DAEED8E" w14:textId="77777777" w:rsidR="00CA505D" w:rsidRPr="00ED41B4" w:rsidRDefault="00CA505D">
            <w:pPr>
              <w:widowControl/>
              <w:spacing w:line="216" w:lineRule="auto"/>
              <w:contextualSpacing/>
              <w:rPr>
                <w:rFonts w:ascii="Liberation Serif" w:hAnsi="Liberation Serif" w:cs="Liberation Serif"/>
                <w:b/>
                <w:bCs/>
                <w:sz w:val="24"/>
                <w:szCs w:val="24"/>
              </w:rPr>
            </w:pPr>
          </w:p>
          <w:p w14:paraId="4DAEED8F" w14:textId="77777777" w:rsidR="00CA505D" w:rsidRPr="00ED41B4" w:rsidRDefault="00CA505D">
            <w:pPr>
              <w:widowControl/>
              <w:spacing w:line="216" w:lineRule="auto"/>
              <w:contextualSpacing/>
              <w:rPr>
                <w:rFonts w:ascii="Liberation Serif" w:hAnsi="Liberation Serif" w:cs="Liberation Serif"/>
                <w:sz w:val="24"/>
                <w:szCs w:val="24"/>
              </w:rPr>
            </w:pPr>
          </w:p>
          <w:p w14:paraId="4DAEED90" w14:textId="77777777" w:rsidR="00CA505D" w:rsidRPr="00ED41B4" w:rsidRDefault="00CA505D">
            <w:pPr>
              <w:widowControl/>
              <w:spacing w:line="216" w:lineRule="auto"/>
              <w:contextualSpacing/>
              <w:rPr>
                <w:rFonts w:ascii="Liberation Serif" w:hAnsi="Liberation Serif" w:cs="Liberation Serif"/>
                <w:sz w:val="24"/>
                <w:szCs w:val="24"/>
              </w:rPr>
            </w:pPr>
          </w:p>
          <w:p w14:paraId="4DAEED91" w14:textId="77777777" w:rsidR="00CA505D" w:rsidRPr="00ED41B4" w:rsidRDefault="00830818">
            <w:pPr>
              <w:widowControl/>
              <w:spacing w:line="216" w:lineRule="auto"/>
              <w:contextualSpacing/>
              <w:rPr>
                <w:rFonts w:ascii="Liberation Serif" w:hAnsi="Liberation Serif" w:cs="Liberation Serif"/>
                <w:b/>
                <w:bCs/>
                <w:sz w:val="24"/>
                <w:szCs w:val="24"/>
              </w:rPr>
            </w:pPr>
            <w:r w:rsidRPr="00ED41B4">
              <w:rPr>
                <w:rFonts w:ascii="Liberation Serif" w:hAnsi="Liberation Serif" w:cs="Liberation Serif"/>
                <w:b/>
                <w:sz w:val="24"/>
                <w:szCs w:val="24"/>
              </w:rPr>
              <w:t>_________________</w:t>
            </w:r>
          </w:p>
          <w:p w14:paraId="4DAEED92" w14:textId="77777777" w:rsidR="00CA505D" w:rsidRPr="00ED41B4" w:rsidRDefault="00830818">
            <w:pPr>
              <w:widowControl/>
              <w:spacing w:line="216" w:lineRule="auto"/>
              <w:contextualSpacing/>
              <w:rPr>
                <w:rFonts w:ascii="Liberation Serif" w:hAnsi="Liberation Serif" w:cs="Liberation Serif"/>
                <w:b/>
                <w:sz w:val="24"/>
                <w:szCs w:val="24"/>
              </w:rPr>
            </w:pPr>
            <w:r w:rsidRPr="00ED41B4">
              <w:rPr>
                <w:rFonts w:ascii="Liberation Serif" w:hAnsi="Liberation Serif" w:cs="Liberation Serif"/>
                <w:b/>
                <w:sz w:val="24"/>
                <w:szCs w:val="24"/>
              </w:rPr>
              <w:t>МП</w:t>
            </w:r>
          </w:p>
          <w:p w14:paraId="4DAEED93" w14:textId="77777777" w:rsidR="00CA505D" w:rsidRPr="00ED41B4" w:rsidRDefault="00CA505D">
            <w:pPr>
              <w:widowControl/>
              <w:spacing w:line="216" w:lineRule="auto"/>
              <w:contextualSpacing/>
              <w:rPr>
                <w:rFonts w:ascii="Liberation Serif" w:hAnsi="Liberation Serif" w:cs="Liberation Serif"/>
                <w:sz w:val="24"/>
                <w:szCs w:val="24"/>
              </w:rPr>
            </w:pPr>
          </w:p>
          <w:p w14:paraId="4DAEED94" w14:textId="77777777" w:rsidR="00CA505D" w:rsidRPr="00ED41B4" w:rsidRDefault="00CA505D">
            <w:pPr>
              <w:widowControl/>
              <w:spacing w:line="216" w:lineRule="auto"/>
              <w:contextualSpacing/>
              <w:rPr>
                <w:rFonts w:ascii="Liberation Serif" w:hAnsi="Liberation Serif" w:cs="Liberation Serif"/>
                <w:b/>
                <w:sz w:val="24"/>
                <w:szCs w:val="24"/>
              </w:rPr>
            </w:pPr>
          </w:p>
          <w:p w14:paraId="4DAEED95" w14:textId="77777777" w:rsidR="00CA505D" w:rsidRPr="00ED41B4" w:rsidRDefault="00CA505D">
            <w:pPr>
              <w:widowControl/>
              <w:spacing w:line="216" w:lineRule="auto"/>
              <w:rPr>
                <w:rFonts w:ascii="Liberation Serif" w:hAnsi="Liberation Serif" w:cs="Liberation Serif"/>
                <w:sz w:val="24"/>
                <w:szCs w:val="24"/>
              </w:rPr>
            </w:pPr>
          </w:p>
        </w:tc>
        <w:tc>
          <w:tcPr>
            <w:tcW w:w="2500" w:type="pct"/>
          </w:tcPr>
          <w:p w14:paraId="4DAEED96" w14:textId="77777777" w:rsidR="00CA505D" w:rsidRPr="00ED41B4" w:rsidRDefault="00830818">
            <w:pPr>
              <w:spacing w:line="216" w:lineRule="auto"/>
              <w:rPr>
                <w:rFonts w:ascii="Liberation Serif" w:hAnsi="Liberation Serif" w:cs="Liberation Serif"/>
                <w:b/>
                <w:bCs/>
                <w:sz w:val="24"/>
                <w:szCs w:val="24"/>
              </w:rPr>
            </w:pPr>
            <w:r w:rsidRPr="00ED41B4">
              <w:rPr>
                <w:rFonts w:ascii="Liberation Serif" w:hAnsi="Liberation Serif" w:cs="Liberation Serif"/>
                <w:b/>
                <w:sz w:val="24"/>
                <w:szCs w:val="24"/>
              </w:rPr>
              <w:t>ПОКУПАТЕЛЬ</w:t>
            </w:r>
          </w:p>
          <w:p w14:paraId="4DAEED97" w14:textId="77777777" w:rsidR="00CA505D" w:rsidRPr="00ED41B4" w:rsidRDefault="00CA505D">
            <w:pPr>
              <w:spacing w:line="216" w:lineRule="auto"/>
              <w:rPr>
                <w:rFonts w:ascii="Liberation Serif" w:hAnsi="Liberation Serif" w:cs="Liberation Serif"/>
                <w:b/>
                <w:bCs/>
                <w:sz w:val="24"/>
                <w:szCs w:val="24"/>
              </w:rPr>
            </w:pPr>
          </w:p>
          <w:p w14:paraId="4DAEED98" w14:textId="77777777" w:rsidR="00CA505D" w:rsidRPr="00ED41B4" w:rsidRDefault="00CA505D">
            <w:pPr>
              <w:spacing w:line="216" w:lineRule="auto"/>
              <w:rPr>
                <w:rFonts w:ascii="Liberation Serif" w:hAnsi="Liberation Serif" w:cs="Liberation Serif"/>
                <w:b/>
                <w:bCs/>
                <w:sz w:val="24"/>
                <w:szCs w:val="24"/>
              </w:rPr>
            </w:pPr>
          </w:p>
          <w:p w14:paraId="4DAEED99" w14:textId="77777777" w:rsidR="00CA505D" w:rsidRPr="00ED41B4" w:rsidRDefault="00CA505D">
            <w:pPr>
              <w:spacing w:line="216" w:lineRule="auto"/>
              <w:rPr>
                <w:rFonts w:ascii="Liberation Serif" w:hAnsi="Liberation Serif" w:cs="Liberation Serif"/>
                <w:b/>
                <w:sz w:val="24"/>
                <w:szCs w:val="24"/>
              </w:rPr>
            </w:pPr>
          </w:p>
          <w:p w14:paraId="4DAEED9A" w14:textId="77777777" w:rsidR="00CA505D" w:rsidRPr="00ED41B4" w:rsidRDefault="00830818">
            <w:pPr>
              <w:spacing w:line="216" w:lineRule="auto"/>
              <w:rPr>
                <w:rFonts w:ascii="Liberation Serif" w:hAnsi="Liberation Serif" w:cs="Liberation Serif"/>
                <w:b/>
                <w:sz w:val="24"/>
                <w:szCs w:val="24"/>
              </w:rPr>
            </w:pPr>
            <w:r w:rsidRPr="00ED41B4">
              <w:rPr>
                <w:rFonts w:ascii="Liberation Serif" w:hAnsi="Liberation Serif" w:cs="Liberation Serif"/>
                <w:b/>
                <w:sz w:val="24"/>
                <w:szCs w:val="24"/>
              </w:rPr>
              <w:t>_____________________</w:t>
            </w:r>
          </w:p>
          <w:p w14:paraId="4DAEED9B" w14:textId="77777777" w:rsidR="00CA505D" w:rsidRPr="00ED41B4" w:rsidRDefault="00830818">
            <w:pPr>
              <w:spacing w:line="216" w:lineRule="auto"/>
              <w:rPr>
                <w:rFonts w:ascii="Liberation Serif" w:hAnsi="Liberation Serif" w:cs="Liberation Serif"/>
                <w:b/>
                <w:color w:val="000000"/>
                <w:sz w:val="24"/>
                <w:szCs w:val="24"/>
                <w:shd w:val="clear" w:color="auto" w:fill="FFFFFF"/>
              </w:rPr>
            </w:pPr>
            <w:r w:rsidRPr="00ED41B4">
              <w:rPr>
                <w:rFonts w:ascii="Liberation Serif" w:hAnsi="Liberation Serif" w:cs="Liberation Serif"/>
                <w:b/>
                <w:color w:val="000000"/>
                <w:sz w:val="24"/>
                <w:szCs w:val="24"/>
                <w:shd w:val="clear" w:color="auto" w:fill="FFFFFF"/>
              </w:rPr>
              <w:t>М</w:t>
            </w:r>
            <w:r w:rsidRPr="00ED41B4">
              <w:rPr>
                <w:rFonts w:ascii="Liberation Serif" w:hAnsi="Liberation Serif" w:cs="Liberation Serif"/>
                <w:b/>
                <w:sz w:val="24"/>
                <w:szCs w:val="24"/>
              </w:rPr>
              <w:t>П</w:t>
            </w:r>
          </w:p>
          <w:p w14:paraId="4DAEED9C" w14:textId="77777777" w:rsidR="00CA505D" w:rsidRPr="00ED41B4" w:rsidRDefault="00CA505D">
            <w:pPr>
              <w:spacing w:line="216" w:lineRule="auto"/>
              <w:rPr>
                <w:rFonts w:ascii="Liberation Serif" w:hAnsi="Liberation Serif" w:cs="Liberation Serif"/>
                <w:b/>
                <w:color w:val="000000"/>
                <w:sz w:val="24"/>
                <w:szCs w:val="24"/>
                <w:shd w:val="clear" w:color="auto" w:fill="FFFFFF"/>
              </w:rPr>
            </w:pPr>
          </w:p>
        </w:tc>
      </w:tr>
    </w:tbl>
    <w:p w14:paraId="4DAEED9E" w14:textId="77777777" w:rsidR="00CA505D" w:rsidRPr="00ED41B4" w:rsidRDefault="00CA505D">
      <w:pPr>
        <w:pStyle w:val="af2"/>
        <w:rPr>
          <w:rFonts w:ascii="Liberation Serif" w:hAnsi="Liberation Serif" w:cs="Liberation Serif"/>
          <w:color w:val="000000"/>
          <w:sz w:val="26"/>
          <w:szCs w:val="26"/>
        </w:rPr>
        <w:sectPr w:rsidR="00CA505D" w:rsidRPr="00ED41B4" w:rsidSect="00ED41B4">
          <w:pgSz w:w="11901" w:h="16840"/>
          <w:pgMar w:top="709" w:right="567" w:bottom="568" w:left="1134" w:header="709" w:footer="709" w:gutter="0"/>
          <w:cols w:space="708"/>
          <w:titlePg/>
          <w:docGrid w:linePitch="360"/>
        </w:sectPr>
      </w:pPr>
    </w:p>
    <w:p w14:paraId="4DAEED9F" w14:textId="77777777" w:rsidR="00CA505D" w:rsidRPr="00ED41B4" w:rsidRDefault="00830818">
      <w:pPr>
        <w:ind w:left="11340"/>
        <w:rPr>
          <w:rFonts w:ascii="Liberation Serif" w:hAnsi="Liberation Serif" w:cs="Liberation Serif"/>
          <w:sz w:val="26"/>
          <w:szCs w:val="26"/>
        </w:rPr>
      </w:pPr>
      <w:r w:rsidRPr="00ED41B4">
        <w:rPr>
          <w:rFonts w:ascii="Liberation Serif" w:eastAsiaTheme="minorHAnsi" w:hAnsi="Liberation Serif" w:cs="Liberation Serif"/>
          <w:sz w:val="26"/>
          <w:szCs w:val="26"/>
        </w:rPr>
        <w:lastRenderedPageBreak/>
        <w:t>Приложение №2 к договору</w:t>
      </w:r>
    </w:p>
    <w:p w14:paraId="4DAEEDA0" w14:textId="77777777" w:rsidR="00CA505D" w:rsidRPr="00ED41B4" w:rsidRDefault="00830818">
      <w:pPr>
        <w:ind w:left="11340"/>
        <w:rPr>
          <w:rFonts w:ascii="Liberation Serif" w:hAnsi="Liberation Serif" w:cs="Liberation Serif"/>
          <w:sz w:val="26"/>
          <w:szCs w:val="26"/>
        </w:rPr>
      </w:pPr>
      <w:r w:rsidRPr="00ED41B4">
        <w:rPr>
          <w:rFonts w:ascii="Liberation Serif" w:eastAsiaTheme="minorHAnsi" w:hAnsi="Liberation Serif" w:cs="Liberation Serif"/>
          <w:sz w:val="26"/>
          <w:szCs w:val="26"/>
        </w:rPr>
        <w:t>от ______________________</w:t>
      </w:r>
    </w:p>
    <w:p w14:paraId="4DAEEDA1" w14:textId="77777777" w:rsidR="00CA505D" w:rsidRPr="00ED41B4" w:rsidRDefault="00830818">
      <w:pPr>
        <w:ind w:left="11340"/>
        <w:rPr>
          <w:rFonts w:ascii="Liberation Serif" w:hAnsi="Liberation Serif" w:cs="Liberation Serif"/>
          <w:sz w:val="26"/>
          <w:szCs w:val="26"/>
        </w:rPr>
      </w:pPr>
      <w:r w:rsidRPr="00ED41B4">
        <w:rPr>
          <w:rFonts w:ascii="Liberation Serif" w:eastAsiaTheme="minorHAnsi" w:hAnsi="Liberation Serif" w:cs="Liberation Serif"/>
          <w:sz w:val="26"/>
          <w:szCs w:val="26"/>
        </w:rPr>
        <w:t>№ ______________________</w:t>
      </w:r>
    </w:p>
    <w:p w14:paraId="4DAEEDA2" w14:textId="77777777" w:rsidR="00CA505D" w:rsidRPr="00ED41B4" w:rsidRDefault="00830818">
      <w:pPr>
        <w:widowControl/>
        <w:tabs>
          <w:tab w:val="center" w:pos="4677"/>
          <w:tab w:val="right" w:pos="9355"/>
        </w:tabs>
        <w:spacing w:before="120"/>
        <w:jc w:val="center"/>
        <w:rPr>
          <w:rFonts w:ascii="Liberation Serif" w:hAnsi="Liberation Serif" w:cs="Liberation Serif"/>
          <w:b/>
          <w:sz w:val="24"/>
          <w:szCs w:val="24"/>
          <w:lang w:eastAsia="en-US"/>
        </w:rPr>
      </w:pPr>
      <w:r w:rsidRPr="00ED41B4">
        <w:rPr>
          <w:rFonts w:ascii="Liberation Serif" w:eastAsiaTheme="minorHAnsi" w:hAnsi="Liberation Serif" w:cs="Liberation Serif"/>
          <w:b/>
          <w:sz w:val="24"/>
          <w:szCs w:val="24"/>
          <w:lang w:eastAsia="en-US"/>
        </w:rPr>
        <w:t>Форма по раскрытию информации в отношении всей цепочки собственников,</w:t>
      </w:r>
    </w:p>
    <w:p w14:paraId="4DAEEDA3" w14:textId="77777777" w:rsidR="00CA505D" w:rsidRPr="00ED41B4" w:rsidRDefault="00830818">
      <w:pPr>
        <w:widowControl/>
        <w:tabs>
          <w:tab w:val="center" w:pos="4677"/>
          <w:tab w:val="right" w:pos="9355"/>
        </w:tabs>
        <w:spacing w:before="120"/>
        <w:jc w:val="center"/>
        <w:rPr>
          <w:rFonts w:ascii="Liberation Serif" w:hAnsi="Liberation Serif" w:cs="Liberation Serif"/>
          <w:b/>
          <w:sz w:val="24"/>
          <w:szCs w:val="24"/>
          <w:lang w:eastAsia="en-US"/>
        </w:rPr>
      </w:pPr>
      <w:r w:rsidRPr="00ED41B4">
        <w:rPr>
          <w:rFonts w:ascii="Liberation Serif" w:eastAsiaTheme="minorHAnsi" w:hAnsi="Liberation Serif" w:cs="Liberation Serif"/>
          <w:b/>
          <w:sz w:val="24"/>
          <w:szCs w:val="24"/>
          <w:lang w:eastAsia="en-US"/>
        </w:rPr>
        <w:t>включая бенефициаров (в том числе, конечных)</w:t>
      </w:r>
    </w:p>
    <w:p w14:paraId="4DAEEDA4" w14:textId="77777777" w:rsidR="00CA505D" w:rsidRPr="00ED41B4" w:rsidRDefault="00830818">
      <w:pPr>
        <w:widowControl/>
        <w:tabs>
          <w:tab w:val="center" w:pos="4677"/>
          <w:tab w:val="right" w:pos="9355"/>
        </w:tabs>
        <w:spacing w:before="120"/>
        <w:jc w:val="center"/>
        <w:rPr>
          <w:rFonts w:ascii="Liberation Serif" w:hAnsi="Liberation Serif" w:cs="Liberation Serif"/>
          <w:i/>
          <w:sz w:val="24"/>
          <w:szCs w:val="24"/>
          <w:lang w:eastAsia="en-US"/>
        </w:rPr>
      </w:pPr>
      <w:r w:rsidRPr="00ED41B4">
        <w:rPr>
          <w:rFonts w:ascii="Liberation Serif" w:eastAsiaTheme="minorHAnsi" w:hAnsi="Liberation Serif" w:cs="Liberation Serif"/>
          <w:i/>
          <w:sz w:val="24"/>
          <w:szCs w:val="24"/>
          <w:lang w:eastAsia="en-US"/>
        </w:rPr>
        <w:t>Организационно-правовая форма (полностью) «Наименование контрагента»</w:t>
      </w:r>
    </w:p>
    <w:p w14:paraId="4DAEEDA5" w14:textId="77777777" w:rsidR="00CA505D" w:rsidRPr="00ED41B4" w:rsidRDefault="00830818">
      <w:pPr>
        <w:widowControl/>
        <w:tabs>
          <w:tab w:val="center" w:pos="4677"/>
          <w:tab w:val="right" w:pos="9355"/>
        </w:tabs>
        <w:spacing w:before="120"/>
        <w:jc w:val="right"/>
        <w:rPr>
          <w:rFonts w:ascii="Liberation Serif" w:hAnsi="Liberation Serif" w:cs="Liberation Serif"/>
          <w:sz w:val="24"/>
          <w:szCs w:val="24"/>
          <w:lang w:eastAsia="en-US"/>
        </w:rPr>
      </w:pPr>
      <w:r w:rsidRPr="00ED41B4">
        <w:rPr>
          <w:rFonts w:ascii="Liberation Serif" w:eastAsiaTheme="minorHAnsi" w:hAnsi="Liberation Serif" w:cs="Liberation Serif"/>
          <w:sz w:val="24"/>
          <w:szCs w:val="24"/>
          <w:lang w:eastAsia="en-US"/>
        </w:rPr>
        <w:t xml:space="preserve">Дата </w:t>
      </w:r>
      <w:r w:rsidRPr="00ED41B4">
        <w:rPr>
          <w:rFonts w:ascii="Liberation Serif" w:eastAsiaTheme="minorHAnsi" w:hAnsi="Liberation Serif" w:cs="Liberation Serif"/>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CA505D" w:rsidRPr="00ED41B4" w14:paraId="4DAEEDA9" w14:textId="7777777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DAEEDA6" w14:textId="77777777" w:rsidR="00CA505D" w:rsidRPr="00ED41B4" w:rsidRDefault="00830818">
            <w:pPr>
              <w:widowControl/>
              <w:jc w:val="center"/>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4DAEEDA7" w14:textId="77777777" w:rsidR="00CA505D" w:rsidRPr="00ED41B4" w:rsidRDefault="00830818">
            <w:pPr>
              <w:widowControl/>
              <w:jc w:val="center"/>
              <w:rPr>
                <w:rFonts w:ascii="Liberation Serif" w:hAnsi="Liberation Serif" w:cs="Liberation Serif"/>
                <w:sz w:val="18"/>
                <w:szCs w:val="18"/>
                <w:lang w:eastAsia="en-US"/>
              </w:rPr>
            </w:pPr>
            <w:r w:rsidRPr="00ED41B4">
              <w:rPr>
                <w:rFonts w:ascii="Liberation Serif" w:hAnsi="Liberation Serif" w:cs="Liberation Serif"/>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4DAEEDA8" w14:textId="77777777" w:rsidR="00CA505D" w:rsidRPr="00ED41B4" w:rsidRDefault="00830818">
            <w:pPr>
              <w:widowControl/>
              <w:rPr>
                <w:rFonts w:ascii="Liberation Serif" w:hAnsi="Liberation Serif" w:cs="Liberation Serif"/>
                <w:sz w:val="18"/>
                <w:szCs w:val="18"/>
                <w:lang w:eastAsia="en-US"/>
              </w:rPr>
            </w:pPr>
            <w:r w:rsidRPr="00ED41B4">
              <w:rPr>
                <w:rFonts w:ascii="Liberation Serif" w:hAnsi="Liberation Serif" w:cs="Liberation Serif"/>
                <w:sz w:val="18"/>
                <w:szCs w:val="18"/>
                <w:lang w:eastAsia="en-US"/>
              </w:rPr>
              <w:t>Информация в отношении всей цепочки собственников, включая бенефициаров (в том числе конечных)</w:t>
            </w:r>
          </w:p>
        </w:tc>
      </w:tr>
      <w:tr w:rsidR="00CA505D" w:rsidRPr="00ED41B4" w14:paraId="4DAEEDBA" w14:textId="77777777">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4DAEEDAA" w14:textId="77777777" w:rsidR="00CA505D" w:rsidRPr="00ED41B4" w:rsidRDefault="00CA505D">
            <w:pPr>
              <w:widowControl/>
              <w:rPr>
                <w:rFonts w:ascii="Liberation Serif" w:hAnsi="Liberation Serif" w:cs="Liberation Serif"/>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4DAEEDAB" w14:textId="77777777" w:rsidR="00CA505D" w:rsidRPr="00ED41B4" w:rsidRDefault="00830818">
            <w:pPr>
              <w:widowControl/>
              <w:jc w:val="center"/>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4DAEEDAC" w14:textId="77777777" w:rsidR="00CA505D" w:rsidRPr="00ED41B4" w:rsidRDefault="00830818">
            <w:pPr>
              <w:widowControl/>
              <w:jc w:val="center"/>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4DAEEDAD" w14:textId="77777777" w:rsidR="00CA505D" w:rsidRPr="00ED41B4" w:rsidRDefault="00830818">
            <w:pPr>
              <w:widowControl/>
              <w:jc w:val="center"/>
              <w:rPr>
                <w:rFonts w:ascii="Liberation Serif" w:hAnsi="Liberation Serif" w:cs="Liberation Serif"/>
                <w:sz w:val="18"/>
                <w:szCs w:val="18"/>
                <w:lang w:val="en-US" w:eastAsia="en-US"/>
              </w:rPr>
            </w:pPr>
            <w:proofErr w:type="spellStart"/>
            <w:r w:rsidRPr="00ED41B4">
              <w:rPr>
                <w:rFonts w:ascii="Liberation Serif" w:hAnsi="Liberation Serif" w:cs="Liberation Serif"/>
                <w:sz w:val="18"/>
                <w:szCs w:val="18"/>
                <w:lang w:val="en-US" w:eastAsia="en-US"/>
              </w:rPr>
              <w:t>Наименование</w:t>
            </w:r>
            <w:proofErr w:type="spellEnd"/>
            <w:r w:rsidRPr="00ED41B4">
              <w:rPr>
                <w:rFonts w:ascii="Liberation Serif" w:hAnsi="Liberation Serif" w:cs="Liberation Serif"/>
                <w:sz w:val="18"/>
                <w:szCs w:val="18"/>
                <w:lang w:val="en-US" w:eastAsia="en-US"/>
              </w:rPr>
              <w:t xml:space="preserve"> </w:t>
            </w:r>
            <w:proofErr w:type="spellStart"/>
            <w:r w:rsidRPr="00ED41B4">
              <w:rPr>
                <w:rFonts w:ascii="Liberation Serif" w:hAnsi="Liberation Serif" w:cs="Liberation Serif"/>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4DAEEDAE" w14:textId="77777777" w:rsidR="00CA505D" w:rsidRPr="00ED41B4" w:rsidRDefault="00830818">
            <w:pPr>
              <w:widowControl/>
              <w:jc w:val="center"/>
              <w:rPr>
                <w:rFonts w:ascii="Liberation Serif" w:hAnsi="Liberation Serif" w:cs="Liberation Serif"/>
                <w:sz w:val="18"/>
                <w:szCs w:val="18"/>
                <w:lang w:val="en-US" w:eastAsia="en-US"/>
              </w:rPr>
            </w:pPr>
            <w:proofErr w:type="spellStart"/>
            <w:r w:rsidRPr="00ED41B4">
              <w:rPr>
                <w:rFonts w:ascii="Liberation Serif" w:hAnsi="Liberation Serif" w:cs="Liberation Serif"/>
                <w:sz w:val="18"/>
                <w:szCs w:val="18"/>
                <w:lang w:val="en-US" w:eastAsia="en-US"/>
              </w:rPr>
              <w:t>Код</w:t>
            </w:r>
            <w:proofErr w:type="spellEnd"/>
            <w:r w:rsidRPr="00ED41B4">
              <w:rPr>
                <w:rFonts w:ascii="Liberation Serif" w:hAnsi="Liberation Serif" w:cs="Liberation Serif"/>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4DAEEDAF" w14:textId="77777777" w:rsidR="00CA505D" w:rsidRPr="00ED41B4" w:rsidRDefault="00830818">
            <w:pPr>
              <w:widowControl/>
              <w:jc w:val="center"/>
              <w:rPr>
                <w:rFonts w:ascii="Liberation Serif" w:hAnsi="Liberation Serif" w:cs="Liberation Serif"/>
                <w:sz w:val="18"/>
                <w:szCs w:val="18"/>
                <w:lang w:val="en-US" w:eastAsia="en-US"/>
              </w:rPr>
            </w:pPr>
            <w:proofErr w:type="spellStart"/>
            <w:r w:rsidRPr="00ED41B4">
              <w:rPr>
                <w:rFonts w:ascii="Liberation Serif" w:hAnsi="Liberation Serif" w:cs="Liberation Serif"/>
                <w:sz w:val="18"/>
                <w:szCs w:val="18"/>
                <w:lang w:val="en-US" w:eastAsia="en-US"/>
              </w:rPr>
              <w:t>Фамилия</w:t>
            </w:r>
            <w:proofErr w:type="spellEnd"/>
            <w:r w:rsidRPr="00ED41B4">
              <w:rPr>
                <w:rFonts w:ascii="Liberation Serif" w:hAnsi="Liberation Serif" w:cs="Liberation Serif"/>
                <w:sz w:val="18"/>
                <w:szCs w:val="18"/>
                <w:lang w:val="en-US" w:eastAsia="en-US"/>
              </w:rPr>
              <w:t xml:space="preserve">, </w:t>
            </w:r>
            <w:proofErr w:type="spellStart"/>
            <w:r w:rsidRPr="00ED41B4">
              <w:rPr>
                <w:rFonts w:ascii="Liberation Serif" w:hAnsi="Liberation Serif" w:cs="Liberation Serif"/>
                <w:sz w:val="18"/>
                <w:szCs w:val="18"/>
                <w:lang w:val="en-US" w:eastAsia="en-US"/>
              </w:rPr>
              <w:t>Имя</w:t>
            </w:r>
            <w:proofErr w:type="spellEnd"/>
            <w:r w:rsidRPr="00ED41B4">
              <w:rPr>
                <w:rFonts w:ascii="Liberation Serif" w:hAnsi="Liberation Serif" w:cs="Liberation Serif"/>
                <w:sz w:val="18"/>
                <w:szCs w:val="18"/>
                <w:lang w:val="en-US" w:eastAsia="en-US"/>
              </w:rPr>
              <w:t xml:space="preserve">, </w:t>
            </w:r>
            <w:proofErr w:type="spellStart"/>
            <w:r w:rsidRPr="00ED41B4">
              <w:rPr>
                <w:rFonts w:ascii="Liberation Serif" w:hAnsi="Liberation Serif" w:cs="Liberation Serif"/>
                <w:sz w:val="18"/>
                <w:szCs w:val="18"/>
                <w:lang w:val="en-US" w:eastAsia="en-US"/>
              </w:rPr>
              <w:t>Отчество</w:t>
            </w:r>
            <w:proofErr w:type="spellEnd"/>
            <w:r w:rsidRPr="00ED41B4">
              <w:rPr>
                <w:rFonts w:ascii="Liberation Serif" w:hAnsi="Liberation Serif" w:cs="Liberation Serif"/>
                <w:sz w:val="18"/>
                <w:szCs w:val="18"/>
                <w:lang w:val="en-US" w:eastAsia="en-US"/>
              </w:rPr>
              <w:t xml:space="preserve"> </w:t>
            </w:r>
            <w:proofErr w:type="spellStart"/>
            <w:r w:rsidRPr="00ED41B4">
              <w:rPr>
                <w:rFonts w:ascii="Liberation Serif" w:hAnsi="Liberation Serif" w:cs="Liberation Serif"/>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0" w14:textId="77777777" w:rsidR="00CA505D" w:rsidRPr="00ED41B4" w:rsidRDefault="00830818">
            <w:pPr>
              <w:widowControl/>
              <w:jc w:val="center"/>
              <w:rPr>
                <w:rFonts w:ascii="Liberation Serif" w:hAnsi="Liberation Serif" w:cs="Liberation Serif"/>
                <w:sz w:val="18"/>
                <w:szCs w:val="18"/>
                <w:lang w:eastAsia="en-US"/>
              </w:rPr>
            </w:pPr>
            <w:r w:rsidRPr="00ED41B4">
              <w:rPr>
                <w:rFonts w:ascii="Liberation Serif" w:hAnsi="Liberation Serif" w:cs="Liberation Serif"/>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1" w14:textId="77777777" w:rsidR="00CA505D" w:rsidRPr="00ED41B4" w:rsidRDefault="00830818">
            <w:pPr>
              <w:widowControl/>
              <w:jc w:val="center"/>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2" w14:textId="77777777" w:rsidR="00CA505D" w:rsidRPr="00ED41B4" w:rsidRDefault="00830818">
            <w:pPr>
              <w:widowControl/>
              <w:jc w:val="center"/>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xml:space="preserve">ИНН </w:t>
            </w:r>
          </w:p>
          <w:p w14:paraId="4DAEEDB3" w14:textId="77777777" w:rsidR="00CA505D" w:rsidRPr="00ED41B4" w:rsidRDefault="00830818">
            <w:pPr>
              <w:widowControl/>
              <w:jc w:val="center"/>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w:t>
            </w:r>
            <w:proofErr w:type="spellStart"/>
            <w:r w:rsidRPr="00ED41B4">
              <w:rPr>
                <w:rFonts w:ascii="Liberation Serif" w:hAnsi="Liberation Serif" w:cs="Liberation Serif"/>
                <w:sz w:val="18"/>
                <w:szCs w:val="18"/>
                <w:lang w:val="en-US" w:eastAsia="en-US"/>
              </w:rPr>
              <w:t>при</w:t>
            </w:r>
            <w:proofErr w:type="spellEnd"/>
            <w:r w:rsidRPr="00ED41B4">
              <w:rPr>
                <w:rFonts w:ascii="Liberation Serif" w:hAnsi="Liberation Serif" w:cs="Liberation Serif"/>
                <w:sz w:val="18"/>
                <w:szCs w:val="18"/>
                <w:lang w:val="en-US" w:eastAsia="en-US"/>
              </w:rPr>
              <w:t xml:space="preserve"> </w:t>
            </w:r>
            <w:proofErr w:type="spellStart"/>
            <w:r w:rsidRPr="00ED41B4">
              <w:rPr>
                <w:rFonts w:ascii="Liberation Serif" w:hAnsi="Liberation Serif" w:cs="Liberation Serif"/>
                <w:sz w:val="18"/>
                <w:szCs w:val="18"/>
                <w:lang w:val="en-US" w:eastAsia="en-US"/>
              </w:rPr>
              <w:t>наличии</w:t>
            </w:r>
            <w:proofErr w:type="spellEnd"/>
            <w:r w:rsidRPr="00ED41B4">
              <w:rPr>
                <w:rFonts w:ascii="Liberation Serif" w:hAnsi="Liberation Serif" w:cs="Liberation Serif"/>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4" w14:textId="77777777" w:rsidR="00CA505D" w:rsidRPr="00ED41B4" w:rsidRDefault="00830818">
            <w:pPr>
              <w:widowControl/>
              <w:jc w:val="center"/>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5" w14:textId="77777777" w:rsidR="00CA505D" w:rsidRPr="00ED41B4" w:rsidRDefault="00830818">
            <w:pPr>
              <w:widowControl/>
              <w:jc w:val="center"/>
              <w:rPr>
                <w:rFonts w:ascii="Liberation Serif" w:hAnsi="Liberation Serif" w:cs="Liberation Serif"/>
                <w:sz w:val="18"/>
                <w:szCs w:val="18"/>
                <w:lang w:val="en-US" w:eastAsia="en-US"/>
              </w:rPr>
            </w:pPr>
            <w:proofErr w:type="spellStart"/>
            <w:r w:rsidRPr="00ED41B4">
              <w:rPr>
                <w:rFonts w:ascii="Liberation Serif" w:hAnsi="Liberation Serif" w:cs="Liberation Serif"/>
                <w:sz w:val="18"/>
                <w:szCs w:val="18"/>
                <w:lang w:val="en-US" w:eastAsia="en-US"/>
              </w:rPr>
              <w:t>Наименование</w:t>
            </w:r>
            <w:proofErr w:type="spellEnd"/>
            <w:r w:rsidRPr="00ED41B4">
              <w:rPr>
                <w:rFonts w:ascii="Liberation Serif" w:hAnsi="Liberation Serif" w:cs="Liberation Serif"/>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6" w14:textId="77777777" w:rsidR="00CA505D" w:rsidRPr="00ED41B4" w:rsidRDefault="00830818">
            <w:pPr>
              <w:widowControl/>
              <w:jc w:val="center"/>
              <w:rPr>
                <w:rFonts w:ascii="Liberation Serif" w:hAnsi="Liberation Serif" w:cs="Liberation Serif"/>
                <w:sz w:val="18"/>
                <w:szCs w:val="18"/>
                <w:lang w:val="en-US" w:eastAsia="en-US"/>
              </w:rPr>
            </w:pPr>
            <w:proofErr w:type="spellStart"/>
            <w:r w:rsidRPr="00ED41B4">
              <w:rPr>
                <w:rFonts w:ascii="Liberation Serif" w:hAnsi="Liberation Serif" w:cs="Liberation Serif"/>
                <w:sz w:val="18"/>
                <w:szCs w:val="18"/>
                <w:lang w:val="en-US" w:eastAsia="en-US"/>
              </w:rPr>
              <w:t>Адрес</w:t>
            </w:r>
            <w:proofErr w:type="spellEnd"/>
            <w:r w:rsidRPr="00ED41B4">
              <w:rPr>
                <w:rFonts w:ascii="Liberation Serif" w:hAnsi="Liberation Serif" w:cs="Liberation Serif"/>
                <w:sz w:val="18"/>
                <w:szCs w:val="18"/>
                <w:lang w:val="en-US" w:eastAsia="en-US"/>
              </w:rPr>
              <w:t xml:space="preserve"> </w:t>
            </w:r>
            <w:proofErr w:type="spellStart"/>
            <w:r w:rsidRPr="00ED41B4">
              <w:rPr>
                <w:rFonts w:ascii="Liberation Serif" w:hAnsi="Liberation Serif" w:cs="Liberation Serif"/>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7" w14:textId="77777777" w:rsidR="00CA505D" w:rsidRPr="00ED41B4" w:rsidRDefault="00830818">
            <w:pPr>
              <w:widowControl/>
              <w:jc w:val="center"/>
              <w:rPr>
                <w:rFonts w:ascii="Liberation Serif" w:hAnsi="Liberation Serif" w:cs="Liberation Serif"/>
                <w:sz w:val="18"/>
                <w:szCs w:val="18"/>
                <w:lang w:eastAsia="en-US"/>
              </w:rPr>
            </w:pPr>
            <w:r w:rsidRPr="00ED41B4">
              <w:rPr>
                <w:rFonts w:ascii="Liberation Serif" w:hAnsi="Liberation Serif" w:cs="Liberation Serif"/>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8" w14:textId="77777777" w:rsidR="00CA505D" w:rsidRPr="00ED41B4" w:rsidRDefault="00830818">
            <w:pPr>
              <w:widowControl/>
              <w:jc w:val="center"/>
              <w:rPr>
                <w:rFonts w:ascii="Liberation Serif" w:hAnsi="Liberation Serif" w:cs="Liberation Serif"/>
                <w:sz w:val="18"/>
                <w:szCs w:val="18"/>
                <w:lang w:val="en-US" w:eastAsia="en-US"/>
              </w:rPr>
            </w:pPr>
            <w:proofErr w:type="spellStart"/>
            <w:r w:rsidRPr="00ED41B4">
              <w:rPr>
                <w:rFonts w:ascii="Liberation Serif" w:hAnsi="Liberation Serif" w:cs="Liberation Serif"/>
                <w:sz w:val="18"/>
                <w:szCs w:val="18"/>
                <w:lang w:val="en-US" w:eastAsia="en-US"/>
              </w:rPr>
              <w:t>Руководитель</w:t>
            </w:r>
            <w:proofErr w:type="spellEnd"/>
            <w:r w:rsidRPr="00ED41B4">
              <w:rPr>
                <w:rFonts w:ascii="Liberation Serif" w:hAnsi="Liberation Serif" w:cs="Liberation Serif"/>
                <w:sz w:val="18"/>
                <w:szCs w:val="18"/>
                <w:lang w:val="en-US" w:eastAsia="en-US"/>
              </w:rPr>
              <w:t xml:space="preserve"> /</w:t>
            </w:r>
            <w:proofErr w:type="spellStart"/>
            <w:r w:rsidRPr="00ED41B4">
              <w:rPr>
                <w:rFonts w:ascii="Liberation Serif" w:hAnsi="Liberation Serif" w:cs="Liberation Serif"/>
                <w:sz w:val="18"/>
                <w:szCs w:val="18"/>
                <w:lang w:val="en-US" w:eastAsia="en-US"/>
              </w:rPr>
              <w:t>участник</w:t>
            </w:r>
            <w:proofErr w:type="spellEnd"/>
            <w:r w:rsidRPr="00ED41B4">
              <w:rPr>
                <w:rFonts w:ascii="Liberation Serif" w:hAnsi="Liberation Serif" w:cs="Liberation Serif"/>
                <w:sz w:val="18"/>
                <w:szCs w:val="18"/>
                <w:lang w:val="en-US" w:eastAsia="en-US"/>
              </w:rPr>
              <w:t xml:space="preserve"> /</w:t>
            </w:r>
            <w:proofErr w:type="spellStart"/>
            <w:r w:rsidRPr="00ED41B4">
              <w:rPr>
                <w:rFonts w:ascii="Liberation Serif" w:hAnsi="Liberation Serif" w:cs="Liberation Serif"/>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9" w14:textId="77777777" w:rsidR="00CA505D" w:rsidRPr="00ED41B4" w:rsidRDefault="00830818">
            <w:pPr>
              <w:widowControl/>
              <w:jc w:val="center"/>
              <w:rPr>
                <w:rFonts w:ascii="Liberation Serif" w:hAnsi="Liberation Serif" w:cs="Liberation Serif"/>
                <w:sz w:val="18"/>
                <w:szCs w:val="18"/>
                <w:lang w:eastAsia="en-US"/>
              </w:rPr>
            </w:pPr>
            <w:r w:rsidRPr="00ED41B4">
              <w:rPr>
                <w:rFonts w:ascii="Liberation Serif" w:hAnsi="Liberation Serif" w:cs="Liberation Serif"/>
                <w:sz w:val="18"/>
                <w:szCs w:val="18"/>
                <w:lang w:eastAsia="en-US"/>
              </w:rPr>
              <w:t>Информация о подтверждающих документах (наименование, номера и т.д.)</w:t>
            </w:r>
          </w:p>
        </w:tc>
      </w:tr>
      <w:tr w:rsidR="00CA505D" w:rsidRPr="00ED41B4" w14:paraId="4DAEEDCA" w14:textId="77777777">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14:paraId="4DAEEDBB"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C"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D"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E"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4DAEEDBF"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4DAEEDC0"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4DAEEDC1"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4DAEEDC2"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4DAEEDC3"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4DAEEDC4"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4DAEEDC5"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4DAEEDC6"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4DAEEDC7"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4DAEEDC8"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4DAEEDC9" w14:textId="77777777" w:rsidR="00CA505D" w:rsidRPr="00ED41B4" w:rsidRDefault="00830818">
            <w:pPr>
              <w:widowControl/>
              <w:jc w:val="center"/>
              <w:rPr>
                <w:rFonts w:ascii="Liberation Serif" w:hAnsi="Liberation Serif" w:cs="Liberation Serif"/>
                <w:i/>
                <w:sz w:val="18"/>
                <w:szCs w:val="18"/>
                <w:lang w:val="en-US" w:eastAsia="en-US"/>
              </w:rPr>
            </w:pPr>
            <w:r w:rsidRPr="00ED41B4">
              <w:rPr>
                <w:rFonts w:ascii="Liberation Serif" w:hAnsi="Liberation Serif" w:cs="Liberation Serif"/>
                <w:i/>
                <w:sz w:val="18"/>
                <w:szCs w:val="18"/>
                <w:lang w:val="en-US" w:eastAsia="en-US"/>
              </w:rPr>
              <w:t>15</w:t>
            </w:r>
          </w:p>
        </w:tc>
      </w:tr>
      <w:tr w:rsidR="00CA505D" w:rsidRPr="00ED41B4" w14:paraId="4DAEEDDA"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4DAEEDCB"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4DAEEDCC"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4DAEEDCD"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4DAEEDCE"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4DAEEDCF"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4DAEEDD0"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4DAEEDD1"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4DAEEDD2"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4DAEEDD3"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4DAEEDD4"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4DAEEDD5"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4DAEEDD6"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4DAEEDD7"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4DAEEDD8"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4DAEEDD9"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r>
      <w:tr w:rsidR="00CA505D" w:rsidRPr="00ED41B4" w14:paraId="4DAEEDEA"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4DAEEDDB"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4DAEEDDC"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4DAEEDDD"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4DAEEDDE"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4DAEEDDF"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4DAEEDE0"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4DAEEDE1"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4DAEEDE2"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4DAEEDE3"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4DAEEDE4"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4DAEEDE5"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4DAEEDE6"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4DAEEDE7"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4DAEEDE8"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4DAEEDE9" w14:textId="77777777" w:rsidR="00CA505D" w:rsidRPr="00ED41B4" w:rsidRDefault="00830818">
            <w:pPr>
              <w:widowControl/>
              <w:rPr>
                <w:rFonts w:ascii="Liberation Serif" w:hAnsi="Liberation Serif" w:cs="Liberation Serif"/>
                <w:sz w:val="18"/>
                <w:szCs w:val="18"/>
                <w:lang w:val="en-US" w:eastAsia="en-US"/>
              </w:rPr>
            </w:pPr>
            <w:r w:rsidRPr="00ED41B4">
              <w:rPr>
                <w:rFonts w:ascii="Liberation Serif" w:hAnsi="Liberation Serif" w:cs="Liberation Serif"/>
                <w:sz w:val="18"/>
                <w:szCs w:val="18"/>
                <w:lang w:val="en-US" w:eastAsia="en-US"/>
              </w:rPr>
              <w:t> </w:t>
            </w:r>
          </w:p>
        </w:tc>
      </w:tr>
    </w:tbl>
    <w:p w14:paraId="4DAEEDEB" w14:textId="77777777" w:rsidR="00CA505D" w:rsidRPr="00ED41B4" w:rsidRDefault="00830818">
      <w:pPr>
        <w:widowControl/>
        <w:numPr>
          <w:ilvl w:val="1"/>
          <w:numId w:val="9"/>
        </w:numPr>
        <w:tabs>
          <w:tab w:val="num" w:pos="142"/>
          <w:tab w:val="center" w:pos="4677"/>
          <w:tab w:val="right" w:pos="9355"/>
        </w:tabs>
        <w:ind w:left="567"/>
        <w:jc w:val="both"/>
        <w:rPr>
          <w:rFonts w:ascii="Liberation Serif" w:hAnsi="Liberation Serif" w:cs="Liberation Serif"/>
          <w:sz w:val="18"/>
          <w:szCs w:val="18"/>
          <w:lang w:eastAsia="en-US"/>
        </w:rPr>
      </w:pPr>
      <w:r w:rsidRPr="00ED41B4">
        <w:rPr>
          <w:rFonts w:ascii="Liberation Serif" w:eastAsiaTheme="minorHAnsi" w:hAnsi="Liberation Serif" w:cs="Liberation Serif"/>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DAEEDEC" w14:textId="77777777" w:rsidR="00CA505D" w:rsidRPr="00ED41B4" w:rsidRDefault="00830818">
      <w:pPr>
        <w:widowControl/>
        <w:numPr>
          <w:ilvl w:val="1"/>
          <w:numId w:val="9"/>
        </w:numPr>
        <w:tabs>
          <w:tab w:val="num" w:pos="142"/>
          <w:tab w:val="center" w:pos="4677"/>
          <w:tab w:val="right" w:pos="9355"/>
        </w:tabs>
        <w:ind w:left="567"/>
        <w:jc w:val="both"/>
        <w:rPr>
          <w:rFonts w:ascii="Liberation Serif" w:hAnsi="Liberation Serif" w:cs="Liberation Serif"/>
          <w:sz w:val="18"/>
          <w:szCs w:val="18"/>
          <w:lang w:eastAsia="en-US"/>
        </w:rPr>
      </w:pPr>
      <w:r w:rsidRPr="00ED41B4">
        <w:rPr>
          <w:rFonts w:ascii="Liberation Serif" w:eastAsiaTheme="minorHAnsi" w:hAnsi="Liberation Serif" w:cs="Liberation Serif"/>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DAEEDED" w14:textId="77777777" w:rsidR="00CA505D" w:rsidRPr="00ED41B4" w:rsidRDefault="00830818">
      <w:pPr>
        <w:widowControl/>
        <w:tabs>
          <w:tab w:val="center" w:pos="4677"/>
          <w:tab w:val="right" w:pos="9355"/>
        </w:tabs>
        <w:jc w:val="right"/>
        <w:rPr>
          <w:rFonts w:ascii="Liberation Serif" w:hAnsi="Liberation Serif" w:cs="Liberation Serif"/>
          <w:b/>
          <w:sz w:val="18"/>
          <w:szCs w:val="18"/>
          <w:lang w:eastAsia="en-US"/>
        </w:rPr>
      </w:pPr>
      <w:r w:rsidRPr="00ED41B4">
        <w:rPr>
          <w:rFonts w:ascii="Liberation Serif" w:eastAsiaTheme="minorHAnsi" w:hAnsi="Liberation Serif" w:cs="Liberation Serif"/>
          <w:b/>
          <w:sz w:val="18"/>
          <w:szCs w:val="18"/>
          <w:lang w:eastAsia="en-US"/>
        </w:rPr>
        <w:t>подпись уполномоченного лица организации</w:t>
      </w:r>
    </w:p>
    <w:p w14:paraId="4DAEEDEE" w14:textId="77777777" w:rsidR="00CA505D" w:rsidRPr="00ED41B4" w:rsidRDefault="00830818">
      <w:pPr>
        <w:widowControl/>
        <w:jc w:val="right"/>
        <w:rPr>
          <w:rFonts w:ascii="Liberation Serif" w:hAnsi="Liberation Serif" w:cs="Liberation Serif"/>
          <w:b/>
          <w:sz w:val="18"/>
          <w:szCs w:val="18"/>
          <w:lang w:eastAsia="en-US"/>
        </w:rPr>
        <w:sectPr w:rsidR="00CA505D" w:rsidRPr="00ED41B4" w:rsidSect="00ED41B4">
          <w:pgSz w:w="16838" w:h="11906" w:orient="landscape"/>
          <w:pgMar w:top="1276" w:right="1134" w:bottom="851" w:left="1134" w:header="708" w:footer="708" w:gutter="0"/>
          <w:cols w:space="708"/>
          <w:docGrid w:linePitch="360"/>
        </w:sectPr>
      </w:pPr>
      <w:r w:rsidRPr="00ED41B4">
        <w:rPr>
          <w:rFonts w:ascii="Liberation Serif" w:eastAsiaTheme="minorHAnsi" w:hAnsi="Liberation Serif" w:cs="Liberation Serif"/>
          <w:b/>
          <w:sz w:val="18"/>
          <w:szCs w:val="18"/>
          <w:lang w:eastAsia="en-US"/>
        </w:rPr>
        <w:t>печать организации</w:t>
      </w:r>
    </w:p>
    <w:p w14:paraId="4DAEEDEF" w14:textId="77777777" w:rsidR="00CA505D" w:rsidRPr="00ED41B4" w:rsidRDefault="00830818">
      <w:pPr>
        <w:ind w:left="6521" w:firstLine="6"/>
        <w:rPr>
          <w:rFonts w:ascii="Liberation Serif" w:hAnsi="Liberation Serif" w:cs="Liberation Serif"/>
          <w:sz w:val="26"/>
          <w:szCs w:val="26"/>
        </w:rPr>
      </w:pPr>
      <w:r w:rsidRPr="00ED41B4">
        <w:rPr>
          <w:rFonts w:ascii="Liberation Serif" w:eastAsiaTheme="minorHAnsi" w:hAnsi="Liberation Serif" w:cs="Liberation Serif"/>
          <w:sz w:val="26"/>
          <w:szCs w:val="26"/>
        </w:rPr>
        <w:lastRenderedPageBreak/>
        <w:t>Приложение №3 к договору</w:t>
      </w:r>
    </w:p>
    <w:p w14:paraId="4DAEEDF0" w14:textId="77777777" w:rsidR="00CA505D" w:rsidRPr="00ED41B4" w:rsidRDefault="00830818">
      <w:pPr>
        <w:ind w:left="6521"/>
        <w:rPr>
          <w:rFonts w:ascii="Liberation Serif" w:hAnsi="Liberation Serif" w:cs="Liberation Serif"/>
          <w:sz w:val="26"/>
          <w:szCs w:val="26"/>
        </w:rPr>
      </w:pPr>
      <w:r w:rsidRPr="00ED41B4">
        <w:rPr>
          <w:rFonts w:ascii="Liberation Serif" w:eastAsiaTheme="minorHAnsi" w:hAnsi="Liberation Serif" w:cs="Liberation Serif"/>
          <w:sz w:val="26"/>
          <w:szCs w:val="26"/>
        </w:rPr>
        <w:t>от ______________________</w:t>
      </w:r>
    </w:p>
    <w:p w14:paraId="4DAEEDF1" w14:textId="77777777" w:rsidR="00CA505D" w:rsidRPr="00ED41B4" w:rsidRDefault="00830818">
      <w:pPr>
        <w:ind w:left="6521"/>
        <w:rPr>
          <w:rFonts w:ascii="Liberation Serif" w:hAnsi="Liberation Serif" w:cs="Liberation Serif"/>
          <w:sz w:val="26"/>
          <w:szCs w:val="26"/>
        </w:rPr>
      </w:pPr>
      <w:r w:rsidRPr="00ED41B4">
        <w:rPr>
          <w:rFonts w:ascii="Liberation Serif" w:eastAsiaTheme="minorHAnsi" w:hAnsi="Liberation Serif" w:cs="Liberation Serif"/>
          <w:sz w:val="26"/>
          <w:szCs w:val="26"/>
        </w:rPr>
        <w:t>№ ______________________</w:t>
      </w:r>
    </w:p>
    <w:p w14:paraId="4DAEEDF2" w14:textId="77777777" w:rsidR="00CA505D" w:rsidRPr="00ED41B4" w:rsidRDefault="00CA505D">
      <w:pPr>
        <w:spacing w:before="240"/>
        <w:jc w:val="center"/>
        <w:rPr>
          <w:rFonts w:ascii="Liberation Serif" w:hAnsi="Liberation Serif" w:cs="Liberation Serif"/>
          <w:sz w:val="26"/>
          <w:szCs w:val="26"/>
        </w:rPr>
      </w:pPr>
    </w:p>
    <w:p w14:paraId="4DAEEDF3" w14:textId="77777777" w:rsidR="00CA505D" w:rsidRPr="00ED41B4" w:rsidRDefault="00CA505D">
      <w:pPr>
        <w:widowControl/>
        <w:spacing w:after="200" w:line="276" w:lineRule="auto"/>
        <w:rPr>
          <w:rFonts w:ascii="Liberation Serif" w:hAnsi="Liberation Serif" w:cs="Liberation Serif"/>
          <w:i/>
          <w:sz w:val="24"/>
          <w:szCs w:val="24"/>
          <w:lang w:eastAsia="en-US"/>
        </w:rPr>
      </w:pPr>
    </w:p>
    <w:tbl>
      <w:tblPr>
        <w:tblW w:w="5000" w:type="pct"/>
        <w:tblLook w:val="01E0" w:firstRow="1" w:lastRow="1" w:firstColumn="1" w:lastColumn="1" w:noHBand="0" w:noVBand="0"/>
      </w:tblPr>
      <w:tblGrid>
        <w:gridCol w:w="4036"/>
        <w:gridCol w:w="5880"/>
      </w:tblGrid>
      <w:tr w:rsidR="00CA505D" w:rsidRPr="00ED41B4" w14:paraId="4DAEEDF5" w14:textId="77777777">
        <w:trPr>
          <w:cantSplit/>
          <w:trHeight w:val="20"/>
        </w:trPr>
        <w:tc>
          <w:tcPr>
            <w:tcW w:w="5000" w:type="pct"/>
            <w:gridSpan w:val="2"/>
            <w:shd w:val="clear" w:color="FFFFFF" w:fill="FFFFFF"/>
          </w:tcPr>
          <w:p w14:paraId="4DAEEDF4" w14:textId="77777777" w:rsidR="00CA505D" w:rsidRPr="00ED41B4" w:rsidRDefault="00830818">
            <w:pPr>
              <w:pStyle w:val="MarginText"/>
              <w:keepLines/>
              <w:spacing w:after="0" w:line="240" w:lineRule="auto"/>
              <w:jc w:val="center"/>
              <w:rPr>
                <w:rFonts w:ascii="Liberation Serif" w:hAnsi="Liberation Serif" w:cs="Liberation Serif"/>
              </w:rPr>
            </w:pPr>
            <w:r w:rsidRPr="00ED41B4">
              <w:rPr>
                <w:rFonts w:ascii="Liberation Serif" w:hAnsi="Liberation Serif" w:cs="Liberation Serif"/>
                <w:b/>
                <w:sz w:val="24"/>
                <w:szCs w:val="24"/>
              </w:rPr>
              <w:t>ФОРМА СОГЛАСИЯ НА ОБРАБОТКУ</w:t>
            </w:r>
            <w:r w:rsidRPr="00ED41B4">
              <w:rPr>
                <w:rFonts w:ascii="Liberation Serif" w:hAnsi="Liberation Serif" w:cs="Liberation Serif"/>
                <w:b/>
                <w:sz w:val="24"/>
                <w:szCs w:val="24"/>
              </w:rPr>
              <w:br/>
              <w:t xml:space="preserve">ПЕРСОНАЛЬНЫХ ДАННЫХ </w:t>
            </w:r>
          </w:p>
        </w:tc>
      </w:tr>
      <w:tr w:rsidR="00CA505D" w:rsidRPr="00ED41B4" w14:paraId="4DAEEDF8" w14:textId="77777777">
        <w:trPr>
          <w:cantSplit/>
          <w:trHeight w:val="20"/>
        </w:trPr>
        <w:tc>
          <w:tcPr>
            <w:tcW w:w="5000" w:type="pct"/>
            <w:gridSpan w:val="2"/>
            <w:shd w:val="clear" w:color="FFFFFF" w:fill="FFFFFF"/>
          </w:tcPr>
          <w:p w14:paraId="4DAEEDF6" w14:textId="77777777" w:rsidR="00CA505D" w:rsidRPr="00ED41B4" w:rsidRDefault="00CA505D">
            <w:pPr>
              <w:keepLines/>
              <w:jc w:val="right"/>
              <w:rPr>
                <w:rFonts w:ascii="Liberation Serif" w:hAnsi="Liberation Serif" w:cs="Liberation Serif"/>
              </w:rPr>
            </w:pPr>
          </w:p>
          <w:p w14:paraId="4DAEEDF7" w14:textId="77777777" w:rsidR="00CA505D" w:rsidRPr="00ED41B4" w:rsidRDefault="00830818">
            <w:pPr>
              <w:keepLines/>
              <w:jc w:val="right"/>
              <w:rPr>
                <w:rFonts w:ascii="Liberation Serif" w:hAnsi="Liberation Serif" w:cs="Liberation Serif"/>
              </w:rPr>
            </w:pPr>
            <w:r w:rsidRPr="00ED41B4">
              <w:rPr>
                <w:rFonts w:ascii="Liberation Serif" w:hAnsi="Liberation Serif" w:cs="Liberation Serif"/>
              </w:rPr>
              <w:t>Дата: ___________ 20____</w:t>
            </w:r>
          </w:p>
        </w:tc>
      </w:tr>
      <w:tr w:rsidR="00CA505D" w:rsidRPr="00ED41B4" w14:paraId="4DAEEDFA" w14:textId="77777777">
        <w:trPr>
          <w:cantSplit/>
          <w:trHeight w:val="20"/>
        </w:trPr>
        <w:tc>
          <w:tcPr>
            <w:tcW w:w="5000" w:type="pct"/>
            <w:gridSpan w:val="2"/>
            <w:shd w:val="clear" w:color="FFFFFF" w:fill="FFFFFF"/>
          </w:tcPr>
          <w:p w14:paraId="4DAEEDF9" w14:textId="77777777" w:rsidR="00CA505D" w:rsidRPr="00ED41B4" w:rsidRDefault="00830818">
            <w:pPr>
              <w:pStyle w:val="no1"/>
              <w:keepLines/>
              <w:numPr>
                <w:ilvl w:val="0"/>
                <w:numId w:val="31"/>
              </w:numPr>
              <w:spacing w:after="0" w:line="240" w:lineRule="auto"/>
              <w:ind w:left="567" w:hanging="567"/>
              <w:rPr>
                <w:rFonts w:ascii="Liberation Serif" w:hAnsi="Liberation Serif" w:cs="Liberation Serif"/>
                <w:lang w:val="ru-RU"/>
              </w:rPr>
            </w:pPr>
            <w:r w:rsidRPr="00ED41B4">
              <w:rPr>
                <w:rFonts w:ascii="Liberation Serif" w:hAnsi="Liberation Serif" w:cs="Liberation Serif"/>
                <w:b/>
                <w:smallCaps/>
                <w:sz w:val="24"/>
                <w:szCs w:val="24"/>
                <w:lang w:val="ru-RU"/>
              </w:rPr>
              <w:t>Субъект персональных данных</w:t>
            </w:r>
          </w:p>
        </w:tc>
      </w:tr>
      <w:tr w:rsidR="00CA505D" w:rsidRPr="00ED41B4" w14:paraId="4DAEEE05" w14:textId="77777777">
        <w:trPr>
          <w:cantSplit/>
          <w:trHeight w:val="20"/>
        </w:trPr>
        <w:tc>
          <w:tcPr>
            <w:tcW w:w="5000" w:type="pct"/>
            <w:gridSpan w:val="2"/>
            <w:shd w:val="clear" w:color="FFFFFF" w:fill="FFFFFF"/>
          </w:tcPr>
          <w:p w14:paraId="4DAEEDFB" w14:textId="77777777" w:rsidR="00CA505D" w:rsidRPr="00ED41B4" w:rsidRDefault="00830818">
            <w:pPr>
              <w:pStyle w:val="no2"/>
              <w:widowControl w:val="0"/>
              <w:spacing w:after="0" w:line="240" w:lineRule="auto"/>
              <w:ind w:left="567"/>
              <w:rPr>
                <w:rFonts w:ascii="Liberation Serif" w:hAnsi="Liberation Serif" w:cs="Liberation Serif"/>
                <w:lang w:val="ru-RU"/>
              </w:rPr>
            </w:pPr>
            <w:r w:rsidRPr="00ED41B4">
              <w:rPr>
                <w:rFonts w:ascii="Liberation Serif" w:hAnsi="Liberation Serif" w:cs="Liberation Serif"/>
                <w:sz w:val="24"/>
                <w:szCs w:val="24"/>
                <w:lang w:val="ru-RU"/>
              </w:rPr>
              <w:t>_______________________________________________________________________</w:t>
            </w:r>
          </w:p>
          <w:p w14:paraId="4DAEEDFC" w14:textId="77777777" w:rsidR="00CA505D" w:rsidRPr="00ED41B4" w:rsidRDefault="00830818">
            <w:pPr>
              <w:pStyle w:val="no2"/>
              <w:widowControl w:val="0"/>
              <w:spacing w:after="0" w:line="240" w:lineRule="auto"/>
              <w:ind w:left="567"/>
              <w:jc w:val="center"/>
              <w:rPr>
                <w:rFonts w:ascii="Liberation Serif" w:hAnsi="Liberation Serif" w:cs="Liberation Serif"/>
                <w:lang w:val="ru-RU"/>
              </w:rPr>
            </w:pPr>
            <w:r w:rsidRPr="00ED41B4">
              <w:rPr>
                <w:rFonts w:ascii="Liberation Serif" w:hAnsi="Liberation Serif" w:cs="Liberation Serif"/>
                <w:sz w:val="20"/>
                <w:szCs w:val="24"/>
                <w:vertAlign w:val="superscript"/>
                <w:lang w:val="ru-RU"/>
              </w:rPr>
              <w:t>(фамилия, имя, отчество),</w:t>
            </w:r>
          </w:p>
          <w:p w14:paraId="4DAEEDFD" w14:textId="77777777" w:rsidR="00CA505D" w:rsidRPr="00ED41B4" w:rsidRDefault="00830818">
            <w:pPr>
              <w:pStyle w:val="no2"/>
              <w:widowControl w:val="0"/>
              <w:spacing w:after="0" w:line="240" w:lineRule="auto"/>
              <w:ind w:left="567"/>
              <w:rPr>
                <w:rFonts w:ascii="Liberation Serif" w:hAnsi="Liberation Serif" w:cs="Liberation Serif"/>
                <w:lang w:val="ru-RU"/>
              </w:rPr>
            </w:pPr>
            <w:r w:rsidRPr="00ED41B4">
              <w:rPr>
                <w:rFonts w:ascii="Liberation Serif" w:hAnsi="Liberation Serif" w:cs="Liberation Serif"/>
                <w:sz w:val="24"/>
                <w:szCs w:val="24"/>
                <w:lang w:val="ru-RU"/>
              </w:rPr>
              <w:t>_______________________________________________________________________</w:t>
            </w:r>
          </w:p>
          <w:p w14:paraId="4DAEEDFE" w14:textId="77777777" w:rsidR="00CA505D" w:rsidRPr="00ED41B4" w:rsidRDefault="00830818">
            <w:pPr>
              <w:pStyle w:val="no2"/>
              <w:widowControl w:val="0"/>
              <w:spacing w:after="0" w:line="240" w:lineRule="auto"/>
              <w:ind w:left="567"/>
              <w:jc w:val="center"/>
              <w:rPr>
                <w:rFonts w:ascii="Liberation Serif" w:hAnsi="Liberation Serif" w:cs="Liberation Serif"/>
                <w:lang w:val="ru-RU"/>
              </w:rPr>
            </w:pPr>
            <w:r w:rsidRPr="00ED41B4">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4DAEEDFF" w14:textId="77777777" w:rsidR="00CA505D" w:rsidRPr="00ED41B4" w:rsidRDefault="00830818">
            <w:pPr>
              <w:pStyle w:val="no2"/>
              <w:widowControl w:val="0"/>
              <w:spacing w:after="0" w:line="240" w:lineRule="auto"/>
              <w:ind w:left="567"/>
              <w:rPr>
                <w:rFonts w:ascii="Liberation Serif" w:hAnsi="Liberation Serif" w:cs="Liberation Serif"/>
                <w:lang w:val="ru-RU"/>
              </w:rPr>
            </w:pPr>
            <w:r w:rsidRPr="00ED41B4">
              <w:rPr>
                <w:rFonts w:ascii="Liberation Serif" w:hAnsi="Liberation Serif" w:cs="Liberation Serif"/>
                <w:sz w:val="24"/>
                <w:szCs w:val="24"/>
                <w:lang w:val="ru-RU"/>
              </w:rPr>
              <w:t>_______________________________________________________________________</w:t>
            </w:r>
          </w:p>
          <w:p w14:paraId="4DAEEE00" w14:textId="77777777" w:rsidR="00CA505D" w:rsidRPr="00ED41B4" w:rsidRDefault="00830818">
            <w:pPr>
              <w:pStyle w:val="no2"/>
              <w:widowControl w:val="0"/>
              <w:spacing w:after="0" w:line="240" w:lineRule="auto"/>
              <w:ind w:left="567"/>
              <w:jc w:val="center"/>
              <w:rPr>
                <w:rFonts w:ascii="Liberation Serif" w:hAnsi="Liberation Serif" w:cs="Liberation Serif"/>
                <w:lang w:val="ru-RU"/>
              </w:rPr>
            </w:pPr>
            <w:r w:rsidRPr="00ED41B4">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4DAEEE01" w14:textId="77777777" w:rsidR="00CA505D" w:rsidRPr="00ED41B4" w:rsidRDefault="00830818">
            <w:pPr>
              <w:pStyle w:val="no2"/>
              <w:widowControl w:val="0"/>
              <w:spacing w:after="0" w:line="240" w:lineRule="auto"/>
              <w:ind w:left="567"/>
              <w:rPr>
                <w:rFonts w:ascii="Liberation Serif" w:hAnsi="Liberation Serif" w:cs="Liberation Serif"/>
                <w:lang w:val="ru-RU"/>
              </w:rPr>
            </w:pPr>
            <w:r w:rsidRPr="00ED41B4">
              <w:rPr>
                <w:rFonts w:ascii="Liberation Serif" w:hAnsi="Liberation Serif" w:cs="Liberation Serif"/>
                <w:sz w:val="24"/>
                <w:szCs w:val="24"/>
                <w:lang w:val="ru-RU"/>
              </w:rPr>
              <w:t>выданный______________________________________________________________</w:t>
            </w:r>
          </w:p>
          <w:p w14:paraId="4DAEEE02" w14:textId="77777777" w:rsidR="00CA505D" w:rsidRPr="00ED41B4" w:rsidRDefault="00830818">
            <w:pPr>
              <w:pStyle w:val="no2"/>
              <w:widowControl w:val="0"/>
              <w:spacing w:after="0" w:line="240" w:lineRule="auto"/>
              <w:ind w:left="567"/>
              <w:rPr>
                <w:rFonts w:ascii="Liberation Serif" w:hAnsi="Liberation Serif" w:cs="Liberation Serif"/>
                <w:lang w:val="ru-RU"/>
              </w:rPr>
            </w:pPr>
            <w:r w:rsidRPr="00ED41B4">
              <w:rPr>
                <w:rFonts w:ascii="Liberation Serif" w:hAnsi="Liberation Serif" w:cs="Liberation Serif"/>
                <w:sz w:val="24"/>
                <w:szCs w:val="24"/>
                <w:lang w:val="ru-RU"/>
              </w:rPr>
              <w:t>_______________________________________________________________________</w:t>
            </w:r>
          </w:p>
          <w:p w14:paraId="4DAEEE03" w14:textId="77777777" w:rsidR="00CA505D" w:rsidRPr="00ED41B4" w:rsidRDefault="00830818">
            <w:pPr>
              <w:pStyle w:val="no2"/>
              <w:widowControl w:val="0"/>
              <w:spacing w:after="0" w:line="240" w:lineRule="auto"/>
              <w:ind w:left="567"/>
              <w:jc w:val="center"/>
              <w:rPr>
                <w:rFonts w:ascii="Liberation Serif" w:hAnsi="Liberation Serif" w:cs="Liberation Serif"/>
                <w:lang w:val="ru-RU"/>
              </w:rPr>
            </w:pPr>
            <w:r w:rsidRPr="00ED41B4">
              <w:rPr>
                <w:rFonts w:ascii="Liberation Serif" w:hAnsi="Liberation Serif" w:cs="Liberation Serif"/>
                <w:sz w:val="20"/>
                <w:szCs w:val="24"/>
                <w:vertAlign w:val="superscript"/>
                <w:lang w:val="ru-RU"/>
              </w:rPr>
              <w:t>(выдавший орган, код подразделения и дата выдачи)</w:t>
            </w:r>
          </w:p>
          <w:p w14:paraId="4DAEEE04" w14:textId="77777777" w:rsidR="00CA505D" w:rsidRPr="00ED41B4" w:rsidRDefault="00830818">
            <w:pPr>
              <w:pStyle w:val="no2"/>
              <w:widowControl w:val="0"/>
              <w:spacing w:after="0" w:line="240" w:lineRule="auto"/>
              <w:ind w:left="567"/>
              <w:rPr>
                <w:rFonts w:ascii="Liberation Serif" w:hAnsi="Liberation Serif" w:cs="Liberation Serif"/>
                <w:lang w:val="ru-RU"/>
              </w:rPr>
            </w:pPr>
            <w:r w:rsidRPr="00ED41B4">
              <w:rPr>
                <w:rFonts w:ascii="Liberation Serif" w:hAnsi="Liberation Serif" w:cs="Liberation Serif"/>
                <w:sz w:val="24"/>
                <w:szCs w:val="24"/>
                <w:lang w:val="ru-RU"/>
              </w:rPr>
              <w:t>(далее – «</w:t>
            </w:r>
            <w:r w:rsidRPr="00ED41B4">
              <w:rPr>
                <w:rFonts w:ascii="Liberation Serif" w:hAnsi="Liberation Serif" w:cs="Liberation Serif"/>
                <w:b/>
                <w:sz w:val="24"/>
                <w:szCs w:val="24"/>
                <w:lang w:val="ru-RU"/>
              </w:rPr>
              <w:t>Субъект персональных данных»</w:t>
            </w:r>
            <w:r w:rsidRPr="00ED41B4">
              <w:rPr>
                <w:rFonts w:ascii="Liberation Serif" w:hAnsi="Liberation Serif" w:cs="Liberation Serif"/>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CA505D" w:rsidRPr="00ED41B4" w14:paraId="4DAEEE07" w14:textId="77777777">
        <w:trPr>
          <w:cantSplit/>
          <w:trHeight w:val="20"/>
        </w:trPr>
        <w:tc>
          <w:tcPr>
            <w:tcW w:w="5000" w:type="pct"/>
            <w:gridSpan w:val="2"/>
            <w:shd w:val="clear" w:color="FFFFFF" w:fill="FFFFFF"/>
          </w:tcPr>
          <w:p w14:paraId="4DAEEE06" w14:textId="77777777" w:rsidR="00CA505D" w:rsidRPr="00ED41B4" w:rsidRDefault="00830818">
            <w:pPr>
              <w:pStyle w:val="no1"/>
              <w:keepLines/>
              <w:numPr>
                <w:ilvl w:val="0"/>
                <w:numId w:val="31"/>
              </w:numPr>
              <w:spacing w:after="0" w:line="240" w:lineRule="auto"/>
              <w:ind w:left="567" w:hanging="567"/>
              <w:rPr>
                <w:rFonts w:ascii="Liberation Serif" w:hAnsi="Liberation Serif" w:cs="Liberation Serif"/>
                <w:lang w:val="ru-RU"/>
              </w:rPr>
            </w:pPr>
            <w:r w:rsidRPr="00ED41B4">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CA505D" w:rsidRPr="00ED41B4" w14:paraId="4DAEEE09" w14:textId="77777777">
        <w:trPr>
          <w:cantSplit/>
          <w:trHeight w:val="20"/>
        </w:trPr>
        <w:tc>
          <w:tcPr>
            <w:tcW w:w="5000" w:type="pct"/>
            <w:gridSpan w:val="2"/>
          </w:tcPr>
          <w:p w14:paraId="4DAEEE08"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фамилия, имя, отчество;</w:t>
            </w:r>
          </w:p>
        </w:tc>
      </w:tr>
      <w:tr w:rsidR="00CA505D" w:rsidRPr="00ED41B4" w14:paraId="4DAEEE0B" w14:textId="77777777">
        <w:trPr>
          <w:cantSplit/>
          <w:trHeight w:val="20"/>
        </w:trPr>
        <w:tc>
          <w:tcPr>
            <w:tcW w:w="5000" w:type="pct"/>
            <w:gridSpan w:val="2"/>
          </w:tcPr>
          <w:p w14:paraId="4DAEEE0A"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идентификационный номер налогоплательщика;</w:t>
            </w:r>
          </w:p>
        </w:tc>
      </w:tr>
      <w:tr w:rsidR="00CA505D" w:rsidRPr="00ED41B4" w14:paraId="4DAEEE0D" w14:textId="77777777">
        <w:trPr>
          <w:cantSplit/>
          <w:trHeight w:val="20"/>
        </w:trPr>
        <w:tc>
          <w:tcPr>
            <w:tcW w:w="5000" w:type="pct"/>
            <w:gridSpan w:val="2"/>
          </w:tcPr>
          <w:p w14:paraId="4DAEEE0C"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CA505D" w:rsidRPr="00ED41B4" w14:paraId="4DAEEE0F" w14:textId="77777777">
        <w:trPr>
          <w:cantSplit/>
          <w:trHeight w:val="20"/>
        </w:trPr>
        <w:tc>
          <w:tcPr>
            <w:tcW w:w="5000" w:type="pct"/>
            <w:gridSpan w:val="2"/>
          </w:tcPr>
          <w:p w14:paraId="4DAEEE0E"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адрес места жительства или временной регистрации;</w:t>
            </w:r>
          </w:p>
        </w:tc>
      </w:tr>
      <w:tr w:rsidR="00CA505D" w:rsidRPr="00ED41B4" w14:paraId="4DAEEE11" w14:textId="77777777">
        <w:trPr>
          <w:cantSplit/>
          <w:trHeight w:val="20"/>
        </w:trPr>
        <w:tc>
          <w:tcPr>
            <w:tcW w:w="5000" w:type="pct"/>
            <w:gridSpan w:val="2"/>
          </w:tcPr>
          <w:p w14:paraId="4DAEEE10"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CA505D" w:rsidRPr="00ED41B4" w14:paraId="4DAEEE13" w14:textId="77777777">
        <w:trPr>
          <w:cantSplit/>
          <w:trHeight w:val="20"/>
        </w:trPr>
        <w:tc>
          <w:tcPr>
            <w:tcW w:w="5000" w:type="pct"/>
            <w:gridSpan w:val="2"/>
          </w:tcPr>
          <w:p w14:paraId="4DAEEE12" w14:textId="77777777" w:rsidR="00CA505D" w:rsidRPr="00ED41B4" w:rsidRDefault="00830818">
            <w:pPr>
              <w:pStyle w:val="no2"/>
              <w:widowControl w:val="0"/>
              <w:spacing w:after="0" w:line="240" w:lineRule="auto"/>
              <w:rPr>
                <w:rFonts w:ascii="Liberation Serif" w:hAnsi="Liberation Serif" w:cs="Liberation Serif"/>
                <w:lang w:val="ru-RU"/>
              </w:rPr>
            </w:pPr>
            <w:proofErr w:type="spellStart"/>
            <w:r w:rsidRPr="00ED41B4">
              <w:rPr>
                <w:rFonts w:ascii="Liberation Serif" w:hAnsi="Liberation Serif" w:cs="Liberation Serif"/>
                <w:sz w:val="24"/>
                <w:szCs w:val="24"/>
              </w:rPr>
              <w:t>далее</w:t>
            </w:r>
            <w:proofErr w:type="spellEnd"/>
            <w:r w:rsidRPr="00ED41B4">
              <w:rPr>
                <w:rFonts w:ascii="Liberation Serif" w:hAnsi="Liberation Serif" w:cs="Liberation Serif"/>
                <w:sz w:val="24"/>
                <w:szCs w:val="24"/>
              </w:rPr>
              <w:t xml:space="preserve"> – </w:t>
            </w:r>
            <w:r w:rsidRPr="00ED41B4">
              <w:rPr>
                <w:rFonts w:ascii="Liberation Serif" w:hAnsi="Liberation Serif" w:cs="Liberation Serif"/>
                <w:sz w:val="24"/>
                <w:szCs w:val="24"/>
                <w:lang w:val="ru-RU"/>
              </w:rPr>
              <w:t>«</w:t>
            </w:r>
            <w:proofErr w:type="spellStart"/>
            <w:r w:rsidRPr="00ED41B4">
              <w:rPr>
                <w:rFonts w:ascii="Liberation Serif" w:hAnsi="Liberation Serif" w:cs="Liberation Serif"/>
                <w:b/>
                <w:sz w:val="24"/>
                <w:szCs w:val="24"/>
              </w:rPr>
              <w:t>Персональные</w:t>
            </w:r>
            <w:proofErr w:type="spellEnd"/>
            <w:r w:rsidRPr="00ED41B4">
              <w:rPr>
                <w:rFonts w:ascii="Liberation Serif" w:hAnsi="Liberation Serif" w:cs="Liberation Serif"/>
                <w:b/>
                <w:sz w:val="24"/>
                <w:szCs w:val="24"/>
              </w:rPr>
              <w:t xml:space="preserve"> </w:t>
            </w:r>
            <w:proofErr w:type="spellStart"/>
            <w:r w:rsidRPr="00ED41B4">
              <w:rPr>
                <w:rFonts w:ascii="Liberation Serif" w:hAnsi="Liberation Serif" w:cs="Liberation Serif"/>
                <w:b/>
                <w:sz w:val="24"/>
                <w:szCs w:val="24"/>
              </w:rPr>
              <w:t>данные</w:t>
            </w:r>
            <w:proofErr w:type="spellEnd"/>
            <w:r w:rsidRPr="00ED41B4">
              <w:rPr>
                <w:rFonts w:ascii="Liberation Serif" w:hAnsi="Liberation Serif" w:cs="Liberation Serif"/>
                <w:sz w:val="24"/>
                <w:szCs w:val="24"/>
                <w:lang w:val="ru-RU"/>
              </w:rPr>
              <w:t>»</w:t>
            </w:r>
            <w:r w:rsidRPr="00ED41B4">
              <w:rPr>
                <w:rFonts w:ascii="Liberation Serif" w:hAnsi="Liberation Serif" w:cs="Liberation Serif"/>
                <w:sz w:val="24"/>
                <w:szCs w:val="24"/>
              </w:rPr>
              <w:t>.</w:t>
            </w:r>
            <w:r w:rsidRPr="00ED41B4">
              <w:rPr>
                <w:rFonts w:ascii="Liberation Serif" w:hAnsi="Liberation Serif" w:cs="Liberation Serif"/>
                <w:sz w:val="24"/>
                <w:szCs w:val="24"/>
                <w:lang w:val="ru-RU"/>
              </w:rPr>
              <w:t xml:space="preserve"> </w:t>
            </w:r>
          </w:p>
        </w:tc>
      </w:tr>
      <w:tr w:rsidR="00CA505D" w:rsidRPr="00ED41B4" w14:paraId="4DAEEE15" w14:textId="77777777">
        <w:trPr>
          <w:cantSplit/>
          <w:trHeight w:val="20"/>
        </w:trPr>
        <w:tc>
          <w:tcPr>
            <w:tcW w:w="5000" w:type="pct"/>
            <w:gridSpan w:val="2"/>
          </w:tcPr>
          <w:p w14:paraId="4DAEEE14" w14:textId="77777777" w:rsidR="00CA505D" w:rsidRPr="00ED41B4" w:rsidRDefault="00830818">
            <w:pPr>
              <w:pStyle w:val="no1"/>
              <w:keepLines/>
              <w:numPr>
                <w:ilvl w:val="0"/>
                <w:numId w:val="31"/>
              </w:numPr>
              <w:spacing w:after="0" w:line="240" w:lineRule="auto"/>
              <w:ind w:left="567" w:hanging="567"/>
              <w:rPr>
                <w:rFonts w:ascii="Liberation Serif" w:hAnsi="Liberation Serif" w:cs="Liberation Serif"/>
                <w:lang w:val="ru-RU"/>
              </w:rPr>
            </w:pPr>
            <w:bookmarkStart w:id="4" w:name="undefined"/>
            <w:r w:rsidRPr="00ED41B4">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4"/>
            <w:proofErr w:type="gramStart"/>
            <w:r w:rsidRPr="00ED41B4">
              <w:rPr>
                <w:rFonts w:ascii="Liberation Serif" w:hAnsi="Liberation Serif" w:cs="Liberation Serif"/>
                <w:b/>
                <w:smallCaps/>
                <w:sz w:val="24"/>
                <w:szCs w:val="24"/>
                <w:lang w:val="ru-RU"/>
              </w:rPr>
              <w:t>данных для</w:t>
            </w:r>
            <w:proofErr w:type="gramEnd"/>
            <w:r w:rsidRPr="00ED41B4">
              <w:rPr>
                <w:rFonts w:ascii="Liberation Serif" w:hAnsi="Liberation Serif" w:cs="Liberation Serif"/>
                <w:b/>
                <w:smallCaps/>
                <w:sz w:val="24"/>
                <w:szCs w:val="24"/>
                <w:lang w:val="ru-RU"/>
              </w:rPr>
              <w:t xml:space="preserve"> </w:t>
            </w:r>
            <w:r w:rsidRPr="00ED41B4">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ED41B4">
              <w:rPr>
                <w:rFonts w:ascii="Liberation Serif" w:hAnsi="Liberation Serif" w:cs="Liberation Serif"/>
                <w:smallCaps/>
                <w:sz w:val="24"/>
                <w:szCs w:val="24"/>
                <w:lang w:val="ru-RU"/>
              </w:rPr>
              <w:t>.</w:t>
            </w:r>
          </w:p>
        </w:tc>
      </w:tr>
      <w:tr w:rsidR="00CA505D" w:rsidRPr="00ED41B4" w14:paraId="4DAEEE17" w14:textId="77777777">
        <w:trPr>
          <w:cantSplit/>
          <w:trHeight w:val="20"/>
        </w:trPr>
        <w:tc>
          <w:tcPr>
            <w:tcW w:w="5000" w:type="pct"/>
            <w:gridSpan w:val="2"/>
          </w:tcPr>
          <w:p w14:paraId="4DAEEE16" w14:textId="77777777" w:rsidR="00CA505D" w:rsidRPr="00ED41B4" w:rsidRDefault="00830818">
            <w:pPr>
              <w:pStyle w:val="no1"/>
              <w:keepLines/>
              <w:numPr>
                <w:ilvl w:val="0"/>
                <w:numId w:val="31"/>
              </w:numPr>
              <w:spacing w:after="0" w:line="240" w:lineRule="auto"/>
              <w:ind w:left="567" w:hanging="567"/>
              <w:rPr>
                <w:rFonts w:ascii="Liberation Serif" w:hAnsi="Liberation Serif" w:cs="Liberation Serif"/>
                <w:lang w:val="ru-RU"/>
              </w:rPr>
            </w:pPr>
            <w:r w:rsidRPr="00ED41B4">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CA505D" w:rsidRPr="00ED41B4" w14:paraId="4DAEEE19" w14:textId="77777777">
        <w:trPr>
          <w:cantSplit/>
          <w:trHeight w:val="20"/>
        </w:trPr>
        <w:tc>
          <w:tcPr>
            <w:tcW w:w="5000" w:type="pct"/>
            <w:gridSpan w:val="2"/>
          </w:tcPr>
          <w:p w14:paraId="4DAEEE18"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CA505D" w:rsidRPr="00ED41B4" w14:paraId="4DAEEE1B" w14:textId="77777777">
        <w:trPr>
          <w:cantSplit/>
          <w:trHeight w:val="20"/>
        </w:trPr>
        <w:tc>
          <w:tcPr>
            <w:tcW w:w="5000" w:type="pct"/>
            <w:gridSpan w:val="2"/>
          </w:tcPr>
          <w:p w14:paraId="4DAEEE1A"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CA505D" w:rsidRPr="00ED41B4" w14:paraId="4DAEEE1D" w14:textId="77777777">
        <w:trPr>
          <w:cantSplit/>
          <w:trHeight w:val="20"/>
        </w:trPr>
        <w:tc>
          <w:tcPr>
            <w:tcW w:w="5000" w:type="pct"/>
            <w:gridSpan w:val="2"/>
          </w:tcPr>
          <w:p w14:paraId="4DAEEE1C" w14:textId="77777777" w:rsidR="00CA505D" w:rsidRPr="00ED41B4" w:rsidRDefault="00830818">
            <w:pPr>
              <w:pStyle w:val="no4"/>
              <w:widowControl w:val="0"/>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ED41B4">
              <w:rPr>
                <w:rFonts w:ascii="Liberation Serif" w:hAnsi="Liberation Serif" w:cs="Liberation Serif"/>
                <w:sz w:val="24"/>
                <w:szCs w:val="24"/>
                <w:lang w:val="ru-RU"/>
              </w:rPr>
              <w:t>Пироговская</w:t>
            </w:r>
            <w:proofErr w:type="spellEnd"/>
            <w:r w:rsidRPr="00ED41B4">
              <w:rPr>
                <w:rFonts w:ascii="Liberation Serif" w:hAnsi="Liberation Serif" w:cs="Liberation Serif"/>
                <w:sz w:val="24"/>
                <w:szCs w:val="24"/>
                <w:lang w:val="ru-RU"/>
              </w:rPr>
              <w:t>, д. 27, стр. 3;</w:t>
            </w:r>
          </w:p>
        </w:tc>
      </w:tr>
      <w:tr w:rsidR="00CA505D" w:rsidRPr="00ED41B4" w14:paraId="4DAEEE1F" w14:textId="77777777">
        <w:trPr>
          <w:cantSplit/>
          <w:trHeight w:val="20"/>
        </w:trPr>
        <w:tc>
          <w:tcPr>
            <w:tcW w:w="5000" w:type="pct"/>
            <w:gridSpan w:val="2"/>
          </w:tcPr>
          <w:p w14:paraId="4DAEEE1E" w14:textId="77777777" w:rsidR="00CA505D" w:rsidRPr="00ED41B4" w:rsidRDefault="00830818">
            <w:pPr>
              <w:pStyle w:val="no4"/>
              <w:widowControl w:val="0"/>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sidRPr="00ED41B4">
              <w:rPr>
                <w:rFonts w:ascii="Liberation Serif" w:hAnsi="Liberation Serif" w:cs="Liberation Serif"/>
                <w:sz w:val="24"/>
                <w:szCs w:val="24"/>
                <w:lang w:val="ru-RU"/>
              </w:rPr>
              <w:t>Пироговская</w:t>
            </w:r>
            <w:proofErr w:type="spellEnd"/>
            <w:r w:rsidRPr="00ED41B4">
              <w:rPr>
                <w:rFonts w:ascii="Liberation Serif" w:hAnsi="Liberation Serif" w:cs="Liberation Serif"/>
                <w:sz w:val="24"/>
                <w:szCs w:val="24"/>
                <w:lang w:val="ru-RU"/>
              </w:rPr>
              <w:t>, д. 27, стр. 2;</w:t>
            </w:r>
          </w:p>
        </w:tc>
      </w:tr>
      <w:tr w:rsidR="00CA505D" w:rsidRPr="00ED41B4" w14:paraId="4DAEEE21" w14:textId="77777777">
        <w:trPr>
          <w:cantSplit/>
          <w:trHeight w:val="20"/>
        </w:trPr>
        <w:tc>
          <w:tcPr>
            <w:tcW w:w="5000" w:type="pct"/>
            <w:gridSpan w:val="2"/>
          </w:tcPr>
          <w:p w14:paraId="4DAEEE20" w14:textId="77777777" w:rsidR="00CA505D" w:rsidRPr="00ED41B4" w:rsidRDefault="00830818">
            <w:pPr>
              <w:pStyle w:val="no4"/>
              <w:widowControl w:val="0"/>
              <w:spacing w:after="0" w:line="240" w:lineRule="auto"/>
              <w:rPr>
                <w:rFonts w:ascii="Liberation Serif" w:hAnsi="Liberation Serif" w:cs="Liberation Serif"/>
                <w:lang w:val="ru-RU"/>
              </w:rPr>
            </w:pPr>
            <w:r w:rsidRPr="00ED41B4">
              <w:rPr>
                <w:rFonts w:ascii="Liberation Serif" w:hAnsi="Liberation Serif" w:cs="Liberation Serif"/>
                <w:sz w:val="24"/>
                <w:szCs w:val="24"/>
                <w:lang w:val="ru-RU"/>
              </w:rPr>
              <w:t>с целью, указанной в разделе</w:t>
            </w:r>
            <w:r w:rsidRPr="00ED41B4">
              <w:rPr>
                <w:rFonts w:ascii="Liberation Serif" w:hAnsi="Liberation Serif" w:cs="Liberation Serif"/>
                <w:sz w:val="24"/>
                <w:szCs w:val="24"/>
              </w:rPr>
              <w:t> </w:t>
            </w:r>
            <w:r w:rsidRPr="00ED41B4">
              <w:rPr>
                <w:rFonts w:ascii="Liberation Serif" w:hAnsi="Liberation Serif" w:cs="Liberation Serif"/>
                <w:sz w:val="24"/>
                <w:szCs w:val="24"/>
              </w:rPr>
              <w:fldChar w:fldCharType="begin"/>
            </w:r>
            <w:r w:rsidRPr="00ED41B4">
              <w:rPr>
                <w:rFonts w:ascii="Liberation Serif" w:hAnsi="Liberation Serif" w:cs="Liberation Serif"/>
                <w:sz w:val="24"/>
                <w:szCs w:val="24"/>
                <w:lang w:val="ru-RU"/>
              </w:rPr>
              <w:instrText xml:space="preserve"> </w:instrText>
            </w:r>
            <w:r w:rsidRPr="00ED41B4">
              <w:rPr>
                <w:rFonts w:ascii="Liberation Serif" w:hAnsi="Liberation Serif" w:cs="Liberation Serif"/>
                <w:sz w:val="24"/>
                <w:szCs w:val="24"/>
              </w:rPr>
              <w:instrText>REF</w:instrText>
            </w:r>
            <w:r w:rsidRPr="00ED41B4">
              <w:rPr>
                <w:rFonts w:ascii="Liberation Serif" w:hAnsi="Liberation Serif" w:cs="Liberation Serif"/>
                <w:sz w:val="24"/>
                <w:szCs w:val="24"/>
                <w:lang w:val="ru-RU"/>
              </w:rPr>
              <w:instrText xml:space="preserve"> _</w:instrText>
            </w:r>
            <w:r w:rsidRPr="00ED41B4">
              <w:rPr>
                <w:rFonts w:ascii="Liberation Serif" w:hAnsi="Liberation Serif" w:cs="Liberation Serif"/>
                <w:sz w:val="24"/>
                <w:szCs w:val="24"/>
              </w:rPr>
              <w:instrText>Ref</w:instrText>
            </w:r>
            <w:r w:rsidRPr="00ED41B4">
              <w:rPr>
                <w:rFonts w:ascii="Liberation Serif" w:hAnsi="Liberation Serif" w:cs="Liberation Serif"/>
                <w:sz w:val="24"/>
                <w:szCs w:val="24"/>
                <w:lang w:val="ru-RU"/>
              </w:rPr>
              <w:instrText>69133461 \</w:instrText>
            </w:r>
            <w:r w:rsidRPr="00ED41B4">
              <w:rPr>
                <w:rFonts w:ascii="Liberation Serif" w:hAnsi="Liberation Serif" w:cs="Liberation Serif"/>
                <w:sz w:val="24"/>
                <w:szCs w:val="24"/>
              </w:rPr>
              <w:instrText>r</w:instrText>
            </w:r>
            <w:r w:rsidRPr="00ED41B4">
              <w:rPr>
                <w:rFonts w:ascii="Liberation Serif" w:hAnsi="Liberation Serif" w:cs="Liberation Serif"/>
                <w:sz w:val="24"/>
                <w:szCs w:val="24"/>
                <w:lang w:val="ru-RU"/>
              </w:rPr>
              <w:instrText xml:space="preserve"> \</w:instrText>
            </w:r>
            <w:r w:rsidRPr="00ED41B4">
              <w:rPr>
                <w:rFonts w:ascii="Liberation Serif" w:hAnsi="Liberation Serif" w:cs="Liberation Serif"/>
                <w:sz w:val="24"/>
                <w:szCs w:val="24"/>
              </w:rPr>
              <w:instrText>h</w:instrText>
            </w:r>
            <w:r w:rsidRPr="00ED41B4">
              <w:rPr>
                <w:rFonts w:ascii="Liberation Serif" w:hAnsi="Liberation Serif" w:cs="Liberation Serif"/>
                <w:sz w:val="24"/>
                <w:szCs w:val="24"/>
                <w:lang w:val="ru-RU"/>
              </w:rPr>
              <w:instrText xml:space="preserve">  \* </w:instrText>
            </w:r>
            <w:r w:rsidRPr="00ED41B4">
              <w:rPr>
                <w:rFonts w:ascii="Liberation Serif" w:hAnsi="Liberation Serif" w:cs="Liberation Serif"/>
                <w:sz w:val="24"/>
                <w:szCs w:val="24"/>
              </w:rPr>
              <w:instrText>MERGEFORMAT</w:instrText>
            </w:r>
            <w:r w:rsidRPr="00ED41B4">
              <w:rPr>
                <w:rFonts w:ascii="Liberation Serif" w:hAnsi="Liberation Serif" w:cs="Liberation Serif"/>
                <w:sz w:val="24"/>
                <w:szCs w:val="24"/>
                <w:lang w:val="ru-RU"/>
              </w:rPr>
              <w:instrText xml:space="preserve"> </w:instrText>
            </w:r>
            <w:r w:rsidRPr="00ED41B4">
              <w:rPr>
                <w:rFonts w:ascii="Liberation Serif" w:hAnsi="Liberation Serif" w:cs="Liberation Serif"/>
                <w:sz w:val="24"/>
                <w:szCs w:val="24"/>
              </w:rPr>
            </w:r>
            <w:r w:rsidRPr="00ED41B4">
              <w:rPr>
                <w:rFonts w:ascii="Liberation Serif" w:hAnsi="Liberation Serif" w:cs="Liberation Serif"/>
                <w:sz w:val="24"/>
                <w:szCs w:val="24"/>
              </w:rPr>
              <w:fldChar w:fldCharType="separate"/>
            </w:r>
            <w:r w:rsidRPr="00ED41B4">
              <w:rPr>
                <w:rFonts w:ascii="Liberation Serif" w:hAnsi="Liberation Serif" w:cs="Liberation Serif"/>
                <w:sz w:val="24"/>
                <w:szCs w:val="24"/>
                <w:lang w:val="ru-RU"/>
              </w:rPr>
              <w:t>3</w:t>
            </w:r>
            <w:r w:rsidRPr="00ED41B4">
              <w:rPr>
                <w:rFonts w:ascii="Liberation Serif" w:hAnsi="Liberation Serif" w:cs="Liberation Serif"/>
                <w:sz w:val="24"/>
                <w:szCs w:val="24"/>
              </w:rPr>
              <w:fldChar w:fldCharType="end"/>
            </w:r>
            <w:r w:rsidRPr="00ED41B4">
              <w:rPr>
                <w:rFonts w:ascii="Liberation Serif" w:hAnsi="Liberation Serif" w:cs="Liberation Serif"/>
                <w:sz w:val="24"/>
                <w:szCs w:val="24"/>
                <w:lang w:val="ru-RU"/>
              </w:rPr>
              <w:t xml:space="preserve"> выше.</w:t>
            </w:r>
          </w:p>
        </w:tc>
      </w:tr>
      <w:tr w:rsidR="00CA505D" w:rsidRPr="00ED41B4" w14:paraId="4DAEEE23" w14:textId="77777777">
        <w:trPr>
          <w:cantSplit/>
          <w:trHeight w:val="20"/>
        </w:trPr>
        <w:tc>
          <w:tcPr>
            <w:tcW w:w="5000" w:type="pct"/>
            <w:gridSpan w:val="2"/>
          </w:tcPr>
          <w:p w14:paraId="4DAEEE22"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lastRenderedPageBreak/>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CA505D" w:rsidRPr="00ED41B4" w14:paraId="4DAEEE25" w14:textId="77777777">
        <w:trPr>
          <w:cantSplit/>
          <w:trHeight w:val="20"/>
        </w:trPr>
        <w:tc>
          <w:tcPr>
            <w:tcW w:w="5000" w:type="pct"/>
            <w:gridSpan w:val="2"/>
          </w:tcPr>
          <w:p w14:paraId="4DAEEE24" w14:textId="77777777" w:rsidR="00CA505D" w:rsidRPr="00ED41B4" w:rsidRDefault="00830818">
            <w:pPr>
              <w:pStyle w:val="no4"/>
              <w:widowControl w:val="0"/>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ED41B4">
              <w:rPr>
                <w:rFonts w:ascii="Liberation Serif" w:hAnsi="Liberation Serif" w:cs="Liberation Serif"/>
                <w:sz w:val="24"/>
                <w:szCs w:val="24"/>
                <w:lang w:val="ru-RU"/>
              </w:rPr>
              <w:t>Пироговская</w:t>
            </w:r>
            <w:proofErr w:type="spellEnd"/>
            <w:r w:rsidRPr="00ED41B4">
              <w:rPr>
                <w:rFonts w:ascii="Liberation Serif" w:hAnsi="Liberation Serif" w:cs="Liberation Serif"/>
                <w:sz w:val="24"/>
                <w:szCs w:val="24"/>
                <w:lang w:val="ru-RU"/>
              </w:rPr>
              <w:t>, д. 27, стр. 3;</w:t>
            </w:r>
          </w:p>
        </w:tc>
      </w:tr>
      <w:tr w:rsidR="00CA505D" w:rsidRPr="00ED41B4" w14:paraId="4DAEEE27" w14:textId="77777777">
        <w:trPr>
          <w:cantSplit/>
          <w:trHeight w:val="20"/>
        </w:trPr>
        <w:tc>
          <w:tcPr>
            <w:tcW w:w="5000" w:type="pct"/>
            <w:gridSpan w:val="2"/>
          </w:tcPr>
          <w:p w14:paraId="4DAEEE26" w14:textId="77777777" w:rsidR="00CA505D" w:rsidRPr="00ED41B4" w:rsidRDefault="00830818">
            <w:pPr>
              <w:pStyle w:val="Body2"/>
              <w:widowControl w:val="0"/>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с целью, указанной в разделе</w:t>
            </w:r>
            <w:r w:rsidRPr="00ED41B4">
              <w:rPr>
                <w:rFonts w:ascii="Liberation Serif" w:hAnsi="Liberation Serif" w:cs="Liberation Serif"/>
                <w:sz w:val="24"/>
                <w:szCs w:val="24"/>
              </w:rPr>
              <w:t> </w:t>
            </w:r>
            <w:r w:rsidRPr="00ED41B4">
              <w:rPr>
                <w:rFonts w:ascii="Liberation Serif" w:hAnsi="Liberation Serif" w:cs="Liberation Serif"/>
                <w:sz w:val="24"/>
                <w:szCs w:val="24"/>
              </w:rPr>
              <w:fldChar w:fldCharType="begin"/>
            </w:r>
            <w:r w:rsidRPr="00ED41B4">
              <w:rPr>
                <w:rFonts w:ascii="Liberation Serif" w:hAnsi="Liberation Serif" w:cs="Liberation Serif"/>
                <w:sz w:val="24"/>
                <w:szCs w:val="24"/>
                <w:lang w:val="ru-RU"/>
              </w:rPr>
              <w:instrText xml:space="preserve"> </w:instrText>
            </w:r>
            <w:r w:rsidRPr="00ED41B4">
              <w:rPr>
                <w:rFonts w:ascii="Liberation Serif" w:hAnsi="Liberation Serif" w:cs="Liberation Serif"/>
                <w:sz w:val="24"/>
                <w:szCs w:val="24"/>
              </w:rPr>
              <w:instrText>REF</w:instrText>
            </w:r>
            <w:r w:rsidRPr="00ED41B4">
              <w:rPr>
                <w:rFonts w:ascii="Liberation Serif" w:hAnsi="Liberation Serif" w:cs="Liberation Serif"/>
                <w:sz w:val="24"/>
                <w:szCs w:val="24"/>
                <w:lang w:val="ru-RU"/>
              </w:rPr>
              <w:instrText xml:space="preserve"> _</w:instrText>
            </w:r>
            <w:r w:rsidRPr="00ED41B4">
              <w:rPr>
                <w:rFonts w:ascii="Liberation Serif" w:hAnsi="Liberation Serif" w:cs="Liberation Serif"/>
                <w:sz w:val="24"/>
                <w:szCs w:val="24"/>
              </w:rPr>
              <w:instrText>Ref</w:instrText>
            </w:r>
            <w:r w:rsidRPr="00ED41B4">
              <w:rPr>
                <w:rFonts w:ascii="Liberation Serif" w:hAnsi="Liberation Serif" w:cs="Liberation Serif"/>
                <w:sz w:val="24"/>
                <w:szCs w:val="24"/>
                <w:lang w:val="ru-RU"/>
              </w:rPr>
              <w:instrText>69133461 \</w:instrText>
            </w:r>
            <w:r w:rsidRPr="00ED41B4">
              <w:rPr>
                <w:rFonts w:ascii="Liberation Serif" w:hAnsi="Liberation Serif" w:cs="Liberation Serif"/>
                <w:sz w:val="24"/>
                <w:szCs w:val="24"/>
              </w:rPr>
              <w:instrText>r</w:instrText>
            </w:r>
            <w:r w:rsidRPr="00ED41B4">
              <w:rPr>
                <w:rFonts w:ascii="Liberation Serif" w:hAnsi="Liberation Serif" w:cs="Liberation Serif"/>
                <w:sz w:val="24"/>
                <w:szCs w:val="24"/>
                <w:lang w:val="ru-RU"/>
              </w:rPr>
              <w:instrText xml:space="preserve"> \</w:instrText>
            </w:r>
            <w:r w:rsidRPr="00ED41B4">
              <w:rPr>
                <w:rFonts w:ascii="Liberation Serif" w:hAnsi="Liberation Serif" w:cs="Liberation Serif"/>
                <w:sz w:val="24"/>
                <w:szCs w:val="24"/>
              </w:rPr>
              <w:instrText>h</w:instrText>
            </w:r>
            <w:r w:rsidRPr="00ED41B4">
              <w:rPr>
                <w:rFonts w:ascii="Liberation Serif" w:hAnsi="Liberation Serif" w:cs="Liberation Serif"/>
                <w:sz w:val="24"/>
                <w:szCs w:val="24"/>
                <w:lang w:val="ru-RU"/>
              </w:rPr>
              <w:instrText xml:space="preserve">  \* </w:instrText>
            </w:r>
            <w:r w:rsidRPr="00ED41B4">
              <w:rPr>
                <w:rFonts w:ascii="Liberation Serif" w:hAnsi="Liberation Serif" w:cs="Liberation Serif"/>
                <w:sz w:val="24"/>
                <w:szCs w:val="24"/>
              </w:rPr>
              <w:instrText>MERGEFORMAT</w:instrText>
            </w:r>
            <w:r w:rsidRPr="00ED41B4">
              <w:rPr>
                <w:rFonts w:ascii="Liberation Serif" w:hAnsi="Liberation Serif" w:cs="Liberation Serif"/>
                <w:sz w:val="24"/>
                <w:szCs w:val="24"/>
                <w:lang w:val="ru-RU"/>
              </w:rPr>
              <w:instrText xml:space="preserve"> </w:instrText>
            </w:r>
            <w:r w:rsidRPr="00ED41B4">
              <w:rPr>
                <w:rFonts w:ascii="Liberation Serif" w:hAnsi="Liberation Serif" w:cs="Liberation Serif"/>
                <w:sz w:val="24"/>
                <w:szCs w:val="24"/>
              </w:rPr>
            </w:r>
            <w:r w:rsidRPr="00ED41B4">
              <w:rPr>
                <w:rFonts w:ascii="Liberation Serif" w:hAnsi="Liberation Serif" w:cs="Liberation Serif"/>
                <w:sz w:val="24"/>
                <w:szCs w:val="24"/>
              </w:rPr>
              <w:fldChar w:fldCharType="separate"/>
            </w:r>
            <w:r w:rsidRPr="00ED41B4">
              <w:rPr>
                <w:rFonts w:ascii="Liberation Serif" w:hAnsi="Liberation Serif" w:cs="Liberation Serif"/>
                <w:sz w:val="24"/>
                <w:szCs w:val="24"/>
                <w:lang w:val="ru-RU"/>
              </w:rPr>
              <w:t>3</w:t>
            </w:r>
            <w:r w:rsidRPr="00ED41B4">
              <w:rPr>
                <w:rFonts w:ascii="Liberation Serif" w:hAnsi="Liberation Serif" w:cs="Liberation Serif"/>
                <w:sz w:val="24"/>
                <w:szCs w:val="24"/>
              </w:rPr>
              <w:fldChar w:fldCharType="end"/>
            </w:r>
            <w:r w:rsidRPr="00ED41B4">
              <w:rPr>
                <w:rFonts w:ascii="Liberation Serif" w:hAnsi="Liberation Serif" w:cs="Liberation Serif"/>
                <w:sz w:val="24"/>
                <w:szCs w:val="24"/>
                <w:lang w:val="ru-RU"/>
              </w:rPr>
              <w:t xml:space="preserve"> выше.</w:t>
            </w:r>
          </w:p>
        </w:tc>
      </w:tr>
      <w:tr w:rsidR="00CA505D" w:rsidRPr="00ED41B4" w14:paraId="4DAEEE29" w14:textId="77777777">
        <w:trPr>
          <w:cantSplit/>
          <w:trHeight w:val="20"/>
        </w:trPr>
        <w:tc>
          <w:tcPr>
            <w:tcW w:w="5000" w:type="pct"/>
            <w:gridSpan w:val="2"/>
            <w:shd w:val="clear" w:color="FFFFFF" w:fill="FFFFFF"/>
          </w:tcPr>
          <w:p w14:paraId="4DAEEE28"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CA505D" w:rsidRPr="00ED41B4" w14:paraId="4DAEEE2B" w14:textId="77777777">
        <w:trPr>
          <w:cantSplit/>
          <w:trHeight w:val="20"/>
        </w:trPr>
        <w:tc>
          <w:tcPr>
            <w:tcW w:w="5000" w:type="pct"/>
            <w:gridSpan w:val="2"/>
          </w:tcPr>
          <w:p w14:paraId="4DAEEE2A" w14:textId="77777777" w:rsidR="00CA505D" w:rsidRPr="00ED41B4" w:rsidRDefault="00830818">
            <w:pPr>
              <w:pStyle w:val="no1"/>
              <w:keepLines/>
              <w:numPr>
                <w:ilvl w:val="0"/>
                <w:numId w:val="31"/>
              </w:numPr>
              <w:spacing w:after="0" w:line="240" w:lineRule="auto"/>
              <w:ind w:left="567" w:hanging="567"/>
              <w:rPr>
                <w:rFonts w:ascii="Liberation Serif" w:hAnsi="Liberation Serif" w:cs="Liberation Serif"/>
                <w:lang w:val="ru-RU"/>
              </w:rPr>
            </w:pPr>
            <w:r w:rsidRPr="00ED41B4">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CA505D" w:rsidRPr="00ED41B4" w14:paraId="4DAEEE2D" w14:textId="77777777">
        <w:trPr>
          <w:cantSplit/>
          <w:trHeight w:val="20"/>
        </w:trPr>
        <w:tc>
          <w:tcPr>
            <w:tcW w:w="5000" w:type="pct"/>
            <w:gridSpan w:val="2"/>
          </w:tcPr>
          <w:p w14:paraId="4DAEEE2C" w14:textId="77777777" w:rsidR="00CA505D" w:rsidRPr="00ED41B4" w:rsidRDefault="00830818">
            <w:pPr>
              <w:pStyle w:val="Body2"/>
              <w:widowControl w:val="0"/>
              <w:spacing w:after="0" w:line="240" w:lineRule="auto"/>
              <w:ind w:left="601"/>
              <w:rPr>
                <w:rFonts w:ascii="Liberation Serif" w:hAnsi="Liberation Serif" w:cs="Liberation Serif"/>
                <w:lang w:val="ru-RU"/>
              </w:rPr>
            </w:pPr>
            <w:r w:rsidRPr="00ED41B4">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CA505D" w:rsidRPr="00ED41B4" w14:paraId="4DAEEE2F" w14:textId="77777777">
        <w:trPr>
          <w:cantSplit/>
          <w:trHeight w:val="20"/>
        </w:trPr>
        <w:tc>
          <w:tcPr>
            <w:tcW w:w="5000" w:type="pct"/>
            <w:gridSpan w:val="2"/>
          </w:tcPr>
          <w:p w14:paraId="4DAEEE2E" w14:textId="77777777" w:rsidR="00CA505D" w:rsidRPr="00ED41B4" w:rsidRDefault="00830818">
            <w:pPr>
              <w:pStyle w:val="no1"/>
              <w:keepLines/>
              <w:numPr>
                <w:ilvl w:val="0"/>
                <w:numId w:val="31"/>
              </w:numPr>
              <w:spacing w:after="0" w:line="240" w:lineRule="auto"/>
              <w:ind w:left="567" w:hanging="567"/>
              <w:rPr>
                <w:rFonts w:ascii="Liberation Serif" w:hAnsi="Liberation Serif" w:cs="Liberation Serif"/>
                <w:lang w:val="ru-RU"/>
              </w:rPr>
            </w:pPr>
            <w:r w:rsidRPr="00ED41B4">
              <w:rPr>
                <w:rFonts w:ascii="Liberation Serif" w:hAnsi="Liberation Serif" w:cs="Liberation Serif"/>
                <w:b/>
                <w:bCs/>
                <w:smallCaps/>
                <w:sz w:val="24"/>
                <w:szCs w:val="24"/>
                <w:lang w:val="ru-RU"/>
              </w:rPr>
              <w:t>Срок действия, процедура отзыва согласия</w:t>
            </w:r>
          </w:p>
        </w:tc>
      </w:tr>
      <w:tr w:rsidR="00CA505D" w:rsidRPr="00ED41B4" w14:paraId="4DAEEE31" w14:textId="77777777">
        <w:trPr>
          <w:cantSplit/>
          <w:trHeight w:val="20"/>
        </w:trPr>
        <w:tc>
          <w:tcPr>
            <w:tcW w:w="5000" w:type="pct"/>
            <w:gridSpan w:val="2"/>
          </w:tcPr>
          <w:p w14:paraId="4DAEEE30"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CA505D" w:rsidRPr="00ED41B4" w14:paraId="4DAEEE33" w14:textId="77777777">
        <w:trPr>
          <w:cantSplit/>
          <w:trHeight w:val="20"/>
        </w:trPr>
        <w:tc>
          <w:tcPr>
            <w:tcW w:w="5000" w:type="pct"/>
            <w:gridSpan w:val="2"/>
          </w:tcPr>
          <w:p w14:paraId="4DAEEE32"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CA505D" w:rsidRPr="00ED41B4" w14:paraId="4DAEEE35" w14:textId="77777777">
        <w:trPr>
          <w:cantSplit/>
          <w:trHeight w:val="20"/>
        </w:trPr>
        <w:tc>
          <w:tcPr>
            <w:tcW w:w="5000" w:type="pct"/>
            <w:gridSpan w:val="2"/>
          </w:tcPr>
          <w:p w14:paraId="4DAEEE34"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CA505D" w:rsidRPr="00ED41B4" w14:paraId="4DAEEE37" w14:textId="77777777">
        <w:trPr>
          <w:cantSplit/>
          <w:trHeight w:val="20"/>
        </w:trPr>
        <w:tc>
          <w:tcPr>
            <w:tcW w:w="5000" w:type="pct"/>
            <w:gridSpan w:val="2"/>
          </w:tcPr>
          <w:p w14:paraId="4DAEEE36"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CA505D" w:rsidRPr="00ED41B4" w14:paraId="4DAEEE39" w14:textId="77777777">
        <w:trPr>
          <w:cantSplit/>
          <w:trHeight w:val="20"/>
        </w:trPr>
        <w:tc>
          <w:tcPr>
            <w:tcW w:w="5000" w:type="pct"/>
            <w:gridSpan w:val="2"/>
          </w:tcPr>
          <w:p w14:paraId="4DAEEE38" w14:textId="77777777" w:rsidR="00CA505D" w:rsidRPr="00ED41B4" w:rsidRDefault="00830818">
            <w:pPr>
              <w:pStyle w:val="no2"/>
              <w:widowControl w:val="0"/>
              <w:numPr>
                <w:ilvl w:val="1"/>
                <w:numId w:val="31"/>
              </w:numPr>
              <w:tabs>
                <w:tab w:val="clear" w:pos="709"/>
                <w:tab w:val="num" w:pos="1418"/>
              </w:tabs>
              <w:spacing w:after="0" w:line="240" w:lineRule="auto"/>
              <w:ind w:left="567" w:hanging="567"/>
              <w:rPr>
                <w:rFonts w:ascii="Liberation Serif" w:hAnsi="Liberation Serif" w:cs="Liberation Serif"/>
                <w:lang w:val="ru-RU"/>
              </w:rPr>
            </w:pPr>
            <w:r w:rsidRPr="00ED41B4">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CA505D" w:rsidRPr="00ED41B4" w14:paraId="4DAEEE3E" w14:textId="77777777">
        <w:trPr>
          <w:cantSplit/>
          <w:trHeight w:val="20"/>
        </w:trPr>
        <w:tc>
          <w:tcPr>
            <w:tcW w:w="2035" w:type="pct"/>
          </w:tcPr>
          <w:p w14:paraId="4DAEEE3A" w14:textId="77777777" w:rsidR="00CA505D" w:rsidRPr="00ED41B4" w:rsidRDefault="00CA505D">
            <w:pPr>
              <w:rPr>
                <w:rFonts w:ascii="Liberation Serif" w:hAnsi="Liberation Serif" w:cs="Liberation Serif"/>
              </w:rPr>
            </w:pPr>
          </w:p>
        </w:tc>
        <w:tc>
          <w:tcPr>
            <w:tcW w:w="2965" w:type="pct"/>
          </w:tcPr>
          <w:p w14:paraId="4DAEEE3B" w14:textId="77777777" w:rsidR="00CA505D" w:rsidRPr="00ED41B4" w:rsidRDefault="00CA505D">
            <w:pPr>
              <w:pStyle w:val="no2"/>
              <w:widowControl w:val="0"/>
              <w:spacing w:after="0" w:line="240" w:lineRule="auto"/>
              <w:jc w:val="right"/>
              <w:rPr>
                <w:rFonts w:ascii="Liberation Serif" w:hAnsi="Liberation Serif" w:cs="Liberation Serif"/>
                <w:lang w:val="ru-RU"/>
              </w:rPr>
            </w:pPr>
          </w:p>
          <w:p w14:paraId="4DAEEE3C" w14:textId="77777777" w:rsidR="00CA505D" w:rsidRPr="00ED41B4" w:rsidRDefault="00830818">
            <w:pPr>
              <w:pStyle w:val="no2"/>
              <w:widowControl w:val="0"/>
              <w:spacing w:after="0" w:line="240" w:lineRule="auto"/>
              <w:jc w:val="right"/>
              <w:rPr>
                <w:rFonts w:ascii="Liberation Serif" w:hAnsi="Liberation Serif" w:cs="Liberation Serif"/>
                <w:lang w:val="ru-RU"/>
              </w:rPr>
            </w:pPr>
            <w:r w:rsidRPr="00ED41B4">
              <w:rPr>
                <w:rFonts w:ascii="Liberation Serif" w:hAnsi="Liberation Serif" w:cs="Liberation Serif"/>
                <w:sz w:val="24"/>
                <w:szCs w:val="24"/>
                <w:lang w:val="ru-RU"/>
              </w:rPr>
              <w:t xml:space="preserve">____________________________________________ </w:t>
            </w:r>
          </w:p>
          <w:p w14:paraId="4DAEEE3D" w14:textId="65F9517B" w:rsidR="00CA505D" w:rsidRPr="00ED41B4" w:rsidRDefault="00830818">
            <w:pPr>
              <w:pStyle w:val="no2"/>
              <w:widowControl w:val="0"/>
              <w:spacing w:after="0" w:line="240" w:lineRule="auto"/>
              <w:jc w:val="center"/>
              <w:rPr>
                <w:rFonts w:ascii="Liberation Serif" w:hAnsi="Liberation Serif" w:cs="Liberation Serif"/>
                <w:lang w:val="ru-RU"/>
              </w:rPr>
            </w:pPr>
            <w:r w:rsidRPr="00ED41B4">
              <w:rPr>
                <w:rFonts w:ascii="Liberation Serif" w:hAnsi="Liberation Serif" w:cs="Liberation Serif"/>
                <w:sz w:val="20"/>
                <w:szCs w:val="24"/>
                <w:vertAlign w:val="superscript"/>
                <w:lang w:val="ru-RU"/>
              </w:rPr>
              <w:t>(личная подпись Субъекта персональных данных )</w:t>
            </w:r>
          </w:p>
        </w:tc>
      </w:tr>
    </w:tbl>
    <w:p w14:paraId="4DAEEE40" w14:textId="77777777" w:rsidR="00CA505D" w:rsidRPr="00ED41B4" w:rsidRDefault="00CA505D" w:rsidP="00ED41B4">
      <w:pPr>
        <w:rPr>
          <w:rFonts w:ascii="Liberation Serif" w:hAnsi="Liberation Serif" w:cs="Liberation Serif"/>
        </w:rPr>
      </w:pPr>
    </w:p>
    <w:sectPr w:rsidR="00CA505D" w:rsidRPr="00ED41B4" w:rsidSect="00ED41B4">
      <w:pgSz w:w="11901" w:h="16840"/>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EEE43" w14:textId="77777777" w:rsidR="00CA505D" w:rsidRDefault="00830818">
      <w:r>
        <w:separator/>
      </w:r>
    </w:p>
  </w:endnote>
  <w:endnote w:type="continuationSeparator" w:id="0">
    <w:p w14:paraId="4DAEEE44" w14:textId="77777777" w:rsidR="00CA505D" w:rsidRDefault="0083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EEE46" w14:textId="77777777" w:rsidR="00CA505D" w:rsidRDefault="00830818">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14:paraId="4DAEEE47" w14:textId="77777777" w:rsidR="00CA505D" w:rsidRDefault="00CA505D">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EEE41" w14:textId="77777777" w:rsidR="00CA505D" w:rsidRDefault="00830818">
      <w:r>
        <w:separator/>
      </w:r>
    </w:p>
  </w:footnote>
  <w:footnote w:type="continuationSeparator" w:id="0">
    <w:p w14:paraId="4DAEEE42" w14:textId="77777777" w:rsidR="00CA505D" w:rsidRDefault="00830818">
      <w:r>
        <w:continuationSeparator/>
      </w:r>
    </w:p>
  </w:footnote>
  <w:footnote w:id="1">
    <w:p w14:paraId="4DAEEE4A" w14:textId="65A3EEFB" w:rsidR="00CA505D" w:rsidRDefault="00830818">
      <w:pPr>
        <w:pStyle w:val="aff9"/>
        <w:jc w:val="both"/>
      </w:pPr>
      <w:r>
        <w:rPr>
          <w:rStyle w:val="affb"/>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w:t>
      </w:r>
      <w:r w:rsidR="00ED41B4">
        <w:rPr>
          <w:rFonts w:eastAsiaTheme="minorHAnsi"/>
          <w:lang w:eastAsia="en-US"/>
        </w:rPr>
        <w:t>ров</w:t>
      </w:r>
      <w:r>
        <w:rPr>
          <w:rFonts w:eastAsiaTheme="minorHAnsi"/>
          <w:lang w:eastAsia="en-US"/>
        </w:rPr>
        <w:t>,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9250183"/>
      <w:docPartObj>
        <w:docPartGallery w:val="Page Numbers (Top of Page)"/>
        <w:docPartUnique/>
      </w:docPartObj>
    </w:sdtPr>
    <w:sdtEndPr>
      <w:rPr>
        <w:rFonts w:ascii="Liberation Serif" w:hAnsi="Liberation Serif" w:cs="Liberation Serif"/>
        <w:sz w:val="24"/>
        <w:szCs w:val="24"/>
      </w:rPr>
    </w:sdtEndPr>
    <w:sdtContent>
      <w:p w14:paraId="3EA00C9D" w14:textId="3A9B2885" w:rsidR="00ED41B4" w:rsidRPr="00ED41B4" w:rsidRDefault="00ED41B4" w:rsidP="00ED41B4">
        <w:pPr>
          <w:pStyle w:val="afd"/>
          <w:jc w:val="center"/>
          <w:rPr>
            <w:rFonts w:ascii="Liberation Serif" w:hAnsi="Liberation Serif" w:cs="Liberation Serif"/>
            <w:sz w:val="24"/>
            <w:szCs w:val="24"/>
          </w:rPr>
        </w:pPr>
        <w:r w:rsidRPr="00ED41B4">
          <w:rPr>
            <w:rFonts w:ascii="Liberation Serif" w:hAnsi="Liberation Serif" w:cs="Liberation Serif"/>
            <w:sz w:val="24"/>
            <w:szCs w:val="24"/>
          </w:rPr>
          <w:fldChar w:fldCharType="begin"/>
        </w:r>
        <w:r w:rsidRPr="00ED41B4">
          <w:rPr>
            <w:rFonts w:ascii="Liberation Serif" w:hAnsi="Liberation Serif" w:cs="Liberation Serif"/>
            <w:sz w:val="24"/>
            <w:szCs w:val="24"/>
          </w:rPr>
          <w:instrText>PAGE   \* MERGEFORMAT</w:instrText>
        </w:r>
        <w:r w:rsidRPr="00ED41B4">
          <w:rPr>
            <w:rFonts w:ascii="Liberation Serif" w:hAnsi="Liberation Serif" w:cs="Liberation Serif"/>
            <w:sz w:val="24"/>
            <w:szCs w:val="24"/>
          </w:rPr>
          <w:fldChar w:fldCharType="separate"/>
        </w:r>
        <w:r w:rsidRPr="00ED41B4">
          <w:rPr>
            <w:rFonts w:ascii="Liberation Serif" w:hAnsi="Liberation Serif" w:cs="Liberation Serif"/>
            <w:sz w:val="24"/>
            <w:szCs w:val="24"/>
          </w:rPr>
          <w:t>2</w:t>
        </w:r>
        <w:r w:rsidRPr="00ED41B4">
          <w:rPr>
            <w:rFonts w:ascii="Liberation Serif" w:hAnsi="Liberation Serif" w:cs="Liberation Seri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7CEF"/>
    <w:multiLevelType w:val="hybridMultilevel"/>
    <w:tmpl w:val="7882B08C"/>
    <w:lvl w:ilvl="0" w:tplc="66FEAF74">
      <w:start w:val="4"/>
      <w:numFmt w:val="lowerLetter"/>
      <w:lvlText w:val="%1)"/>
      <w:lvlJc w:val="left"/>
      <w:pPr>
        <w:ind w:left="1080" w:hanging="360"/>
      </w:pPr>
      <w:rPr>
        <w:rFonts w:hint="default"/>
      </w:rPr>
    </w:lvl>
    <w:lvl w:ilvl="1" w:tplc="941A4728">
      <w:start w:val="1"/>
      <w:numFmt w:val="lowerLetter"/>
      <w:lvlText w:val="%2."/>
      <w:lvlJc w:val="left"/>
      <w:pPr>
        <w:ind w:left="1800" w:hanging="360"/>
      </w:pPr>
    </w:lvl>
    <w:lvl w:ilvl="2" w:tplc="1A545A6C">
      <w:start w:val="1"/>
      <w:numFmt w:val="lowerRoman"/>
      <w:lvlText w:val="%3."/>
      <w:lvlJc w:val="right"/>
      <w:pPr>
        <w:ind w:left="2520" w:hanging="180"/>
      </w:pPr>
    </w:lvl>
    <w:lvl w:ilvl="3" w:tplc="34FAADF8">
      <w:start w:val="1"/>
      <w:numFmt w:val="decimal"/>
      <w:lvlText w:val="%4."/>
      <w:lvlJc w:val="left"/>
      <w:pPr>
        <w:ind w:left="3240" w:hanging="360"/>
      </w:pPr>
    </w:lvl>
    <w:lvl w:ilvl="4" w:tplc="A538D2F4">
      <w:start w:val="1"/>
      <w:numFmt w:val="lowerLetter"/>
      <w:lvlText w:val="%5."/>
      <w:lvlJc w:val="left"/>
      <w:pPr>
        <w:ind w:left="3960" w:hanging="360"/>
      </w:pPr>
    </w:lvl>
    <w:lvl w:ilvl="5" w:tplc="73DAFC8A">
      <w:start w:val="1"/>
      <w:numFmt w:val="lowerRoman"/>
      <w:lvlText w:val="%6."/>
      <w:lvlJc w:val="right"/>
      <w:pPr>
        <w:ind w:left="4680" w:hanging="180"/>
      </w:pPr>
    </w:lvl>
    <w:lvl w:ilvl="6" w:tplc="C5DCFACA">
      <w:start w:val="1"/>
      <w:numFmt w:val="decimal"/>
      <w:lvlText w:val="%7."/>
      <w:lvlJc w:val="left"/>
      <w:pPr>
        <w:ind w:left="5400" w:hanging="360"/>
      </w:pPr>
    </w:lvl>
    <w:lvl w:ilvl="7" w:tplc="BF6C234A">
      <w:start w:val="1"/>
      <w:numFmt w:val="lowerLetter"/>
      <w:lvlText w:val="%8."/>
      <w:lvlJc w:val="left"/>
      <w:pPr>
        <w:ind w:left="6120" w:hanging="360"/>
      </w:pPr>
    </w:lvl>
    <w:lvl w:ilvl="8" w:tplc="19369094">
      <w:start w:val="1"/>
      <w:numFmt w:val="lowerRoman"/>
      <w:lvlText w:val="%9."/>
      <w:lvlJc w:val="right"/>
      <w:pPr>
        <w:ind w:left="6840" w:hanging="180"/>
      </w:pPr>
    </w:lvl>
  </w:abstractNum>
  <w:abstractNum w:abstractNumId="1" w15:restartNumberingAfterBreak="0">
    <w:nsid w:val="07142E7E"/>
    <w:multiLevelType w:val="multilevel"/>
    <w:tmpl w:val="8AA2D446"/>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0AED62AE"/>
    <w:multiLevelType w:val="multilevel"/>
    <w:tmpl w:val="1174DC04"/>
    <w:lvl w:ilvl="0">
      <w:start w:val="2"/>
      <w:numFmt w:val="decimal"/>
      <w:lvlText w:val="%1."/>
      <w:lvlJc w:val="left"/>
      <w:pPr>
        <w:ind w:left="360" w:hanging="360"/>
      </w:pPr>
      <w:rPr>
        <w:rFonts w:hint="default"/>
        <w:color w:val="auto"/>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color w:val="auto"/>
      </w:rPr>
    </w:lvl>
    <w:lvl w:ilvl="3">
      <w:start w:val="1"/>
      <w:numFmt w:val="decimal"/>
      <w:lvlText w:val="%1.%2.%3.%4."/>
      <w:lvlJc w:val="left"/>
      <w:pPr>
        <w:ind w:left="2424" w:hanging="72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3920" w:hanging="108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416" w:hanging="1440"/>
      </w:pPr>
      <w:rPr>
        <w:rFonts w:hint="default"/>
        <w:color w:val="auto"/>
      </w:rPr>
    </w:lvl>
    <w:lvl w:ilvl="8">
      <w:start w:val="1"/>
      <w:numFmt w:val="decimal"/>
      <w:lvlText w:val="%1.%2.%3.%4.%5.%6.%7.%8.%9."/>
      <w:lvlJc w:val="left"/>
      <w:pPr>
        <w:ind w:left="6344" w:hanging="1800"/>
      </w:pPr>
      <w:rPr>
        <w:rFonts w:hint="default"/>
        <w:color w:val="auto"/>
      </w:rPr>
    </w:lvl>
  </w:abstractNum>
  <w:abstractNum w:abstractNumId="3" w15:restartNumberingAfterBreak="0">
    <w:nsid w:val="0CAF4B3A"/>
    <w:multiLevelType w:val="hybridMultilevel"/>
    <w:tmpl w:val="70562DB0"/>
    <w:lvl w:ilvl="0" w:tplc="196EEB86">
      <w:start w:val="1"/>
      <w:numFmt w:val="bullet"/>
      <w:lvlText w:val="–"/>
      <w:lvlJc w:val="left"/>
      <w:pPr>
        <w:ind w:left="720" w:hanging="360"/>
      </w:pPr>
      <w:rPr>
        <w:rFonts w:ascii="Arial" w:eastAsia="Arial" w:hAnsi="Arial" w:cs="Arial"/>
      </w:rPr>
    </w:lvl>
    <w:lvl w:ilvl="1" w:tplc="29AACF9C">
      <w:start w:val="1"/>
      <w:numFmt w:val="bullet"/>
      <w:lvlText w:val="o"/>
      <w:lvlJc w:val="left"/>
      <w:pPr>
        <w:ind w:left="1440" w:hanging="360"/>
      </w:pPr>
      <w:rPr>
        <w:rFonts w:ascii="Courier New" w:eastAsia="Courier New" w:hAnsi="Courier New" w:cs="Courier New" w:hint="default"/>
      </w:rPr>
    </w:lvl>
    <w:lvl w:ilvl="2" w:tplc="3140D7BE">
      <w:start w:val="1"/>
      <w:numFmt w:val="bullet"/>
      <w:lvlText w:val="§"/>
      <w:lvlJc w:val="left"/>
      <w:pPr>
        <w:ind w:left="2160" w:hanging="360"/>
      </w:pPr>
      <w:rPr>
        <w:rFonts w:ascii="Wingdings" w:eastAsia="Wingdings" w:hAnsi="Wingdings" w:cs="Wingdings" w:hint="default"/>
      </w:rPr>
    </w:lvl>
    <w:lvl w:ilvl="3" w:tplc="1A9656E2">
      <w:start w:val="1"/>
      <w:numFmt w:val="bullet"/>
      <w:lvlText w:val="·"/>
      <w:lvlJc w:val="left"/>
      <w:pPr>
        <w:ind w:left="2880" w:hanging="360"/>
      </w:pPr>
      <w:rPr>
        <w:rFonts w:ascii="Symbol" w:eastAsia="Symbol" w:hAnsi="Symbol" w:cs="Symbol" w:hint="default"/>
      </w:rPr>
    </w:lvl>
    <w:lvl w:ilvl="4" w:tplc="8E7C948E">
      <w:start w:val="1"/>
      <w:numFmt w:val="bullet"/>
      <w:lvlText w:val="o"/>
      <w:lvlJc w:val="left"/>
      <w:pPr>
        <w:ind w:left="3600" w:hanging="360"/>
      </w:pPr>
      <w:rPr>
        <w:rFonts w:ascii="Courier New" w:eastAsia="Courier New" w:hAnsi="Courier New" w:cs="Courier New" w:hint="default"/>
      </w:rPr>
    </w:lvl>
    <w:lvl w:ilvl="5" w:tplc="7F2C5ED4">
      <w:start w:val="1"/>
      <w:numFmt w:val="bullet"/>
      <w:lvlText w:val="§"/>
      <w:lvlJc w:val="left"/>
      <w:pPr>
        <w:ind w:left="4320" w:hanging="360"/>
      </w:pPr>
      <w:rPr>
        <w:rFonts w:ascii="Wingdings" w:eastAsia="Wingdings" w:hAnsi="Wingdings" w:cs="Wingdings" w:hint="default"/>
      </w:rPr>
    </w:lvl>
    <w:lvl w:ilvl="6" w:tplc="4290021C">
      <w:start w:val="1"/>
      <w:numFmt w:val="bullet"/>
      <w:lvlText w:val="·"/>
      <w:lvlJc w:val="left"/>
      <w:pPr>
        <w:ind w:left="5040" w:hanging="360"/>
      </w:pPr>
      <w:rPr>
        <w:rFonts w:ascii="Symbol" w:eastAsia="Symbol" w:hAnsi="Symbol" w:cs="Symbol" w:hint="default"/>
      </w:rPr>
    </w:lvl>
    <w:lvl w:ilvl="7" w:tplc="648E0660">
      <w:start w:val="1"/>
      <w:numFmt w:val="bullet"/>
      <w:lvlText w:val="o"/>
      <w:lvlJc w:val="left"/>
      <w:pPr>
        <w:ind w:left="5760" w:hanging="360"/>
      </w:pPr>
      <w:rPr>
        <w:rFonts w:ascii="Courier New" w:eastAsia="Courier New" w:hAnsi="Courier New" w:cs="Courier New" w:hint="default"/>
      </w:rPr>
    </w:lvl>
    <w:lvl w:ilvl="8" w:tplc="EA22B0B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D52296F"/>
    <w:multiLevelType w:val="multilevel"/>
    <w:tmpl w:val="39B4278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13EE50A1"/>
    <w:multiLevelType w:val="multilevel"/>
    <w:tmpl w:val="72A0CBA0"/>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14D3152F"/>
    <w:multiLevelType w:val="hybridMultilevel"/>
    <w:tmpl w:val="E6D035AE"/>
    <w:lvl w:ilvl="0" w:tplc="D950789E">
      <w:start w:val="1"/>
      <w:numFmt w:val="bullet"/>
      <w:lvlText w:val=""/>
      <w:lvlJc w:val="left"/>
      <w:pPr>
        <w:tabs>
          <w:tab w:val="num" w:pos="2561"/>
        </w:tabs>
        <w:ind w:left="2561" w:hanging="113"/>
      </w:pPr>
      <w:rPr>
        <w:rFonts w:ascii="Symbol" w:hAnsi="Symbol" w:hint="default"/>
      </w:rPr>
    </w:lvl>
    <w:lvl w:ilvl="1" w:tplc="E0A49BB8">
      <w:start w:val="1"/>
      <w:numFmt w:val="none"/>
      <w:lvlText w:val=""/>
      <w:lvlJc w:val="left"/>
      <w:pPr>
        <w:tabs>
          <w:tab w:val="num" w:pos="2448"/>
        </w:tabs>
        <w:ind w:left="0" w:firstLine="0"/>
      </w:pPr>
    </w:lvl>
    <w:lvl w:ilvl="2" w:tplc="7C9A85A4">
      <w:start w:val="1"/>
      <w:numFmt w:val="none"/>
      <w:lvlText w:val=""/>
      <w:lvlJc w:val="left"/>
      <w:pPr>
        <w:tabs>
          <w:tab w:val="num" w:pos="2448"/>
        </w:tabs>
        <w:ind w:left="0" w:firstLine="0"/>
      </w:pPr>
    </w:lvl>
    <w:lvl w:ilvl="3" w:tplc="7FD453BC">
      <w:start w:val="1"/>
      <w:numFmt w:val="none"/>
      <w:lvlText w:val=""/>
      <w:lvlJc w:val="left"/>
      <w:pPr>
        <w:tabs>
          <w:tab w:val="num" w:pos="2448"/>
        </w:tabs>
        <w:ind w:left="0" w:firstLine="0"/>
      </w:pPr>
    </w:lvl>
    <w:lvl w:ilvl="4" w:tplc="E5184656">
      <w:start w:val="1"/>
      <w:numFmt w:val="none"/>
      <w:lvlText w:val=""/>
      <w:lvlJc w:val="left"/>
      <w:pPr>
        <w:tabs>
          <w:tab w:val="num" w:pos="2448"/>
        </w:tabs>
        <w:ind w:left="0" w:firstLine="0"/>
      </w:pPr>
    </w:lvl>
    <w:lvl w:ilvl="5" w:tplc="D58C1030">
      <w:start w:val="1"/>
      <w:numFmt w:val="none"/>
      <w:lvlText w:val=""/>
      <w:lvlJc w:val="left"/>
      <w:pPr>
        <w:tabs>
          <w:tab w:val="num" w:pos="2448"/>
        </w:tabs>
        <w:ind w:left="0" w:firstLine="0"/>
      </w:pPr>
    </w:lvl>
    <w:lvl w:ilvl="6" w:tplc="88DE2FAA">
      <w:start w:val="1"/>
      <w:numFmt w:val="none"/>
      <w:lvlText w:val=""/>
      <w:lvlJc w:val="left"/>
      <w:pPr>
        <w:tabs>
          <w:tab w:val="num" w:pos="2448"/>
        </w:tabs>
        <w:ind w:left="0" w:firstLine="0"/>
      </w:pPr>
    </w:lvl>
    <w:lvl w:ilvl="7" w:tplc="D7AC7ED2">
      <w:start w:val="1"/>
      <w:numFmt w:val="none"/>
      <w:lvlText w:val=""/>
      <w:lvlJc w:val="left"/>
      <w:pPr>
        <w:tabs>
          <w:tab w:val="num" w:pos="2448"/>
        </w:tabs>
        <w:ind w:left="0" w:firstLine="0"/>
      </w:pPr>
    </w:lvl>
    <w:lvl w:ilvl="8" w:tplc="C0422530">
      <w:start w:val="1"/>
      <w:numFmt w:val="none"/>
      <w:lvlText w:val=""/>
      <w:lvlJc w:val="left"/>
      <w:pPr>
        <w:tabs>
          <w:tab w:val="num" w:pos="2448"/>
        </w:tabs>
        <w:ind w:left="0" w:firstLine="0"/>
      </w:pPr>
    </w:lvl>
  </w:abstractNum>
  <w:abstractNum w:abstractNumId="7" w15:restartNumberingAfterBreak="0">
    <w:nsid w:val="20866593"/>
    <w:multiLevelType w:val="multilevel"/>
    <w:tmpl w:val="5CD48804"/>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8" w15:restartNumberingAfterBreak="0">
    <w:nsid w:val="247D0750"/>
    <w:multiLevelType w:val="multilevel"/>
    <w:tmpl w:val="982C4164"/>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9" w15:restartNumberingAfterBreak="0">
    <w:nsid w:val="27536320"/>
    <w:multiLevelType w:val="multilevel"/>
    <w:tmpl w:val="1DA6F1B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8CF3934"/>
    <w:multiLevelType w:val="multilevel"/>
    <w:tmpl w:val="070471B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29F71192"/>
    <w:multiLevelType w:val="hybridMultilevel"/>
    <w:tmpl w:val="73702D72"/>
    <w:lvl w:ilvl="0" w:tplc="D214D25E">
      <w:start w:val="1"/>
      <w:numFmt w:val="bullet"/>
      <w:lvlText w:val=""/>
      <w:lvlJc w:val="left"/>
      <w:pPr>
        <w:tabs>
          <w:tab w:val="num" w:pos="1440"/>
        </w:tabs>
        <w:ind w:left="1440" w:hanging="360"/>
      </w:pPr>
      <w:rPr>
        <w:rFonts w:ascii="Symbol" w:hAnsi="Symbol" w:hint="default"/>
      </w:rPr>
    </w:lvl>
    <w:lvl w:ilvl="1" w:tplc="FF0AA7D8">
      <w:start w:val="1"/>
      <w:numFmt w:val="bullet"/>
      <w:lvlText w:val="o"/>
      <w:lvlJc w:val="left"/>
      <w:pPr>
        <w:tabs>
          <w:tab w:val="num" w:pos="1440"/>
        </w:tabs>
        <w:ind w:left="1440" w:hanging="360"/>
      </w:pPr>
      <w:rPr>
        <w:rFonts w:ascii="Courier New" w:hAnsi="Courier New" w:cs="Courier New" w:hint="default"/>
      </w:rPr>
    </w:lvl>
    <w:lvl w:ilvl="2" w:tplc="AD809A8C">
      <w:start w:val="1"/>
      <w:numFmt w:val="bullet"/>
      <w:lvlText w:val=""/>
      <w:lvlJc w:val="left"/>
      <w:pPr>
        <w:tabs>
          <w:tab w:val="num" w:pos="2160"/>
        </w:tabs>
        <w:ind w:left="2160" w:hanging="360"/>
      </w:pPr>
      <w:rPr>
        <w:rFonts w:ascii="Wingdings" w:hAnsi="Wingdings" w:hint="default"/>
      </w:rPr>
    </w:lvl>
    <w:lvl w:ilvl="3" w:tplc="72E2DFE8">
      <w:start w:val="1"/>
      <w:numFmt w:val="bullet"/>
      <w:lvlText w:val=""/>
      <w:lvlJc w:val="left"/>
      <w:pPr>
        <w:tabs>
          <w:tab w:val="num" w:pos="2880"/>
        </w:tabs>
        <w:ind w:left="2880" w:hanging="360"/>
      </w:pPr>
      <w:rPr>
        <w:rFonts w:ascii="Symbol" w:hAnsi="Symbol" w:hint="default"/>
      </w:rPr>
    </w:lvl>
    <w:lvl w:ilvl="4" w:tplc="5BF64DA4">
      <w:start w:val="1"/>
      <w:numFmt w:val="bullet"/>
      <w:lvlText w:val="o"/>
      <w:lvlJc w:val="left"/>
      <w:pPr>
        <w:tabs>
          <w:tab w:val="num" w:pos="3600"/>
        </w:tabs>
        <w:ind w:left="3600" w:hanging="360"/>
      </w:pPr>
      <w:rPr>
        <w:rFonts w:ascii="Courier New" w:hAnsi="Courier New" w:cs="Courier New" w:hint="default"/>
      </w:rPr>
    </w:lvl>
    <w:lvl w:ilvl="5" w:tplc="22020C42">
      <w:start w:val="1"/>
      <w:numFmt w:val="bullet"/>
      <w:lvlText w:val=""/>
      <w:lvlJc w:val="left"/>
      <w:pPr>
        <w:tabs>
          <w:tab w:val="num" w:pos="4320"/>
        </w:tabs>
        <w:ind w:left="4320" w:hanging="360"/>
      </w:pPr>
      <w:rPr>
        <w:rFonts w:ascii="Wingdings" w:hAnsi="Wingdings" w:hint="default"/>
      </w:rPr>
    </w:lvl>
    <w:lvl w:ilvl="6" w:tplc="A244821A">
      <w:start w:val="1"/>
      <w:numFmt w:val="bullet"/>
      <w:lvlText w:val=""/>
      <w:lvlJc w:val="left"/>
      <w:pPr>
        <w:tabs>
          <w:tab w:val="num" w:pos="5040"/>
        </w:tabs>
        <w:ind w:left="5040" w:hanging="360"/>
      </w:pPr>
      <w:rPr>
        <w:rFonts w:ascii="Symbol" w:hAnsi="Symbol" w:hint="default"/>
      </w:rPr>
    </w:lvl>
    <w:lvl w:ilvl="7" w:tplc="B8760B22">
      <w:start w:val="1"/>
      <w:numFmt w:val="bullet"/>
      <w:lvlText w:val="o"/>
      <w:lvlJc w:val="left"/>
      <w:pPr>
        <w:tabs>
          <w:tab w:val="num" w:pos="5760"/>
        </w:tabs>
        <w:ind w:left="5760" w:hanging="360"/>
      </w:pPr>
      <w:rPr>
        <w:rFonts w:ascii="Courier New" w:hAnsi="Courier New" w:cs="Courier New" w:hint="default"/>
      </w:rPr>
    </w:lvl>
    <w:lvl w:ilvl="8" w:tplc="592C710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33376E"/>
    <w:multiLevelType w:val="multilevel"/>
    <w:tmpl w:val="5EE2976A"/>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8362F0"/>
    <w:multiLevelType w:val="hybridMultilevel"/>
    <w:tmpl w:val="D7EC30FA"/>
    <w:lvl w:ilvl="0" w:tplc="31EA580C">
      <w:start w:val="1"/>
      <w:numFmt w:val="bullet"/>
      <w:lvlText w:val="-"/>
      <w:lvlJc w:val="left"/>
      <w:pPr>
        <w:ind w:left="1211" w:hanging="360"/>
      </w:pPr>
      <w:rPr>
        <w:rFonts w:ascii="Times New Roman" w:eastAsia="Times New Roman" w:hAnsi="Times New Roman" w:cs="Times New Roman" w:hint="default"/>
        <w:i w:val="0"/>
      </w:rPr>
    </w:lvl>
    <w:lvl w:ilvl="1" w:tplc="3A86ACAC">
      <w:start w:val="1"/>
      <w:numFmt w:val="bullet"/>
      <w:lvlText w:val="o"/>
      <w:lvlJc w:val="left"/>
      <w:pPr>
        <w:ind w:left="1931" w:hanging="360"/>
      </w:pPr>
      <w:rPr>
        <w:rFonts w:ascii="Courier New" w:hAnsi="Courier New" w:cs="Courier New" w:hint="default"/>
      </w:rPr>
    </w:lvl>
    <w:lvl w:ilvl="2" w:tplc="BDF01B4E">
      <w:start w:val="1"/>
      <w:numFmt w:val="bullet"/>
      <w:lvlText w:val=""/>
      <w:lvlJc w:val="left"/>
      <w:pPr>
        <w:ind w:left="2651" w:hanging="360"/>
      </w:pPr>
      <w:rPr>
        <w:rFonts w:ascii="Wingdings" w:hAnsi="Wingdings" w:hint="default"/>
      </w:rPr>
    </w:lvl>
    <w:lvl w:ilvl="3" w:tplc="D41CC10E">
      <w:start w:val="1"/>
      <w:numFmt w:val="bullet"/>
      <w:lvlText w:val=""/>
      <w:lvlJc w:val="left"/>
      <w:pPr>
        <w:ind w:left="3371" w:hanging="360"/>
      </w:pPr>
      <w:rPr>
        <w:rFonts w:ascii="Symbol" w:hAnsi="Symbol" w:hint="default"/>
      </w:rPr>
    </w:lvl>
    <w:lvl w:ilvl="4" w:tplc="C81696FA">
      <w:start w:val="1"/>
      <w:numFmt w:val="bullet"/>
      <w:lvlText w:val="o"/>
      <w:lvlJc w:val="left"/>
      <w:pPr>
        <w:ind w:left="4091" w:hanging="360"/>
      </w:pPr>
      <w:rPr>
        <w:rFonts w:ascii="Courier New" w:hAnsi="Courier New" w:cs="Courier New" w:hint="default"/>
      </w:rPr>
    </w:lvl>
    <w:lvl w:ilvl="5" w:tplc="66CC31D2">
      <w:start w:val="1"/>
      <w:numFmt w:val="bullet"/>
      <w:lvlText w:val=""/>
      <w:lvlJc w:val="left"/>
      <w:pPr>
        <w:ind w:left="4811" w:hanging="360"/>
      </w:pPr>
      <w:rPr>
        <w:rFonts w:ascii="Wingdings" w:hAnsi="Wingdings" w:hint="default"/>
      </w:rPr>
    </w:lvl>
    <w:lvl w:ilvl="6" w:tplc="B6C2BD5C">
      <w:start w:val="1"/>
      <w:numFmt w:val="bullet"/>
      <w:lvlText w:val=""/>
      <w:lvlJc w:val="left"/>
      <w:pPr>
        <w:ind w:left="5531" w:hanging="360"/>
      </w:pPr>
      <w:rPr>
        <w:rFonts w:ascii="Symbol" w:hAnsi="Symbol" w:hint="default"/>
      </w:rPr>
    </w:lvl>
    <w:lvl w:ilvl="7" w:tplc="E798588E">
      <w:start w:val="1"/>
      <w:numFmt w:val="bullet"/>
      <w:lvlText w:val="o"/>
      <w:lvlJc w:val="left"/>
      <w:pPr>
        <w:ind w:left="6251" w:hanging="360"/>
      </w:pPr>
      <w:rPr>
        <w:rFonts w:ascii="Courier New" w:hAnsi="Courier New" w:cs="Courier New" w:hint="default"/>
      </w:rPr>
    </w:lvl>
    <w:lvl w:ilvl="8" w:tplc="B908DD3A">
      <w:start w:val="1"/>
      <w:numFmt w:val="bullet"/>
      <w:lvlText w:val=""/>
      <w:lvlJc w:val="left"/>
      <w:pPr>
        <w:ind w:left="6971" w:hanging="360"/>
      </w:pPr>
      <w:rPr>
        <w:rFonts w:ascii="Wingdings" w:hAnsi="Wingdings" w:hint="default"/>
      </w:rPr>
    </w:lvl>
  </w:abstractNum>
  <w:abstractNum w:abstractNumId="14" w15:restartNumberingAfterBreak="0">
    <w:nsid w:val="35385AF3"/>
    <w:multiLevelType w:val="multilevel"/>
    <w:tmpl w:val="31B8C528"/>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EE434BB"/>
    <w:multiLevelType w:val="multilevel"/>
    <w:tmpl w:val="4CE2CD6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3151588"/>
    <w:multiLevelType w:val="multilevel"/>
    <w:tmpl w:val="50645C0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sz w:val="26"/>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542553EC"/>
    <w:multiLevelType w:val="multilevel"/>
    <w:tmpl w:val="3D2E65B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15:restartNumberingAfterBreak="0">
    <w:nsid w:val="54405D4D"/>
    <w:multiLevelType w:val="multilevel"/>
    <w:tmpl w:val="915AC1A2"/>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9" w15:restartNumberingAfterBreak="0">
    <w:nsid w:val="55E161F4"/>
    <w:multiLevelType w:val="hybridMultilevel"/>
    <w:tmpl w:val="328690C6"/>
    <w:lvl w:ilvl="0" w:tplc="983CE486">
      <w:start w:val="1"/>
      <w:numFmt w:val="bullet"/>
      <w:lvlText w:val=""/>
      <w:lvlJc w:val="left"/>
      <w:pPr>
        <w:ind w:left="1287" w:hanging="360"/>
      </w:pPr>
      <w:rPr>
        <w:rFonts w:ascii="Symbol" w:hAnsi="Symbol" w:hint="default"/>
        <w:color w:val="auto"/>
      </w:rPr>
    </w:lvl>
    <w:lvl w:ilvl="1" w:tplc="95F672EC">
      <w:start w:val="1"/>
      <w:numFmt w:val="bullet"/>
      <w:lvlText w:val="o"/>
      <w:lvlJc w:val="left"/>
      <w:pPr>
        <w:ind w:left="2007" w:hanging="360"/>
      </w:pPr>
      <w:rPr>
        <w:rFonts w:ascii="Courier New" w:hAnsi="Courier New" w:cs="Courier New" w:hint="default"/>
      </w:rPr>
    </w:lvl>
    <w:lvl w:ilvl="2" w:tplc="4C6A13A0">
      <w:start w:val="1"/>
      <w:numFmt w:val="bullet"/>
      <w:lvlText w:val=""/>
      <w:lvlJc w:val="left"/>
      <w:pPr>
        <w:ind w:left="2727" w:hanging="360"/>
      </w:pPr>
      <w:rPr>
        <w:rFonts w:ascii="Wingdings" w:hAnsi="Wingdings" w:hint="default"/>
      </w:rPr>
    </w:lvl>
    <w:lvl w:ilvl="3" w:tplc="66F8BBFA">
      <w:start w:val="1"/>
      <w:numFmt w:val="bullet"/>
      <w:lvlText w:val=""/>
      <w:lvlJc w:val="left"/>
      <w:pPr>
        <w:ind w:left="3447" w:hanging="360"/>
      </w:pPr>
      <w:rPr>
        <w:rFonts w:ascii="Symbol" w:hAnsi="Symbol" w:hint="default"/>
      </w:rPr>
    </w:lvl>
    <w:lvl w:ilvl="4" w:tplc="E8EE91BE">
      <w:start w:val="1"/>
      <w:numFmt w:val="bullet"/>
      <w:lvlText w:val="o"/>
      <w:lvlJc w:val="left"/>
      <w:pPr>
        <w:ind w:left="4167" w:hanging="360"/>
      </w:pPr>
      <w:rPr>
        <w:rFonts w:ascii="Courier New" w:hAnsi="Courier New" w:cs="Courier New" w:hint="default"/>
      </w:rPr>
    </w:lvl>
    <w:lvl w:ilvl="5" w:tplc="BAEEF18E">
      <w:start w:val="1"/>
      <w:numFmt w:val="bullet"/>
      <w:lvlText w:val=""/>
      <w:lvlJc w:val="left"/>
      <w:pPr>
        <w:ind w:left="4887" w:hanging="360"/>
      </w:pPr>
      <w:rPr>
        <w:rFonts w:ascii="Wingdings" w:hAnsi="Wingdings" w:hint="default"/>
      </w:rPr>
    </w:lvl>
    <w:lvl w:ilvl="6" w:tplc="81D09EE0">
      <w:start w:val="1"/>
      <w:numFmt w:val="bullet"/>
      <w:lvlText w:val=""/>
      <w:lvlJc w:val="left"/>
      <w:pPr>
        <w:ind w:left="5607" w:hanging="360"/>
      </w:pPr>
      <w:rPr>
        <w:rFonts w:ascii="Symbol" w:hAnsi="Symbol" w:hint="default"/>
      </w:rPr>
    </w:lvl>
    <w:lvl w:ilvl="7" w:tplc="780E4B22">
      <w:start w:val="1"/>
      <w:numFmt w:val="bullet"/>
      <w:lvlText w:val=""/>
      <w:lvlJc w:val="left"/>
      <w:pPr>
        <w:ind w:left="6327" w:hanging="360"/>
      </w:pPr>
      <w:rPr>
        <w:rFonts w:ascii="Symbol" w:hAnsi="Symbol" w:hint="default"/>
        <w:color w:val="auto"/>
      </w:rPr>
    </w:lvl>
    <w:lvl w:ilvl="8" w:tplc="BE684CE4">
      <w:start w:val="1"/>
      <w:numFmt w:val="bullet"/>
      <w:lvlText w:val=""/>
      <w:lvlJc w:val="left"/>
      <w:pPr>
        <w:ind w:left="7047" w:hanging="360"/>
      </w:pPr>
      <w:rPr>
        <w:rFonts w:ascii="Wingdings" w:hAnsi="Wingdings" w:hint="default"/>
      </w:rPr>
    </w:lvl>
  </w:abstractNum>
  <w:abstractNum w:abstractNumId="20" w15:restartNumberingAfterBreak="0">
    <w:nsid w:val="57714E74"/>
    <w:multiLevelType w:val="hybridMultilevel"/>
    <w:tmpl w:val="FD2E525C"/>
    <w:lvl w:ilvl="0" w:tplc="E932B8AC">
      <w:start w:val="1"/>
      <w:numFmt w:val="bullet"/>
      <w:lvlText w:val=""/>
      <w:lvlJc w:val="left"/>
      <w:pPr>
        <w:tabs>
          <w:tab w:val="num" w:pos="1789"/>
        </w:tabs>
        <w:ind w:left="1789" w:hanging="360"/>
      </w:pPr>
      <w:rPr>
        <w:rFonts w:ascii="Symbol" w:hAnsi="Symbol" w:hint="default"/>
      </w:rPr>
    </w:lvl>
    <w:lvl w:ilvl="1" w:tplc="36E6A590">
      <w:start w:val="1"/>
      <w:numFmt w:val="decimal"/>
      <w:lvlText w:val="%2."/>
      <w:lvlJc w:val="left"/>
      <w:pPr>
        <w:tabs>
          <w:tab w:val="num" w:pos="1440"/>
        </w:tabs>
        <w:ind w:left="1440" w:hanging="360"/>
      </w:pPr>
      <w:rPr>
        <w:rFonts w:hint="default"/>
      </w:rPr>
    </w:lvl>
    <w:lvl w:ilvl="2" w:tplc="14CEA390">
      <w:start w:val="1"/>
      <w:numFmt w:val="bullet"/>
      <w:lvlText w:val=""/>
      <w:lvlJc w:val="left"/>
      <w:pPr>
        <w:tabs>
          <w:tab w:val="num" w:pos="2160"/>
        </w:tabs>
        <w:ind w:left="2160" w:hanging="360"/>
      </w:pPr>
      <w:rPr>
        <w:rFonts w:ascii="Wingdings" w:hAnsi="Wingdings" w:hint="default"/>
      </w:rPr>
    </w:lvl>
    <w:lvl w:ilvl="3" w:tplc="68A60190">
      <w:start w:val="1"/>
      <w:numFmt w:val="bullet"/>
      <w:lvlText w:val=""/>
      <w:lvlJc w:val="left"/>
      <w:pPr>
        <w:tabs>
          <w:tab w:val="num" w:pos="2880"/>
        </w:tabs>
        <w:ind w:left="2880" w:hanging="360"/>
      </w:pPr>
      <w:rPr>
        <w:rFonts w:ascii="Symbol" w:hAnsi="Symbol" w:hint="default"/>
      </w:rPr>
    </w:lvl>
    <w:lvl w:ilvl="4" w:tplc="4F4C6876">
      <w:start w:val="1"/>
      <w:numFmt w:val="bullet"/>
      <w:lvlText w:val="o"/>
      <w:lvlJc w:val="left"/>
      <w:pPr>
        <w:tabs>
          <w:tab w:val="num" w:pos="3600"/>
        </w:tabs>
        <w:ind w:left="3600" w:hanging="360"/>
      </w:pPr>
      <w:rPr>
        <w:rFonts w:ascii="Courier New" w:hAnsi="Courier New" w:cs="Courier New" w:hint="default"/>
      </w:rPr>
    </w:lvl>
    <w:lvl w:ilvl="5" w:tplc="D5D02C6C">
      <w:start w:val="1"/>
      <w:numFmt w:val="bullet"/>
      <w:lvlText w:val=""/>
      <w:lvlJc w:val="left"/>
      <w:pPr>
        <w:tabs>
          <w:tab w:val="num" w:pos="4320"/>
        </w:tabs>
        <w:ind w:left="4320" w:hanging="360"/>
      </w:pPr>
      <w:rPr>
        <w:rFonts w:ascii="Wingdings" w:hAnsi="Wingdings" w:hint="default"/>
      </w:rPr>
    </w:lvl>
    <w:lvl w:ilvl="6" w:tplc="8AF8D3EA">
      <w:start w:val="1"/>
      <w:numFmt w:val="bullet"/>
      <w:lvlText w:val=""/>
      <w:lvlJc w:val="left"/>
      <w:pPr>
        <w:tabs>
          <w:tab w:val="num" w:pos="5040"/>
        </w:tabs>
        <w:ind w:left="5040" w:hanging="360"/>
      </w:pPr>
      <w:rPr>
        <w:rFonts w:ascii="Symbol" w:hAnsi="Symbol" w:hint="default"/>
      </w:rPr>
    </w:lvl>
    <w:lvl w:ilvl="7" w:tplc="5CFE1898">
      <w:start w:val="1"/>
      <w:numFmt w:val="bullet"/>
      <w:lvlText w:val="o"/>
      <w:lvlJc w:val="left"/>
      <w:pPr>
        <w:tabs>
          <w:tab w:val="num" w:pos="5760"/>
        </w:tabs>
        <w:ind w:left="5760" w:hanging="360"/>
      </w:pPr>
      <w:rPr>
        <w:rFonts w:ascii="Courier New" w:hAnsi="Courier New" w:cs="Courier New" w:hint="default"/>
      </w:rPr>
    </w:lvl>
    <w:lvl w:ilvl="8" w:tplc="DC94D0E4">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A77B2C"/>
    <w:multiLevelType w:val="hybridMultilevel"/>
    <w:tmpl w:val="31922BFA"/>
    <w:lvl w:ilvl="0" w:tplc="9E2A1FCE">
      <w:start w:val="1"/>
      <w:numFmt w:val="bullet"/>
      <w:lvlText w:val=""/>
      <w:lvlJc w:val="left"/>
      <w:pPr>
        <w:tabs>
          <w:tab w:val="num" w:pos="1287"/>
        </w:tabs>
        <w:ind w:left="1287" w:hanging="360"/>
      </w:pPr>
      <w:rPr>
        <w:rFonts w:ascii="Symbol" w:hAnsi="Symbol" w:hint="default"/>
      </w:rPr>
    </w:lvl>
    <w:lvl w:ilvl="1" w:tplc="9E28E4D0">
      <w:start w:val="1"/>
      <w:numFmt w:val="bullet"/>
      <w:lvlText w:val="o"/>
      <w:lvlJc w:val="left"/>
      <w:pPr>
        <w:tabs>
          <w:tab w:val="num" w:pos="2007"/>
        </w:tabs>
        <w:ind w:left="2007" w:hanging="360"/>
      </w:pPr>
      <w:rPr>
        <w:rFonts w:ascii="Courier New" w:hAnsi="Courier New" w:cs="Courier New" w:hint="default"/>
      </w:rPr>
    </w:lvl>
    <w:lvl w:ilvl="2" w:tplc="AE5814B4">
      <w:start w:val="1"/>
      <w:numFmt w:val="bullet"/>
      <w:lvlText w:val=""/>
      <w:lvlJc w:val="left"/>
      <w:pPr>
        <w:tabs>
          <w:tab w:val="num" w:pos="2727"/>
        </w:tabs>
        <w:ind w:left="2727" w:hanging="360"/>
      </w:pPr>
      <w:rPr>
        <w:rFonts w:ascii="Wingdings" w:hAnsi="Wingdings" w:hint="default"/>
      </w:rPr>
    </w:lvl>
    <w:lvl w:ilvl="3" w:tplc="C5F6FDC2">
      <w:start w:val="1"/>
      <w:numFmt w:val="bullet"/>
      <w:lvlText w:val=""/>
      <w:lvlJc w:val="left"/>
      <w:pPr>
        <w:tabs>
          <w:tab w:val="num" w:pos="3447"/>
        </w:tabs>
        <w:ind w:left="3447" w:hanging="360"/>
      </w:pPr>
      <w:rPr>
        <w:rFonts w:ascii="Symbol" w:hAnsi="Symbol" w:hint="default"/>
      </w:rPr>
    </w:lvl>
    <w:lvl w:ilvl="4" w:tplc="87B262C2">
      <w:start w:val="1"/>
      <w:numFmt w:val="bullet"/>
      <w:lvlText w:val="o"/>
      <w:lvlJc w:val="left"/>
      <w:pPr>
        <w:tabs>
          <w:tab w:val="num" w:pos="4167"/>
        </w:tabs>
        <w:ind w:left="4167" w:hanging="360"/>
      </w:pPr>
      <w:rPr>
        <w:rFonts w:ascii="Courier New" w:hAnsi="Courier New" w:cs="Courier New" w:hint="default"/>
      </w:rPr>
    </w:lvl>
    <w:lvl w:ilvl="5" w:tplc="3F60B528">
      <w:start w:val="1"/>
      <w:numFmt w:val="bullet"/>
      <w:lvlText w:val=""/>
      <w:lvlJc w:val="left"/>
      <w:pPr>
        <w:tabs>
          <w:tab w:val="num" w:pos="4887"/>
        </w:tabs>
        <w:ind w:left="4887" w:hanging="360"/>
      </w:pPr>
      <w:rPr>
        <w:rFonts w:ascii="Wingdings" w:hAnsi="Wingdings" w:hint="default"/>
      </w:rPr>
    </w:lvl>
    <w:lvl w:ilvl="6" w:tplc="6EC62ABA">
      <w:start w:val="1"/>
      <w:numFmt w:val="bullet"/>
      <w:lvlText w:val=""/>
      <w:lvlJc w:val="left"/>
      <w:pPr>
        <w:tabs>
          <w:tab w:val="num" w:pos="5607"/>
        </w:tabs>
        <w:ind w:left="5607" w:hanging="360"/>
      </w:pPr>
      <w:rPr>
        <w:rFonts w:ascii="Symbol" w:hAnsi="Symbol" w:hint="default"/>
      </w:rPr>
    </w:lvl>
    <w:lvl w:ilvl="7" w:tplc="986E3672">
      <w:start w:val="1"/>
      <w:numFmt w:val="bullet"/>
      <w:lvlText w:val="o"/>
      <w:lvlJc w:val="left"/>
      <w:pPr>
        <w:tabs>
          <w:tab w:val="num" w:pos="6327"/>
        </w:tabs>
        <w:ind w:left="6327" w:hanging="360"/>
      </w:pPr>
      <w:rPr>
        <w:rFonts w:ascii="Courier New" w:hAnsi="Courier New" w:cs="Courier New" w:hint="default"/>
      </w:rPr>
    </w:lvl>
    <w:lvl w:ilvl="8" w:tplc="FC421054">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A09486F"/>
    <w:multiLevelType w:val="hybridMultilevel"/>
    <w:tmpl w:val="1136AD66"/>
    <w:lvl w:ilvl="0" w:tplc="AC3CE4D0">
      <w:start w:val="1"/>
      <w:numFmt w:val="bullet"/>
      <w:lvlText w:val=""/>
      <w:lvlJc w:val="left"/>
      <w:pPr>
        <w:ind w:left="720" w:hanging="360"/>
      </w:pPr>
      <w:rPr>
        <w:rFonts w:ascii="Symbol" w:hAnsi="Symbol" w:hint="default"/>
      </w:rPr>
    </w:lvl>
    <w:lvl w:ilvl="1" w:tplc="9FFAD408">
      <w:start w:val="1"/>
      <w:numFmt w:val="bullet"/>
      <w:lvlText w:val="o"/>
      <w:lvlJc w:val="left"/>
      <w:pPr>
        <w:ind w:left="1440" w:hanging="360"/>
      </w:pPr>
      <w:rPr>
        <w:rFonts w:ascii="Courier New" w:hAnsi="Courier New" w:cs="Courier New" w:hint="default"/>
      </w:rPr>
    </w:lvl>
    <w:lvl w:ilvl="2" w:tplc="B16625F0">
      <w:start w:val="1"/>
      <w:numFmt w:val="bullet"/>
      <w:lvlText w:val=""/>
      <w:lvlJc w:val="left"/>
      <w:pPr>
        <w:ind w:left="2160" w:hanging="360"/>
      </w:pPr>
      <w:rPr>
        <w:rFonts w:ascii="Wingdings" w:hAnsi="Wingdings" w:hint="default"/>
      </w:rPr>
    </w:lvl>
    <w:lvl w:ilvl="3" w:tplc="DFE29D60">
      <w:start w:val="1"/>
      <w:numFmt w:val="bullet"/>
      <w:lvlText w:val=""/>
      <w:lvlJc w:val="left"/>
      <w:pPr>
        <w:ind w:left="2880" w:hanging="360"/>
      </w:pPr>
      <w:rPr>
        <w:rFonts w:ascii="Symbol" w:hAnsi="Symbol" w:hint="default"/>
      </w:rPr>
    </w:lvl>
    <w:lvl w:ilvl="4" w:tplc="160AC794">
      <w:start w:val="1"/>
      <w:numFmt w:val="bullet"/>
      <w:lvlText w:val="o"/>
      <w:lvlJc w:val="left"/>
      <w:pPr>
        <w:ind w:left="3600" w:hanging="360"/>
      </w:pPr>
      <w:rPr>
        <w:rFonts w:ascii="Courier New" w:hAnsi="Courier New" w:cs="Courier New" w:hint="default"/>
      </w:rPr>
    </w:lvl>
    <w:lvl w:ilvl="5" w:tplc="EAB273C0">
      <w:start w:val="1"/>
      <w:numFmt w:val="bullet"/>
      <w:lvlText w:val=""/>
      <w:lvlJc w:val="left"/>
      <w:pPr>
        <w:ind w:left="4320" w:hanging="360"/>
      </w:pPr>
      <w:rPr>
        <w:rFonts w:ascii="Wingdings" w:hAnsi="Wingdings" w:hint="default"/>
      </w:rPr>
    </w:lvl>
    <w:lvl w:ilvl="6" w:tplc="E73A1F24">
      <w:start w:val="1"/>
      <w:numFmt w:val="bullet"/>
      <w:lvlText w:val=""/>
      <w:lvlJc w:val="left"/>
      <w:pPr>
        <w:ind w:left="5040" w:hanging="360"/>
      </w:pPr>
      <w:rPr>
        <w:rFonts w:ascii="Symbol" w:hAnsi="Symbol" w:hint="default"/>
      </w:rPr>
    </w:lvl>
    <w:lvl w:ilvl="7" w:tplc="E97821C4">
      <w:start w:val="1"/>
      <w:numFmt w:val="bullet"/>
      <w:lvlText w:val="o"/>
      <w:lvlJc w:val="left"/>
      <w:pPr>
        <w:ind w:left="5760" w:hanging="360"/>
      </w:pPr>
      <w:rPr>
        <w:rFonts w:ascii="Courier New" w:hAnsi="Courier New" w:cs="Courier New" w:hint="default"/>
      </w:rPr>
    </w:lvl>
    <w:lvl w:ilvl="8" w:tplc="D4569CFE">
      <w:start w:val="1"/>
      <w:numFmt w:val="bullet"/>
      <w:lvlText w:val=""/>
      <w:lvlJc w:val="left"/>
      <w:pPr>
        <w:ind w:left="6480" w:hanging="360"/>
      </w:pPr>
      <w:rPr>
        <w:rFonts w:ascii="Wingdings" w:hAnsi="Wingdings" w:hint="default"/>
      </w:rPr>
    </w:lvl>
  </w:abstractNum>
  <w:abstractNum w:abstractNumId="23" w15:restartNumberingAfterBreak="0">
    <w:nsid w:val="5EC334B3"/>
    <w:multiLevelType w:val="multilevel"/>
    <w:tmpl w:val="1632BFF6"/>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24" w15:restartNumberingAfterBreak="0">
    <w:nsid w:val="5EFD5DD6"/>
    <w:multiLevelType w:val="hybridMultilevel"/>
    <w:tmpl w:val="2ACA0698"/>
    <w:lvl w:ilvl="0" w:tplc="71985A52">
      <w:start w:val="3"/>
      <w:numFmt w:val="lowerLetter"/>
      <w:lvlText w:val="%1)"/>
      <w:lvlJc w:val="left"/>
      <w:pPr>
        <w:ind w:left="1080" w:hanging="360"/>
      </w:pPr>
      <w:rPr>
        <w:rFonts w:hint="default"/>
      </w:rPr>
    </w:lvl>
    <w:lvl w:ilvl="1" w:tplc="571EB396">
      <w:start w:val="1"/>
      <w:numFmt w:val="lowerLetter"/>
      <w:lvlText w:val="%2."/>
      <w:lvlJc w:val="left"/>
      <w:pPr>
        <w:ind w:left="1800" w:hanging="360"/>
      </w:pPr>
    </w:lvl>
    <w:lvl w:ilvl="2" w:tplc="2174B93A">
      <w:start w:val="1"/>
      <w:numFmt w:val="lowerRoman"/>
      <w:lvlText w:val="%3."/>
      <w:lvlJc w:val="right"/>
      <w:pPr>
        <w:ind w:left="2520" w:hanging="180"/>
      </w:pPr>
    </w:lvl>
    <w:lvl w:ilvl="3" w:tplc="9DF41D24">
      <w:start w:val="1"/>
      <w:numFmt w:val="decimal"/>
      <w:lvlText w:val="%4."/>
      <w:lvlJc w:val="left"/>
      <w:pPr>
        <w:ind w:left="3240" w:hanging="360"/>
      </w:pPr>
    </w:lvl>
    <w:lvl w:ilvl="4" w:tplc="4B7EBA0E">
      <w:start w:val="1"/>
      <w:numFmt w:val="lowerLetter"/>
      <w:lvlText w:val="%5."/>
      <w:lvlJc w:val="left"/>
      <w:pPr>
        <w:ind w:left="3960" w:hanging="360"/>
      </w:pPr>
    </w:lvl>
    <w:lvl w:ilvl="5" w:tplc="1E6EBC78">
      <w:start w:val="1"/>
      <w:numFmt w:val="lowerRoman"/>
      <w:lvlText w:val="%6."/>
      <w:lvlJc w:val="right"/>
      <w:pPr>
        <w:ind w:left="4680" w:hanging="180"/>
      </w:pPr>
    </w:lvl>
    <w:lvl w:ilvl="6" w:tplc="D16EF2C0">
      <w:start w:val="1"/>
      <w:numFmt w:val="decimal"/>
      <w:lvlText w:val="%7."/>
      <w:lvlJc w:val="left"/>
      <w:pPr>
        <w:ind w:left="5400" w:hanging="360"/>
      </w:pPr>
    </w:lvl>
    <w:lvl w:ilvl="7" w:tplc="63763622">
      <w:start w:val="1"/>
      <w:numFmt w:val="lowerLetter"/>
      <w:lvlText w:val="%8."/>
      <w:lvlJc w:val="left"/>
      <w:pPr>
        <w:ind w:left="6120" w:hanging="360"/>
      </w:pPr>
    </w:lvl>
    <w:lvl w:ilvl="8" w:tplc="3206600C">
      <w:start w:val="1"/>
      <w:numFmt w:val="lowerRoman"/>
      <w:lvlText w:val="%9."/>
      <w:lvlJc w:val="right"/>
      <w:pPr>
        <w:ind w:left="6840" w:hanging="180"/>
      </w:pPr>
    </w:lvl>
  </w:abstractNum>
  <w:abstractNum w:abstractNumId="25" w15:restartNumberingAfterBreak="0">
    <w:nsid w:val="64CD5B58"/>
    <w:multiLevelType w:val="multilevel"/>
    <w:tmpl w:val="E3E09CFA"/>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1C42F4"/>
    <w:multiLevelType w:val="hybridMultilevel"/>
    <w:tmpl w:val="78248ABC"/>
    <w:lvl w:ilvl="0" w:tplc="F1062152">
      <w:start w:val="2"/>
      <w:numFmt w:val="lowerLetter"/>
      <w:lvlText w:val="%1)"/>
      <w:lvlJc w:val="left"/>
      <w:pPr>
        <w:ind w:left="1069" w:hanging="360"/>
      </w:pPr>
      <w:rPr>
        <w:rFonts w:hint="default"/>
      </w:rPr>
    </w:lvl>
    <w:lvl w:ilvl="1" w:tplc="9D62556A">
      <w:start w:val="1"/>
      <w:numFmt w:val="lowerLetter"/>
      <w:lvlText w:val="%2."/>
      <w:lvlJc w:val="left"/>
      <w:pPr>
        <w:ind w:left="1789" w:hanging="360"/>
      </w:pPr>
    </w:lvl>
    <w:lvl w:ilvl="2" w:tplc="175C79D6">
      <w:start w:val="1"/>
      <w:numFmt w:val="lowerRoman"/>
      <w:lvlText w:val="%3."/>
      <w:lvlJc w:val="right"/>
      <w:pPr>
        <w:ind w:left="2509" w:hanging="180"/>
      </w:pPr>
    </w:lvl>
    <w:lvl w:ilvl="3" w:tplc="6870FDDC">
      <w:start w:val="1"/>
      <w:numFmt w:val="decimal"/>
      <w:lvlText w:val="%4."/>
      <w:lvlJc w:val="left"/>
      <w:pPr>
        <w:ind w:left="3229" w:hanging="360"/>
      </w:pPr>
    </w:lvl>
    <w:lvl w:ilvl="4" w:tplc="7C4AC5D2">
      <w:start w:val="1"/>
      <w:numFmt w:val="lowerLetter"/>
      <w:lvlText w:val="%5."/>
      <w:lvlJc w:val="left"/>
      <w:pPr>
        <w:ind w:left="3949" w:hanging="360"/>
      </w:pPr>
    </w:lvl>
    <w:lvl w:ilvl="5" w:tplc="B754AD30">
      <w:start w:val="1"/>
      <w:numFmt w:val="lowerRoman"/>
      <w:lvlText w:val="%6."/>
      <w:lvlJc w:val="right"/>
      <w:pPr>
        <w:ind w:left="4669" w:hanging="180"/>
      </w:pPr>
    </w:lvl>
    <w:lvl w:ilvl="6" w:tplc="77FEB718">
      <w:start w:val="1"/>
      <w:numFmt w:val="decimal"/>
      <w:lvlText w:val="%7."/>
      <w:lvlJc w:val="left"/>
      <w:pPr>
        <w:ind w:left="5389" w:hanging="360"/>
      </w:pPr>
    </w:lvl>
    <w:lvl w:ilvl="7" w:tplc="8FFC2D24">
      <w:start w:val="1"/>
      <w:numFmt w:val="lowerLetter"/>
      <w:lvlText w:val="%8."/>
      <w:lvlJc w:val="left"/>
      <w:pPr>
        <w:ind w:left="6109" w:hanging="360"/>
      </w:pPr>
    </w:lvl>
    <w:lvl w:ilvl="8" w:tplc="10CE01E8">
      <w:start w:val="1"/>
      <w:numFmt w:val="lowerRoman"/>
      <w:lvlText w:val="%9."/>
      <w:lvlJc w:val="right"/>
      <w:pPr>
        <w:ind w:left="6829" w:hanging="180"/>
      </w:pPr>
    </w:lvl>
  </w:abstractNum>
  <w:abstractNum w:abstractNumId="27" w15:restartNumberingAfterBreak="0">
    <w:nsid w:val="787624E2"/>
    <w:multiLevelType w:val="multilevel"/>
    <w:tmpl w:val="A7722CC8"/>
    <w:lvl w:ilvl="0">
      <w:start w:val="1"/>
      <w:numFmt w:val="decimal"/>
      <w:lvlText w:val="%1."/>
      <w:lvlJc w:val="left"/>
      <w:pPr>
        <w:tabs>
          <w:tab w:val="num" w:pos="360"/>
        </w:tabs>
        <w:ind w:left="360" w:hanging="360"/>
      </w:pPr>
      <w:rPr>
        <w:rFonts w:hint="default"/>
        <w:b/>
        <w:sz w:val="26"/>
        <w:szCs w:val="26"/>
      </w:rPr>
    </w:lvl>
    <w:lvl w:ilvl="1">
      <w:start w:val="1"/>
      <w:numFmt w:val="decimal"/>
      <w:lvlText w:val="%2.%2."/>
      <w:lvlJc w:val="left"/>
      <w:pPr>
        <w:tabs>
          <w:tab w:val="num" w:pos="792"/>
        </w:tabs>
        <w:ind w:left="792" w:hanging="432"/>
      </w:pPr>
      <w:rPr>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8DB3672"/>
    <w:multiLevelType w:val="multilevel"/>
    <w:tmpl w:val="4A74B4A4"/>
    <w:lvl w:ilvl="0">
      <w:start w:val="1"/>
      <w:numFmt w:val="decimal"/>
      <w:pStyle w:val="30"/>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7AD63A45"/>
    <w:multiLevelType w:val="hybridMultilevel"/>
    <w:tmpl w:val="2C1CA1C0"/>
    <w:lvl w:ilvl="0" w:tplc="C2722380">
      <w:start w:val="1"/>
      <w:numFmt w:val="bullet"/>
      <w:lvlText w:val=""/>
      <w:lvlJc w:val="left"/>
      <w:pPr>
        <w:ind w:left="1429" w:hanging="360"/>
      </w:pPr>
      <w:rPr>
        <w:rFonts w:ascii="Symbol" w:hAnsi="Symbol" w:hint="default"/>
      </w:rPr>
    </w:lvl>
    <w:lvl w:ilvl="1" w:tplc="5E8CB77A">
      <w:start w:val="1"/>
      <w:numFmt w:val="bullet"/>
      <w:lvlText w:val="o"/>
      <w:lvlJc w:val="left"/>
      <w:pPr>
        <w:ind w:left="2149" w:hanging="360"/>
      </w:pPr>
      <w:rPr>
        <w:rFonts w:ascii="Courier New" w:hAnsi="Courier New" w:cs="Courier New" w:hint="default"/>
      </w:rPr>
    </w:lvl>
    <w:lvl w:ilvl="2" w:tplc="63E25000">
      <w:start w:val="1"/>
      <w:numFmt w:val="bullet"/>
      <w:lvlText w:val=""/>
      <w:lvlJc w:val="left"/>
      <w:pPr>
        <w:ind w:left="2869" w:hanging="360"/>
      </w:pPr>
      <w:rPr>
        <w:rFonts w:ascii="Wingdings" w:hAnsi="Wingdings" w:hint="default"/>
      </w:rPr>
    </w:lvl>
    <w:lvl w:ilvl="3" w:tplc="7A0A3DCC">
      <w:start w:val="1"/>
      <w:numFmt w:val="bullet"/>
      <w:lvlText w:val=""/>
      <w:lvlJc w:val="left"/>
      <w:pPr>
        <w:ind w:left="3589" w:hanging="360"/>
      </w:pPr>
      <w:rPr>
        <w:rFonts w:ascii="Symbol" w:hAnsi="Symbol" w:hint="default"/>
      </w:rPr>
    </w:lvl>
    <w:lvl w:ilvl="4" w:tplc="16041BFA">
      <w:start w:val="1"/>
      <w:numFmt w:val="bullet"/>
      <w:lvlText w:val="o"/>
      <w:lvlJc w:val="left"/>
      <w:pPr>
        <w:ind w:left="4309" w:hanging="360"/>
      </w:pPr>
      <w:rPr>
        <w:rFonts w:ascii="Courier New" w:hAnsi="Courier New" w:cs="Courier New" w:hint="default"/>
      </w:rPr>
    </w:lvl>
    <w:lvl w:ilvl="5" w:tplc="C3A06D8C">
      <w:start w:val="1"/>
      <w:numFmt w:val="bullet"/>
      <w:lvlText w:val=""/>
      <w:lvlJc w:val="left"/>
      <w:pPr>
        <w:ind w:left="5029" w:hanging="360"/>
      </w:pPr>
      <w:rPr>
        <w:rFonts w:ascii="Wingdings" w:hAnsi="Wingdings" w:hint="default"/>
      </w:rPr>
    </w:lvl>
    <w:lvl w:ilvl="6" w:tplc="20584DB8">
      <w:start w:val="1"/>
      <w:numFmt w:val="bullet"/>
      <w:lvlText w:val=""/>
      <w:lvlJc w:val="left"/>
      <w:pPr>
        <w:ind w:left="5749" w:hanging="360"/>
      </w:pPr>
      <w:rPr>
        <w:rFonts w:ascii="Symbol" w:hAnsi="Symbol" w:hint="default"/>
      </w:rPr>
    </w:lvl>
    <w:lvl w:ilvl="7" w:tplc="E23A5A0C">
      <w:start w:val="1"/>
      <w:numFmt w:val="bullet"/>
      <w:lvlText w:val="o"/>
      <w:lvlJc w:val="left"/>
      <w:pPr>
        <w:ind w:left="6469" w:hanging="360"/>
      </w:pPr>
      <w:rPr>
        <w:rFonts w:ascii="Courier New" w:hAnsi="Courier New" w:cs="Courier New" w:hint="default"/>
      </w:rPr>
    </w:lvl>
    <w:lvl w:ilvl="8" w:tplc="1842FDDA">
      <w:start w:val="1"/>
      <w:numFmt w:val="bullet"/>
      <w:lvlText w:val=""/>
      <w:lvlJc w:val="left"/>
      <w:pPr>
        <w:ind w:left="7189" w:hanging="360"/>
      </w:pPr>
      <w:rPr>
        <w:rFonts w:ascii="Wingdings" w:hAnsi="Wingdings" w:hint="default"/>
      </w:rPr>
    </w:lvl>
  </w:abstractNum>
  <w:abstractNum w:abstractNumId="30" w15:restartNumberingAfterBreak="0">
    <w:nsid w:val="7C3834FF"/>
    <w:multiLevelType w:val="hybridMultilevel"/>
    <w:tmpl w:val="B7408632"/>
    <w:lvl w:ilvl="0" w:tplc="90AE09AE">
      <w:start w:val="1"/>
      <w:numFmt w:val="bullet"/>
      <w:lvlText w:val=""/>
      <w:lvlJc w:val="left"/>
      <w:pPr>
        <w:ind w:left="1287" w:hanging="360"/>
      </w:pPr>
      <w:rPr>
        <w:rFonts w:ascii="Symbol" w:hAnsi="Symbol" w:hint="default"/>
      </w:rPr>
    </w:lvl>
    <w:lvl w:ilvl="1" w:tplc="D6F2B3C6">
      <w:start w:val="1"/>
      <w:numFmt w:val="bullet"/>
      <w:lvlText w:val="o"/>
      <w:lvlJc w:val="left"/>
      <w:pPr>
        <w:ind w:left="2007" w:hanging="360"/>
      </w:pPr>
      <w:rPr>
        <w:rFonts w:ascii="Courier New" w:hAnsi="Courier New" w:cs="Courier New" w:hint="default"/>
      </w:rPr>
    </w:lvl>
    <w:lvl w:ilvl="2" w:tplc="35C65E12">
      <w:start w:val="1"/>
      <w:numFmt w:val="bullet"/>
      <w:lvlText w:val=""/>
      <w:lvlJc w:val="left"/>
      <w:pPr>
        <w:ind w:left="2727" w:hanging="360"/>
      </w:pPr>
      <w:rPr>
        <w:rFonts w:ascii="Wingdings" w:hAnsi="Wingdings" w:hint="default"/>
      </w:rPr>
    </w:lvl>
    <w:lvl w:ilvl="3" w:tplc="74E03F34">
      <w:start w:val="1"/>
      <w:numFmt w:val="bullet"/>
      <w:lvlText w:val=""/>
      <w:lvlJc w:val="left"/>
      <w:pPr>
        <w:ind w:left="3447" w:hanging="360"/>
      </w:pPr>
      <w:rPr>
        <w:rFonts w:ascii="Symbol" w:hAnsi="Symbol" w:hint="default"/>
      </w:rPr>
    </w:lvl>
    <w:lvl w:ilvl="4" w:tplc="12606C0E">
      <w:start w:val="1"/>
      <w:numFmt w:val="bullet"/>
      <w:lvlText w:val="o"/>
      <w:lvlJc w:val="left"/>
      <w:pPr>
        <w:ind w:left="4167" w:hanging="360"/>
      </w:pPr>
      <w:rPr>
        <w:rFonts w:ascii="Courier New" w:hAnsi="Courier New" w:cs="Courier New" w:hint="default"/>
      </w:rPr>
    </w:lvl>
    <w:lvl w:ilvl="5" w:tplc="C38C556C">
      <w:start w:val="1"/>
      <w:numFmt w:val="bullet"/>
      <w:lvlText w:val=""/>
      <w:lvlJc w:val="left"/>
      <w:pPr>
        <w:ind w:left="4887" w:hanging="360"/>
      </w:pPr>
      <w:rPr>
        <w:rFonts w:ascii="Wingdings" w:hAnsi="Wingdings" w:hint="default"/>
      </w:rPr>
    </w:lvl>
    <w:lvl w:ilvl="6" w:tplc="A94C732A">
      <w:start w:val="1"/>
      <w:numFmt w:val="bullet"/>
      <w:lvlText w:val=""/>
      <w:lvlJc w:val="left"/>
      <w:pPr>
        <w:ind w:left="5607" w:hanging="360"/>
      </w:pPr>
      <w:rPr>
        <w:rFonts w:ascii="Symbol" w:hAnsi="Symbol" w:hint="default"/>
      </w:rPr>
    </w:lvl>
    <w:lvl w:ilvl="7" w:tplc="ACE4198C">
      <w:start w:val="1"/>
      <w:numFmt w:val="bullet"/>
      <w:lvlText w:val="o"/>
      <w:lvlJc w:val="left"/>
      <w:pPr>
        <w:ind w:left="6327" w:hanging="360"/>
      </w:pPr>
      <w:rPr>
        <w:rFonts w:ascii="Courier New" w:hAnsi="Courier New" w:cs="Courier New" w:hint="default"/>
      </w:rPr>
    </w:lvl>
    <w:lvl w:ilvl="8" w:tplc="63FE7BDC">
      <w:start w:val="1"/>
      <w:numFmt w:val="bullet"/>
      <w:lvlText w:val=""/>
      <w:lvlJc w:val="left"/>
      <w:pPr>
        <w:ind w:left="7047" w:hanging="360"/>
      </w:pPr>
      <w:rPr>
        <w:rFonts w:ascii="Wingdings" w:hAnsi="Wingdings" w:hint="default"/>
      </w:rPr>
    </w:lvl>
  </w:abstractNum>
  <w:abstractNum w:abstractNumId="31" w15:restartNumberingAfterBreak="0">
    <w:nsid w:val="7FB47D83"/>
    <w:multiLevelType w:val="hybridMultilevel"/>
    <w:tmpl w:val="9C669EF6"/>
    <w:lvl w:ilvl="0" w:tplc="EC6EE8A8">
      <w:start w:val="1"/>
      <w:numFmt w:val="bullet"/>
      <w:lvlText w:val=""/>
      <w:lvlJc w:val="left"/>
      <w:pPr>
        <w:tabs>
          <w:tab w:val="num" w:pos="567"/>
        </w:tabs>
        <w:ind w:left="567" w:hanging="113"/>
      </w:pPr>
      <w:rPr>
        <w:rFonts w:ascii="Symbol" w:hAnsi="Symbol" w:hint="default"/>
      </w:rPr>
    </w:lvl>
    <w:lvl w:ilvl="1" w:tplc="1B0E469C">
      <w:start w:val="2"/>
      <w:numFmt w:val="decimal"/>
      <w:lvlText w:val="%2."/>
      <w:lvlJc w:val="left"/>
      <w:pPr>
        <w:tabs>
          <w:tab w:val="num" w:pos="1440"/>
        </w:tabs>
        <w:ind w:left="1440" w:hanging="360"/>
      </w:pPr>
      <w:rPr>
        <w:rFonts w:hint="default"/>
        <w:b/>
        <w:i w:val="0"/>
        <w:color w:val="auto"/>
      </w:rPr>
    </w:lvl>
    <w:lvl w:ilvl="2" w:tplc="1F3C9AC8">
      <w:start w:val="2"/>
      <w:numFmt w:val="decimal"/>
      <w:lvlText w:val="%3."/>
      <w:lvlJc w:val="left"/>
      <w:pPr>
        <w:tabs>
          <w:tab w:val="num" w:pos="2160"/>
        </w:tabs>
        <w:ind w:left="2160" w:hanging="360"/>
      </w:pPr>
      <w:rPr>
        <w:rFonts w:hint="default"/>
        <w:b/>
        <w:i w:val="0"/>
        <w:color w:val="auto"/>
      </w:rPr>
    </w:lvl>
    <w:lvl w:ilvl="3" w:tplc="7F742D40">
      <w:start w:val="1"/>
      <w:numFmt w:val="bullet"/>
      <w:lvlText w:val=""/>
      <w:lvlJc w:val="left"/>
      <w:pPr>
        <w:tabs>
          <w:tab w:val="num" w:pos="2880"/>
        </w:tabs>
        <w:ind w:left="2880" w:hanging="360"/>
      </w:pPr>
      <w:rPr>
        <w:rFonts w:ascii="Symbol" w:hAnsi="Symbol" w:hint="default"/>
      </w:rPr>
    </w:lvl>
    <w:lvl w:ilvl="4" w:tplc="43CEA584">
      <w:start w:val="1"/>
      <w:numFmt w:val="bullet"/>
      <w:lvlText w:val="o"/>
      <w:lvlJc w:val="left"/>
      <w:pPr>
        <w:tabs>
          <w:tab w:val="num" w:pos="3600"/>
        </w:tabs>
        <w:ind w:left="3600" w:hanging="360"/>
      </w:pPr>
      <w:rPr>
        <w:rFonts w:ascii="Courier New" w:hAnsi="Courier New" w:cs="Courier New" w:hint="default"/>
      </w:rPr>
    </w:lvl>
    <w:lvl w:ilvl="5" w:tplc="4A5C2C32">
      <w:start w:val="1"/>
      <w:numFmt w:val="bullet"/>
      <w:lvlText w:val=""/>
      <w:lvlJc w:val="left"/>
      <w:pPr>
        <w:tabs>
          <w:tab w:val="num" w:pos="4320"/>
        </w:tabs>
        <w:ind w:left="4320" w:hanging="360"/>
      </w:pPr>
      <w:rPr>
        <w:rFonts w:ascii="Wingdings" w:hAnsi="Wingdings" w:hint="default"/>
      </w:rPr>
    </w:lvl>
    <w:lvl w:ilvl="6" w:tplc="F186644A">
      <w:start w:val="1"/>
      <w:numFmt w:val="bullet"/>
      <w:lvlText w:val=""/>
      <w:lvlJc w:val="left"/>
      <w:pPr>
        <w:tabs>
          <w:tab w:val="num" w:pos="5040"/>
        </w:tabs>
        <w:ind w:left="5040" w:hanging="360"/>
      </w:pPr>
      <w:rPr>
        <w:rFonts w:ascii="Symbol" w:hAnsi="Symbol" w:hint="default"/>
      </w:rPr>
    </w:lvl>
    <w:lvl w:ilvl="7" w:tplc="CE1A43D0">
      <w:start w:val="1"/>
      <w:numFmt w:val="bullet"/>
      <w:lvlText w:val="o"/>
      <w:lvlJc w:val="left"/>
      <w:pPr>
        <w:tabs>
          <w:tab w:val="num" w:pos="5760"/>
        </w:tabs>
        <w:ind w:left="5760" w:hanging="360"/>
      </w:pPr>
      <w:rPr>
        <w:rFonts w:ascii="Courier New" w:hAnsi="Courier New" w:cs="Courier New" w:hint="default"/>
      </w:rPr>
    </w:lvl>
    <w:lvl w:ilvl="8" w:tplc="1010956C">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7"/>
  </w:num>
  <w:num w:numId="3">
    <w:abstractNumId w:val="4"/>
  </w:num>
  <w:num w:numId="4">
    <w:abstractNumId w:val="11"/>
  </w:num>
  <w:num w:numId="5">
    <w:abstractNumId w:val="17"/>
  </w:num>
  <w:num w:numId="6">
    <w:abstractNumId w:val="28"/>
  </w:num>
  <w:num w:numId="7">
    <w:abstractNumId w:val="8"/>
  </w:num>
  <w:num w:numId="8">
    <w:abstractNumId w:val="30"/>
  </w:num>
  <w:num w:numId="9">
    <w:abstractNumId w:val="20"/>
  </w:num>
  <w:num w:numId="10">
    <w:abstractNumId w:val="10"/>
  </w:num>
  <w:num w:numId="11">
    <w:abstractNumId w:val="25"/>
  </w:num>
  <w:num w:numId="12">
    <w:abstractNumId w:val="29"/>
  </w:num>
  <w:num w:numId="13">
    <w:abstractNumId w:val="19"/>
  </w:num>
  <w:num w:numId="14">
    <w:abstractNumId w:val="18"/>
  </w:num>
  <w:num w:numId="15">
    <w:abstractNumId w:val="22"/>
  </w:num>
  <w:num w:numId="16">
    <w:abstractNumId w:val="9"/>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3"/>
  </w:num>
  <w:num w:numId="20">
    <w:abstractNumId w:val="31"/>
  </w:num>
  <w:num w:numId="21">
    <w:abstractNumId w:val="7"/>
  </w:num>
  <w:num w:numId="22">
    <w:abstractNumId w:val="24"/>
  </w:num>
  <w:num w:numId="23">
    <w:abstractNumId w:val="0"/>
  </w:num>
  <w:num w:numId="24">
    <w:abstractNumId w:val="26"/>
  </w:num>
  <w:num w:numId="25">
    <w:abstractNumId w:val="15"/>
  </w:num>
  <w:num w:numId="26">
    <w:abstractNumId w:val="1"/>
  </w:num>
  <w:num w:numId="27">
    <w:abstractNumId w:val="2"/>
  </w:num>
  <w:num w:numId="28">
    <w:abstractNumId w:val="12"/>
  </w:num>
  <w:num w:numId="29">
    <w:abstractNumId w:val="16"/>
  </w:num>
  <w:num w:numId="30">
    <w:abstractNumId w:val="5"/>
  </w:num>
  <w:num w:numId="31">
    <w:abstractNumId w:val="14"/>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05D"/>
    <w:rsid w:val="00830818"/>
    <w:rsid w:val="00CA505D"/>
    <w:rsid w:val="00ED4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AEEC42"/>
  <w15:docId w15:val="{AA4D21CA-9194-4992-9A30-F65FAF653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0"/>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link w:val="aff8"/>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9">
    <w:name w:val="footnote text"/>
    <w:basedOn w:val="a"/>
    <w:link w:val="affa"/>
    <w:unhideWhenUsed/>
  </w:style>
  <w:style w:type="character" w:customStyle="1" w:styleId="affa">
    <w:name w:val="Текст сноски Знак"/>
    <w:basedOn w:val="a0"/>
    <w:link w:val="aff9"/>
    <w:rPr>
      <w:rFonts w:ascii="Times New Roman" w:eastAsia="Times New Roman" w:hAnsi="Times New Roman" w:cs="Times New Roman"/>
      <w:sz w:val="20"/>
      <w:szCs w:val="20"/>
      <w:lang w:eastAsia="ru-RU"/>
    </w:rPr>
  </w:style>
  <w:style w:type="character" w:styleId="affb">
    <w:name w:val="footnote reference"/>
    <w:basedOn w:val="a0"/>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
    <w:name w:val="ПрилТекст3"/>
    <w:basedOn w:val="a"/>
    <w:pPr>
      <w:widowControl/>
      <w:numPr>
        <w:ilvl w:val="2"/>
        <w:numId w:val="21"/>
      </w:numPr>
      <w:spacing w:before="60"/>
      <w:jc w:val="both"/>
    </w:pPr>
    <w:rPr>
      <w:sz w:val="26"/>
    </w:rPr>
  </w:style>
  <w:style w:type="character" w:customStyle="1" w:styleId="aff8">
    <w:name w:val="Без интервала Знак"/>
    <w:basedOn w:val="a0"/>
    <w:link w:val="aff7"/>
    <w:uiPriority w:val="1"/>
    <w:rPr>
      <w:rFonts w:ascii="Times New Roman" w:eastAsia="Times New Roman" w:hAnsi="Times New Roman" w:cs="Times New Roman"/>
      <w:sz w:val="24"/>
      <w:szCs w:val="24"/>
      <w:lang w:eastAsia="ru-RU"/>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ensb.tomsk.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tyles" Target="style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8953F1CA-88AC-46BB-B117-9328216E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8872</Words>
  <Characters>50575</Characters>
  <Application>Microsoft Office Word</Application>
  <DocSecurity>4</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2</cp:revision>
  <dcterms:created xsi:type="dcterms:W3CDTF">2025-02-19T09:03:00Z</dcterms:created>
  <dcterms:modified xsi:type="dcterms:W3CDTF">2025-02-19T09:03:00Z</dcterms:modified>
</cp:coreProperties>
</file>