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3E63" w:rsidRDefault="00CA6FDB">
      <w:pPr>
        <w:jc w:val="center"/>
        <w:rPr>
          <w:b/>
          <w:sz w:val="26"/>
          <w:szCs w:val="26"/>
        </w:rPr>
      </w:pPr>
      <w:bookmarkStart w:id="0" w:name="_GoBack"/>
      <w:bookmarkEnd w:id="0"/>
      <w:r>
        <w:rPr>
          <w:b/>
          <w:sz w:val="26"/>
          <w:szCs w:val="26"/>
        </w:rPr>
        <w:t>ДОГОВОР №</w:t>
      </w:r>
    </w:p>
    <w:p w:rsidR="00263E63" w:rsidRDefault="00263E63">
      <w:pPr>
        <w:jc w:val="center"/>
        <w:rPr>
          <w:b/>
          <w:sz w:val="26"/>
          <w:szCs w:val="26"/>
        </w:rPr>
      </w:pPr>
    </w:p>
    <w:p w:rsidR="00263E63" w:rsidRDefault="00CA6FDB">
      <w:pPr>
        <w:jc w:val="center"/>
        <w:rPr>
          <w:b/>
          <w:sz w:val="26"/>
          <w:szCs w:val="26"/>
        </w:rPr>
      </w:pPr>
      <w:r>
        <w:rPr>
          <w:b/>
          <w:sz w:val="26"/>
          <w:szCs w:val="26"/>
        </w:rPr>
        <w:t>на поставку материалов расходных и комплектующих для компьютерной и офисной оргтехники</w:t>
      </w:r>
    </w:p>
    <w:p w:rsidR="00263E63" w:rsidRDefault="00263E63">
      <w:pPr>
        <w:jc w:val="both"/>
        <w:rPr>
          <w:sz w:val="26"/>
          <w:szCs w:val="26"/>
        </w:rPr>
      </w:pPr>
    </w:p>
    <w:p w:rsidR="00263E63" w:rsidRDefault="00CA6FDB">
      <w:pPr>
        <w:rPr>
          <w:sz w:val="26"/>
          <w:szCs w:val="26"/>
        </w:rPr>
      </w:pPr>
      <w:r>
        <w:rPr>
          <w:sz w:val="26"/>
          <w:szCs w:val="26"/>
        </w:rPr>
        <w:t>город Томск</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«___» _______________ 2024</w:t>
      </w:r>
    </w:p>
    <w:p w:rsidR="00263E63" w:rsidRDefault="00263E63">
      <w:pPr>
        <w:rPr>
          <w:sz w:val="26"/>
          <w:szCs w:val="26"/>
        </w:rPr>
      </w:pPr>
    </w:p>
    <w:p w:rsidR="00263E63" w:rsidRDefault="00CA6FDB">
      <w:pPr>
        <w:ind w:right="23" w:firstLine="709"/>
        <w:contextualSpacing/>
        <w:jc w:val="both"/>
        <w:rPr>
          <w:sz w:val="26"/>
          <w:szCs w:val="26"/>
        </w:rPr>
      </w:pPr>
      <w:r>
        <w:rPr>
          <w:b/>
          <w:sz w:val="26"/>
          <w:szCs w:val="26"/>
        </w:rPr>
        <w:t>Акционерное общество «Томская энергосбытовая компания» (АО «Томскэнергосбыт»)</w:t>
      </w:r>
      <w:r>
        <w:rPr>
          <w:sz w:val="26"/>
          <w:szCs w:val="26"/>
        </w:rPr>
        <w:t xml:space="preserve">, именуемое в дальнейшем </w:t>
      </w:r>
      <w:r>
        <w:rPr>
          <w:b/>
          <w:sz w:val="26"/>
          <w:szCs w:val="26"/>
        </w:rPr>
        <w:t>«Покупатель»,</w:t>
      </w:r>
      <w:r>
        <w:rPr>
          <w:sz w:val="26"/>
          <w:szCs w:val="26"/>
        </w:rPr>
        <w:t xml:space="preserve"> в лице _____________________, действующего на основании __________, с одной стороны и</w:t>
      </w:r>
    </w:p>
    <w:p w:rsidR="00263E63" w:rsidRDefault="00CA6FDB">
      <w:pPr>
        <w:tabs>
          <w:tab w:val="left" w:pos="851"/>
          <w:tab w:val="left" w:pos="1134"/>
        </w:tabs>
        <w:spacing w:line="240" w:lineRule="atLeast"/>
        <w:ind w:firstLine="284"/>
        <w:jc w:val="both"/>
        <w:rPr>
          <w:sz w:val="26"/>
          <w:szCs w:val="26"/>
        </w:rPr>
      </w:pPr>
      <w:r>
        <w:rPr>
          <w:b/>
          <w:sz w:val="26"/>
          <w:szCs w:val="26"/>
        </w:rPr>
        <w:t>_______________________</w:t>
      </w:r>
      <w:r>
        <w:rPr>
          <w:sz w:val="26"/>
          <w:szCs w:val="26"/>
        </w:rPr>
        <w:t xml:space="preserve">, именуемый в дальнейшем </w:t>
      </w:r>
      <w:r>
        <w:rPr>
          <w:b/>
          <w:sz w:val="26"/>
          <w:szCs w:val="26"/>
        </w:rPr>
        <w:t>«Поставщик»</w:t>
      </w:r>
      <w:r>
        <w:rPr>
          <w:sz w:val="26"/>
          <w:szCs w:val="26"/>
        </w:rPr>
        <w:t>, в лице ________________, действующего на основании ____________, именуемые в дальнейшем «</w:t>
      </w:r>
      <w:r>
        <w:rPr>
          <w:iCs/>
          <w:sz w:val="26"/>
          <w:szCs w:val="26"/>
        </w:rPr>
        <w:t>Стороны»</w:t>
      </w:r>
      <w:r>
        <w:rPr>
          <w:sz w:val="26"/>
          <w:szCs w:val="26"/>
        </w:rPr>
        <w:t>, заключили настоящий договор о нижеследующем:</w:t>
      </w:r>
    </w:p>
    <w:p w:rsidR="00263E63" w:rsidRDefault="00263E63">
      <w:pPr>
        <w:tabs>
          <w:tab w:val="left" w:pos="851"/>
          <w:tab w:val="left" w:pos="1134"/>
        </w:tabs>
        <w:spacing w:line="240" w:lineRule="atLeast"/>
        <w:ind w:firstLine="284"/>
        <w:jc w:val="both"/>
        <w:rPr>
          <w:sz w:val="26"/>
          <w:szCs w:val="26"/>
        </w:rPr>
      </w:pPr>
    </w:p>
    <w:p w:rsidR="00263E63" w:rsidRDefault="00CA6FDB">
      <w:pPr>
        <w:widowControl w:val="0"/>
        <w:numPr>
          <w:ilvl w:val="0"/>
          <w:numId w:val="3"/>
        </w:numPr>
        <w:shd w:val="clear" w:color="auto" w:fill="FFFFFF"/>
        <w:tabs>
          <w:tab w:val="clear" w:pos="360"/>
          <w:tab w:val="left" w:pos="0"/>
          <w:tab w:val="left" w:pos="851"/>
          <w:tab w:val="left" w:pos="1134"/>
        </w:tabs>
        <w:spacing w:line="240" w:lineRule="atLeast"/>
        <w:ind w:left="0" w:firstLine="284"/>
        <w:jc w:val="center"/>
        <w:rPr>
          <w:b/>
          <w:bCs/>
          <w:color w:val="000000"/>
          <w:sz w:val="26"/>
          <w:szCs w:val="26"/>
        </w:rPr>
      </w:pPr>
      <w:r>
        <w:rPr>
          <w:b/>
          <w:bCs/>
          <w:color w:val="000000"/>
          <w:sz w:val="26"/>
          <w:szCs w:val="26"/>
        </w:rPr>
        <w:t>Предмет Договора</w:t>
      </w:r>
    </w:p>
    <w:p w:rsidR="00263E63" w:rsidRDefault="00CA6FDB">
      <w:pPr>
        <w:widowControl w:val="0"/>
        <w:numPr>
          <w:ilvl w:val="1"/>
          <w:numId w:val="3"/>
        </w:numPr>
        <w:shd w:val="clear" w:color="auto" w:fill="FFFFFF"/>
        <w:tabs>
          <w:tab w:val="left" w:pos="284"/>
          <w:tab w:val="left" w:pos="851"/>
          <w:tab w:val="left" w:pos="1134"/>
        </w:tabs>
        <w:spacing w:line="240" w:lineRule="atLeast"/>
        <w:ind w:left="0" w:firstLine="284"/>
        <w:jc w:val="both"/>
        <w:rPr>
          <w:color w:val="000000"/>
          <w:sz w:val="26"/>
          <w:szCs w:val="26"/>
        </w:rPr>
      </w:pPr>
      <w:r>
        <w:rPr>
          <w:color w:val="000000"/>
          <w:sz w:val="26"/>
          <w:szCs w:val="26"/>
        </w:rPr>
        <w:t>В соответствии с Договором Поставщик обязуется передать Покупателю Товар, указанный в Спецификации (Приложение №1 к настоящему договору) со всей необходимой документацией в порядке и на условиях, предусмотренных настоящим Договором и Приложениями к нему. Покупатель обязуется принять и оплатить Товар на условиях настоящего Договора.</w:t>
      </w:r>
    </w:p>
    <w:p w:rsidR="00263E63" w:rsidRDefault="00CA6FDB">
      <w:pPr>
        <w:widowControl w:val="0"/>
        <w:numPr>
          <w:ilvl w:val="1"/>
          <w:numId w:val="3"/>
        </w:numPr>
        <w:shd w:val="clear" w:color="auto" w:fill="FFFFFF"/>
        <w:tabs>
          <w:tab w:val="left" w:pos="284"/>
          <w:tab w:val="left" w:pos="851"/>
          <w:tab w:val="left" w:pos="1134"/>
        </w:tabs>
        <w:spacing w:line="240" w:lineRule="atLeast"/>
        <w:ind w:left="0" w:firstLine="284"/>
        <w:jc w:val="both"/>
        <w:rPr>
          <w:color w:val="000000"/>
          <w:sz w:val="26"/>
          <w:szCs w:val="26"/>
        </w:rPr>
      </w:pPr>
      <w:r>
        <w:rPr>
          <w:color w:val="000000"/>
          <w:sz w:val="26"/>
          <w:szCs w:val="26"/>
        </w:rPr>
        <w:t>Товар на дату его доставки Покупателю должен быть новым и не использованным ранее, отвечать требованиям законодательства, действующего на территории Российской Федерации.</w:t>
      </w:r>
    </w:p>
    <w:p w:rsidR="00263E63" w:rsidRDefault="00CA6FDB">
      <w:pPr>
        <w:widowControl w:val="0"/>
        <w:numPr>
          <w:ilvl w:val="1"/>
          <w:numId w:val="3"/>
        </w:numPr>
        <w:shd w:val="clear" w:color="auto" w:fill="FFFFFF"/>
        <w:tabs>
          <w:tab w:val="left" w:pos="284"/>
          <w:tab w:val="left" w:pos="851"/>
          <w:tab w:val="left" w:pos="1134"/>
        </w:tabs>
        <w:spacing w:line="240" w:lineRule="atLeast"/>
        <w:ind w:left="0" w:firstLine="284"/>
        <w:jc w:val="both"/>
        <w:rPr>
          <w:color w:val="000000"/>
          <w:sz w:val="26"/>
          <w:szCs w:val="26"/>
        </w:rPr>
      </w:pPr>
      <w:r>
        <w:rPr>
          <w:color w:val="000000"/>
          <w:sz w:val="26"/>
          <w:szCs w:val="26"/>
        </w:rPr>
        <w:t>Поставщик гарантирует, что Товар на дату его поставки Покупателю не заложен, не находится под арестом и не обременен иным образом правами третьих лиц.  Если какие-либо указанные в настоящем пункте гарантии впоследствии оказываются неточными или неверными, Поставщик обязуется возместить Покупателю любые убытки, понесенные Покупателем непосредственно в связи с тем, что Покупатель полагался на такие гарантии.</w:t>
      </w:r>
    </w:p>
    <w:p w:rsidR="00263E63" w:rsidRDefault="00CA6FDB">
      <w:pPr>
        <w:widowControl w:val="0"/>
        <w:numPr>
          <w:ilvl w:val="1"/>
          <w:numId w:val="3"/>
        </w:numPr>
        <w:shd w:val="clear" w:color="auto" w:fill="FFFFFF"/>
        <w:tabs>
          <w:tab w:val="left" w:pos="284"/>
          <w:tab w:val="left" w:pos="851"/>
          <w:tab w:val="left" w:pos="1134"/>
        </w:tabs>
        <w:spacing w:line="240" w:lineRule="atLeast"/>
        <w:ind w:left="0" w:firstLine="284"/>
        <w:jc w:val="both"/>
        <w:rPr>
          <w:color w:val="000000"/>
          <w:sz w:val="26"/>
          <w:szCs w:val="26"/>
        </w:rPr>
      </w:pPr>
      <w:r>
        <w:rPr>
          <w:color w:val="000000"/>
          <w:sz w:val="26"/>
          <w:szCs w:val="26"/>
        </w:rPr>
        <w:t xml:space="preserve">Объем обязательств Поставщика включает в себя, без ограничения приведенным перечнем: </w:t>
      </w:r>
    </w:p>
    <w:p w:rsidR="00263E63" w:rsidRDefault="00CA6FDB">
      <w:pPr>
        <w:widowControl w:val="0"/>
        <w:shd w:val="clear" w:color="auto" w:fill="FFFFFF"/>
        <w:tabs>
          <w:tab w:val="left" w:pos="284"/>
          <w:tab w:val="left" w:pos="851"/>
          <w:tab w:val="left" w:pos="1134"/>
        </w:tabs>
        <w:spacing w:line="240" w:lineRule="atLeast"/>
        <w:ind w:firstLine="284"/>
        <w:jc w:val="both"/>
        <w:rPr>
          <w:color w:val="000000"/>
          <w:sz w:val="26"/>
          <w:szCs w:val="26"/>
        </w:rPr>
      </w:pPr>
      <w:r>
        <w:rPr>
          <w:color w:val="000000"/>
          <w:sz w:val="26"/>
          <w:szCs w:val="26"/>
        </w:rPr>
        <w:t>- поставку Товара;</w:t>
      </w:r>
    </w:p>
    <w:p w:rsidR="00263E63" w:rsidRDefault="00CA6FDB">
      <w:pPr>
        <w:widowControl w:val="0"/>
        <w:shd w:val="clear" w:color="auto" w:fill="FFFFFF"/>
        <w:tabs>
          <w:tab w:val="left" w:pos="284"/>
          <w:tab w:val="left" w:pos="851"/>
          <w:tab w:val="left" w:pos="1134"/>
        </w:tabs>
        <w:spacing w:line="240" w:lineRule="atLeast"/>
        <w:ind w:firstLine="284"/>
        <w:jc w:val="both"/>
        <w:rPr>
          <w:color w:val="000000"/>
          <w:sz w:val="26"/>
          <w:szCs w:val="26"/>
        </w:rPr>
      </w:pPr>
      <w:r>
        <w:rPr>
          <w:color w:val="000000"/>
          <w:sz w:val="26"/>
          <w:szCs w:val="26"/>
        </w:rPr>
        <w:t>- доставку Товара до склада Покупателя, включая его разгрузку и погрузку.</w:t>
      </w:r>
    </w:p>
    <w:p w:rsidR="00263E63" w:rsidRDefault="00263E63">
      <w:pPr>
        <w:widowControl w:val="0"/>
        <w:shd w:val="clear" w:color="auto" w:fill="FFFFFF"/>
        <w:tabs>
          <w:tab w:val="left" w:pos="284"/>
          <w:tab w:val="left" w:pos="540"/>
          <w:tab w:val="left" w:pos="851"/>
          <w:tab w:val="left" w:pos="1134"/>
        </w:tabs>
        <w:spacing w:line="240" w:lineRule="atLeast"/>
        <w:ind w:firstLine="284"/>
        <w:jc w:val="both"/>
        <w:rPr>
          <w:color w:val="000000"/>
          <w:sz w:val="26"/>
          <w:szCs w:val="26"/>
        </w:rPr>
      </w:pPr>
    </w:p>
    <w:p w:rsidR="00263E63" w:rsidRDefault="00CA6FDB">
      <w:pPr>
        <w:widowControl w:val="0"/>
        <w:numPr>
          <w:ilvl w:val="0"/>
          <w:numId w:val="3"/>
        </w:numPr>
        <w:shd w:val="clear" w:color="auto" w:fill="FFFFFF"/>
        <w:tabs>
          <w:tab w:val="clear" w:pos="360"/>
          <w:tab w:val="left" w:pos="0"/>
          <w:tab w:val="left" w:pos="851"/>
          <w:tab w:val="left" w:pos="1134"/>
        </w:tabs>
        <w:spacing w:line="240" w:lineRule="atLeast"/>
        <w:ind w:left="0" w:firstLine="284"/>
        <w:jc w:val="center"/>
        <w:rPr>
          <w:b/>
          <w:color w:val="000000"/>
          <w:sz w:val="26"/>
          <w:szCs w:val="26"/>
        </w:rPr>
      </w:pPr>
      <w:r>
        <w:rPr>
          <w:b/>
          <w:color w:val="000000"/>
          <w:sz w:val="26"/>
          <w:szCs w:val="26"/>
        </w:rPr>
        <w:t>Сумма Договора и порядок оплаты</w:t>
      </w:r>
    </w:p>
    <w:p w:rsidR="00263E63" w:rsidRDefault="00CA6FDB">
      <w:pPr>
        <w:widowControl w:val="0"/>
        <w:numPr>
          <w:ilvl w:val="1"/>
          <w:numId w:val="3"/>
        </w:numPr>
        <w:shd w:val="clear" w:color="auto" w:fill="FFFFFF"/>
        <w:tabs>
          <w:tab w:val="clear" w:pos="792"/>
          <w:tab w:val="left" w:pos="284"/>
          <w:tab w:val="left" w:pos="851"/>
          <w:tab w:val="left" w:pos="1134"/>
        </w:tabs>
        <w:spacing w:line="240" w:lineRule="atLeast"/>
        <w:ind w:left="0" w:firstLine="284"/>
        <w:jc w:val="both"/>
        <w:rPr>
          <w:color w:val="000000"/>
          <w:sz w:val="26"/>
          <w:szCs w:val="26"/>
        </w:rPr>
      </w:pPr>
      <w:r>
        <w:rPr>
          <w:color w:val="000000"/>
          <w:sz w:val="26"/>
          <w:szCs w:val="26"/>
        </w:rPr>
        <w:t xml:space="preserve">Сумма Договора не должна превышать __________________ (_________________) рублей _______ копеек, в том числе НДС в размере 20% ____________ (___________________) рублей ____ копеек. </w:t>
      </w:r>
    </w:p>
    <w:p w:rsidR="00263E63" w:rsidRDefault="00CA6FDB">
      <w:pPr>
        <w:widowControl w:val="0"/>
        <w:numPr>
          <w:ilvl w:val="1"/>
          <w:numId w:val="3"/>
        </w:numPr>
        <w:shd w:val="clear" w:color="auto" w:fill="FFFFFF"/>
        <w:tabs>
          <w:tab w:val="clear" w:pos="792"/>
          <w:tab w:val="left" w:pos="284"/>
          <w:tab w:val="left" w:pos="851"/>
          <w:tab w:val="left" w:pos="1134"/>
        </w:tabs>
        <w:spacing w:line="240" w:lineRule="atLeast"/>
        <w:ind w:left="0" w:firstLine="284"/>
        <w:jc w:val="both"/>
        <w:rPr>
          <w:color w:val="000000"/>
          <w:sz w:val="26"/>
          <w:szCs w:val="26"/>
        </w:rPr>
      </w:pPr>
      <w:r>
        <w:rPr>
          <w:color w:val="000000"/>
          <w:sz w:val="26"/>
          <w:szCs w:val="26"/>
        </w:rPr>
        <w:t>Сумма Договора устанавливается в рублях Российской Федерации. Оплата по настоящему Договору производится в рублях. Днем оплаты признается дата списания денежных средств с корреспондентского счета банка, обслуживающий расчетный счет Покупателя.</w:t>
      </w:r>
    </w:p>
    <w:p w:rsidR="00263E63" w:rsidRDefault="00CA6FDB">
      <w:pPr>
        <w:widowControl w:val="0"/>
        <w:numPr>
          <w:ilvl w:val="1"/>
          <w:numId w:val="3"/>
        </w:numPr>
        <w:shd w:val="clear" w:color="auto" w:fill="FFFFFF"/>
        <w:tabs>
          <w:tab w:val="clear" w:pos="792"/>
          <w:tab w:val="left" w:pos="284"/>
          <w:tab w:val="left" w:pos="851"/>
          <w:tab w:val="left" w:pos="1134"/>
        </w:tabs>
        <w:spacing w:line="240" w:lineRule="atLeast"/>
        <w:ind w:left="0" w:firstLine="284"/>
        <w:jc w:val="both"/>
        <w:rPr>
          <w:color w:val="000000"/>
          <w:sz w:val="26"/>
          <w:szCs w:val="26"/>
        </w:rPr>
      </w:pPr>
      <w:r>
        <w:rPr>
          <w:color w:val="000000"/>
          <w:sz w:val="26"/>
          <w:szCs w:val="26"/>
        </w:rPr>
        <w:t xml:space="preserve">Сумма Договора включает в себя стоимость Товара, затраты Поставщика по доставке Товара в адрес Покупателя, все налоги, сборы и пошлины, расходы по погрузке, выгрузке, упаковке, таре, а также иные расходы, связанные с осуществлением поставки по настоящему Договору. В случае поставки Товара иностранного производства цена соответствующего Товара, в том числе, включает в себя все таможенные платежи, связанные с таможенным оформлением Товара для выпуска в </w:t>
      </w:r>
      <w:r>
        <w:rPr>
          <w:color w:val="000000"/>
          <w:sz w:val="26"/>
          <w:szCs w:val="26"/>
        </w:rPr>
        <w:lastRenderedPageBreak/>
        <w:t>свободное обращение на территории Российской Федерации. Сумма Договора может быть скорректирована Покупателем, в меньшую сторону исходя из его фактических потребностей в ассортименте и количестве Товара, без согласования с Поставщиком.</w:t>
      </w:r>
    </w:p>
    <w:p w:rsidR="00263E63" w:rsidRDefault="00CA6FDB">
      <w:pPr>
        <w:widowControl w:val="0"/>
        <w:numPr>
          <w:ilvl w:val="1"/>
          <w:numId w:val="3"/>
        </w:numPr>
        <w:shd w:val="clear" w:color="auto" w:fill="FFFFFF"/>
        <w:tabs>
          <w:tab w:val="clear" w:pos="792"/>
          <w:tab w:val="left" w:pos="284"/>
          <w:tab w:val="left" w:pos="851"/>
          <w:tab w:val="left" w:pos="1134"/>
        </w:tabs>
        <w:spacing w:line="240" w:lineRule="atLeast"/>
        <w:ind w:left="0" w:firstLine="284"/>
        <w:jc w:val="both"/>
      </w:pPr>
      <w:r>
        <w:rPr>
          <w:color w:val="000000"/>
          <w:sz w:val="26"/>
          <w:szCs w:val="26"/>
        </w:rPr>
        <w:t>Расчет осуществляется за каждую партию товара в срок не более 7 (семи) рабочих дней с даты приемки товара Покупателем на основании выставленного счета и товарной накладной.</w:t>
      </w:r>
    </w:p>
    <w:p w:rsidR="00263E63" w:rsidRDefault="00CA6FDB">
      <w:pPr>
        <w:widowControl w:val="0"/>
        <w:numPr>
          <w:ilvl w:val="1"/>
          <w:numId w:val="3"/>
        </w:numPr>
        <w:shd w:val="clear" w:color="auto" w:fill="FFFFFF"/>
        <w:tabs>
          <w:tab w:val="clear" w:pos="792"/>
          <w:tab w:val="left" w:pos="284"/>
          <w:tab w:val="left" w:pos="851"/>
          <w:tab w:val="left" w:pos="1134"/>
        </w:tabs>
        <w:spacing w:line="240" w:lineRule="atLeast"/>
        <w:ind w:left="0" w:firstLine="284"/>
        <w:jc w:val="both"/>
        <w:rPr>
          <w:color w:val="000000"/>
          <w:sz w:val="26"/>
          <w:szCs w:val="26"/>
        </w:rPr>
      </w:pPr>
      <w:r>
        <w:rPr>
          <w:color w:val="000000"/>
          <w:sz w:val="26"/>
          <w:szCs w:val="26"/>
        </w:rPr>
        <w:t>В случае возникновения претензий Покупателя в отношении качества, комплектности, количества и/или ассортимента поставленного Товара, Покупатель вправе после письменного уведомления Поставщика приостановить исполнение обязательства по оплате на период с момента обнаружения нарушения условий о качестве, комплектности, количестве и/или ассортименте и до момента устранения выявленных нарушений Поставщиком. При этом Покупатель не несет ответственности за задержку оплаты за поставленный Товар.</w:t>
      </w:r>
    </w:p>
    <w:p w:rsidR="00263E63" w:rsidRDefault="00CA6FDB">
      <w:pPr>
        <w:widowControl w:val="0"/>
        <w:numPr>
          <w:ilvl w:val="1"/>
          <w:numId w:val="3"/>
        </w:numPr>
        <w:shd w:val="clear" w:color="auto" w:fill="FFFFFF"/>
        <w:tabs>
          <w:tab w:val="clear" w:pos="792"/>
          <w:tab w:val="left" w:pos="284"/>
          <w:tab w:val="left" w:pos="851"/>
          <w:tab w:val="left" w:pos="1134"/>
        </w:tabs>
        <w:spacing w:line="240" w:lineRule="atLeast"/>
        <w:ind w:left="0" w:firstLine="284"/>
        <w:jc w:val="both"/>
        <w:rPr>
          <w:color w:val="000000"/>
          <w:sz w:val="26"/>
          <w:szCs w:val="26"/>
        </w:rPr>
      </w:pPr>
      <w:r>
        <w:rPr>
          <w:color w:val="000000"/>
          <w:sz w:val="26"/>
          <w:szCs w:val="26"/>
        </w:rPr>
        <w:t>Поставщик не позднее 5 числа месяца, следующего за отчетным месяцем, направляет в адрес Покупателя, оформленный со своей стороны акт сверки. Покупатель в течение 5 рабочих дней с момента получения акта сверки, производит сверку расчетов между Сторонами, при необходимости оформляет протокол разногласий и возвращает Поставщику один экземпляр надлежаще оформленного акта.</w:t>
      </w:r>
    </w:p>
    <w:p w:rsidR="00263E63" w:rsidRDefault="00263E63">
      <w:pPr>
        <w:widowControl w:val="0"/>
        <w:shd w:val="clear" w:color="auto" w:fill="FFFFFF"/>
        <w:tabs>
          <w:tab w:val="left" w:pos="284"/>
          <w:tab w:val="left" w:pos="851"/>
          <w:tab w:val="left" w:pos="1134"/>
        </w:tabs>
        <w:spacing w:line="240" w:lineRule="atLeast"/>
        <w:ind w:left="284"/>
        <w:jc w:val="both"/>
        <w:rPr>
          <w:color w:val="000000"/>
          <w:sz w:val="26"/>
          <w:szCs w:val="26"/>
        </w:rPr>
      </w:pPr>
    </w:p>
    <w:p w:rsidR="00263E63" w:rsidRDefault="00CA6FDB">
      <w:pPr>
        <w:widowControl w:val="0"/>
        <w:numPr>
          <w:ilvl w:val="0"/>
          <w:numId w:val="3"/>
        </w:numPr>
        <w:shd w:val="clear" w:color="auto" w:fill="FFFFFF"/>
        <w:tabs>
          <w:tab w:val="clear" w:pos="360"/>
          <w:tab w:val="left" w:pos="0"/>
          <w:tab w:val="left" w:pos="851"/>
          <w:tab w:val="left" w:pos="1134"/>
        </w:tabs>
        <w:spacing w:line="240" w:lineRule="atLeast"/>
        <w:ind w:left="0" w:firstLine="284"/>
        <w:jc w:val="center"/>
        <w:rPr>
          <w:b/>
          <w:color w:val="000000"/>
          <w:sz w:val="26"/>
          <w:szCs w:val="26"/>
        </w:rPr>
      </w:pPr>
      <w:r>
        <w:rPr>
          <w:b/>
          <w:color w:val="000000"/>
          <w:sz w:val="26"/>
          <w:szCs w:val="26"/>
        </w:rPr>
        <w:t>Качество и комплектность</w:t>
      </w:r>
    </w:p>
    <w:p w:rsidR="00263E63" w:rsidRDefault="00CA6FDB">
      <w:pPr>
        <w:widowControl w:val="0"/>
        <w:numPr>
          <w:ilvl w:val="1"/>
          <w:numId w:val="3"/>
        </w:numPr>
        <w:shd w:val="clear" w:color="auto" w:fill="FFFFFF"/>
        <w:tabs>
          <w:tab w:val="clear" w:pos="792"/>
          <w:tab w:val="left" w:pos="284"/>
          <w:tab w:val="left" w:pos="851"/>
          <w:tab w:val="left" w:pos="1134"/>
        </w:tabs>
        <w:spacing w:line="240" w:lineRule="atLeast"/>
        <w:ind w:left="0" w:firstLine="284"/>
        <w:jc w:val="both"/>
        <w:rPr>
          <w:color w:val="000000"/>
          <w:sz w:val="26"/>
          <w:szCs w:val="26"/>
        </w:rPr>
      </w:pPr>
      <w:r>
        <w:rPr>
          <w:color w:val="000000"/>
          <w:sz w:val="26"/>
          <w:szCs w:val="26"/>
        </w:rPr>
        <w:t>Качество и комплектность поставляемого Товара должны соответствовать требованиям Покупателя, применительно к каждой позиции Товара. Применение аналогов и дубликатов товара невозможно.</w:t>
      </w:r>
    </w:p>
    <w:p w:rsidR="00263E63" w:rsidRDefault="00CA6FDB">
      <w:pPr>
        <w:widowControl w:val="0"/>
        <w:numPr>
          <w:ilvl w:val="1"/>
          <w:numId w:val="3"/>
        </w:numPr>
        <w:shd w:val="clear" w:color="auto" w:fill="FFFFFF"/>
        <w:tabs>
          <w:tab w:val="clear" w:pos="792"/>
          <w:tab w:val="left" w:pos="284"/>
          <w:tab w:val="left" w:pos="851"/>
          <w:tab w:val="left" w:pos="1134"/>
        </w:tabs>
        <w:spacing w:line="240" w:lineRule="atLeast"/>
        <w:ind w:left="0" w:firstLine="284"/>
        <w:jc w:val="both"/>
        <w:rPr>
          <w:color w:val="000000"/>
          <w:sz w:val="26"/>
          <w:szCs w:val="26"/>
        </w:rPr>
      </w:pPr>
      <w:r>
        <w:rPr>
          <w:color w:val="000000"/>
          <w:sz w:val="26"/>
          <w:szCs w:val="26"/>
        </w:rPr>
        <w:t>Поставщик обязан одновременно с передачей каждой партии Товара передать Покупателю (грузополучателю) его принадлежности, а также относящиеся к нему документы, оформленные надлежащим образом:</w:t>
      </w:r>
    </w:p>
    <w:p w:rsidR="00263E63" w:rsidRDefault="00CA6FDB">
      <w:pPr>
        <w:widowControl w:val="0"/>
        <w:shd w:val="clear" w:color="auto" w:fill="FFFFFF"/>
        <w:tabs>
          <w:tab w:val="left" w:pos="284"/>
          <w:tab w:val="left" w:pos="851"/>
          <w:tab w:val="left" w:pos="1134"/>
        </w:tabs>
        <w:spacing w:line="240" w:lineRule="atLeast"/>
        <w:ind w:firstLine="284"/>
        <w:jc w:val="both"/>
        <w:rPr>
          <w:color w:val="000000"/>
          <w:sz w:val="26"/>
          <w:szCs w:val="26"/>
        </w:rPr>
      </w:pPr>
      <w:r>
        <w:rPr>
          <w:color w:val="000000"/>
          <w:sz w:val="26"/>
          <w:szCs w:val="26"/>
        </w:rPr>
        <w:t>- сертификат качества (технический паспорт);</w:t>
      </w:r>
    </w:p>
    <w:p w:rsidR="00263E63" w:rsidRDefault="00CA6FDB">
      <w:pPr>
        <w:widowControl w:val="0"/>
        <w:shd w:val="clear" w:color="auto" w:fill="FFFFFF"/>
        <w:tabs>
          <w:tab w:val="left" w:pos="284"/>
          <w:tab w:val="left" w:pos="851"/>
          <w:tab w:val="left" w:pos="1134"/>
        </w:tabs>
        <w:spacing w:line="240" w:lineRule="atLeast"/>
        <w:ind w:left="284" w:firstLine="284"/>
        <w:jc w:val="both"/>
        <w:rPr>
          <w:color w:val="000000"/>
          <w:sz w:val="26"/>
          <w:szCs w:val="26"/>
        </w:rPr>
      </w:pPr>
      <w:r>
        <w:rPr>
          <w:color w:val="000000"/>
          <w:sz w:val="26"/>
          <w:szCs w:val="26"/>
        </w:rPr>
        <w:t>- товарная накладная унифицированной формы ТОРГ-12.</w:t>
      </w:r>
    </w:p>
    <w:p w:rsidR="00263E63" w:rsidRDefault="00CA6FDB">
      <w:pPr>
        <w:widowControl w:val="0"/>
        <w:numPr>
          <w:ilvl w:val="1"/>
          <w:numId w:val="3"/>
        </w:numPr>
        <w:shd w:val="clear" w:color="auto" w:fill="FFFFFF"/>
        <w:tabs>
          <w:tab w:val="clear" w:pos="792"/>
          <w:tab w:val="left" w:pos="284"/>
          <w:tab w:val="left" w:pos="851"/>
          <w:tab w:val="left" w:pos="1134"/>
        </w:tabs>
        <w:spacing w:line="240" w:lineRule="atLeast"/>
        <w:ind w:left="0" w:firstLine="284"/>
        <w:jc w:val="both"/>
        <w:rPr>
          <w:color w:val="000000"/>
          <w:sz w:val="26"/>
          <w:szCs w:val="26"/>
        </w:rPr>
      </w:pPr>
      <w:r>
        <w:rPr>
          <w:color w:val="000000"/>
          <w:sz w:val="26"/>
          <w:szCs w:val="26"/>
        </w:rPr>
        <w:t xml:space="preserve">Товаросопроводительные документы должны быть оформлены на имя грузополучателя. В случае отсутствия необходимых документов Покупатель (грузополучатель) уведомляет об этом Поставщика. Поставщик обязан в течение 2 (двух) календарных дней с момента получения данного уведомления представить недостающие документы Покупателю (грузополучателю), что не освобождает Поставщика от ответственности, предусмотренной условиями настоящего Договора за нарушение срока поставки. </w:t>
      </w:r>
    </w:p>
    <w:p w:rsidR="00263E63" w:rsidRDefault="00CA6FDB">
      <w:pPr>
        <w:widowControl w:val="0"/>
        <w:numPr>
          <w:ilvl w:val="1"/>
          <w:numId w:val="3"/>
        </w:numPr>
        <w:shd w:val="clear" w:color="auto" w:fill="FFFFFF"/>
        <w:tabs>
          <w:tab w:val="clear" w:pos="792"/>
          <w:tab w:val="left" w:pos="284"/>
          <w:tab w:val="left" w:pos="851"/>
          <w:tab w:val="left" w:pos="1134"/>
        </w:tabs>
        <w:spacing w:line="240" w:lineRule="atLeast"/>
        <w:ind w:left="0" w:firstLine="284"/>
        <w:jc w:val="both"/>
        <w:rPr>
          <w:color w:val="000000"/>
          <w:sz w:val="26"/>
          <w:szCs w:val="26"/>
        </w:rPr>
      </w:pPr>
      <w:r>
        <w:rPr>
          <w:color w:val="000000"/>
          <w:sz w:val="26"/>
          <w:szCs w:val="26"/>
        </w:rPr>
        <w:t>На Товар устанавливается гарантийный срок, равный 6 месяцам и исчисляемый с даты подписания Сторонами Товарной накладной унифицированной формы ТОРГ-12.</w:t>
      </w:r>
    </w:p>
    <w:p w:rsidR="00263E63" w:rsidRDefault="00CA6FDB">
      <w:pPr>
        <w:widowControl w:val="0"/>
        <w:numPr>
          <w:ilvl w:val="1"/>
          <w:numId w:val="3"/>
        </w:numPr>
        <w:shd w:val="clear" w:color="auto" w:fill="FFFFFF"/>
        <w:tabs>
          <w:tab w:val="clear" w:pos="792"/>
          <w:tab w:val="left" w:pos="284"/>
          <w:tab w:val="left" w:pos="851"/>
          <w:tab w:val="left" w:pos="1134"/>
        </w:tabs>
        <w:spacing w:line="240" w:lineRule="atLeast"/>
        <w:ind w:left="0" w:firstLine="284"/>
        <w:jc w:val="both"/>
        <w:rPr>
          <w:color w:val="000000"/>
          <w:sz w:val="26"/>
          <w:szCs w:val="26"/>
        </w:rPr>
      </w:pPr>
      <w:r>
        <w:rPr>
          <w:color w:val="000000"/>
          <w:sz w:val="26"/>
          <w:szCs w:val="26"/>
        </w:rPr>
        <w:t>Покупатель имеет право при приемке Товара проводить проверку качества Товара, в том числе с привлечением третьих лиц. В случае если в результате проверки качества выявляются факты несоответствия характеристик Товара одному или нескольким требованиям производителя оборудования, для которого закупается Товар, такой Товар признается Товаром ненадлежащего качества и подлежит замене Поставщиком в соответствии с условиями настоящего договора.</w:t>
      </w:r>
    </w:p>
    <w:p w:rsidR="00263E63" w:rsidRDefault="00CA6FDB">
      <w:pPr>
        <w:widowControl w:val="0"/>
        <w:numPr>
          <w:ilvl w:val="1"/>
          <w:numId w:val="3"/>
        </w:numPr>
        <w:shd w:val="clear" w:color="auto" w:fill="FFFFFF"/>
        <w:tabs>
          <w:tab w:val="clear" w:pos="792"/>
          <w:tab w:val="left" w:pos="284"/>
          <w:tab w:val="left" w:pos="851"/>
          <w:tab w:val="left" w:pos="1134"/>
        </w:tabs>
        <w:spacing w:line="240" w:lineRule="atLeast"/>
        <w:ind w:left="0" w:firstLine="284"/>
        <w:jc w:val="both"/>
        <w:rPr>
          <w:color w:val="000000"/>
          <w:sz w:val="26"/>
          <w:szCs w:val="26"/>
        </w:rPr>
      </w:pPr>
      <w:r>
        <w:rPr>
          <w:color w:val="000000"/>
          <w:sz w:val="26"/>
          <w:szCs w:val="26"/>
        </w:rPr>
        <w:t xml:space="preserve">В случае, если при внутритарной приемке Товаров, во время производства работ по монтажу Товара или в течение гарантийного срока в Товаре или любой его части будут обнаружены любые дефекты, повреждения, несоответствия (недостатки), Покупатель обязан в разумный срок направить Поставщику уведомление, в котором указывается, что Поставщик по выбору Покупателя: </w:t>
      </w:r>
    </w:p>
    <w:p w:rsidR="00263E63" w:rsidRDefault="00CA6FDB">
      <w:pPr>
        <w:widowControl w:val="0"/>
        <w:shd w:val="clear" w:color="auto" w:fill="FFFFFF"/>
        <w:tabs>
          <w:tab w:val="left" w:pos="284"/>
          <w:tab w:val="left" w:pos="851"/>
          <w:tab w:val="left" w:pos="1134"/>
        </w:tabs>
        <w:spacing w:line="240" w:lineRule="atLeast"/>
        <w:ind w:left="284"/>
        <w:jc w:val="both"/>
        <w:rPr>
          <w:color w:val="000000"/>
          <w:sz w:val="26"/>
          <w:szCs w:val="26"/>
        </w:rPr>
      </w:pPr>
      <w:r>
        <w:rPr>
          <w:color w:val="000000"/>
          <w:sz w:val="26"/>
          <w:szCs w:val="26"/>
        </w:rPr>
        <w:t>- производит за свой счет ремонт Товара;</w:t>
      </w:r>
    </w:p>
    <w:p w:rsidR="00263E63" w:rsidRDefault="00CA6FDB">
      <w:pPr>
        <w:widowControl w:val="0"/>
        <w:shd w:val="clear" w:color="auto" w:fill="FFFFFF"/>
        <w:tabs>
          <w:tab w:val="left" w:pos="284"/>
          <w:tab w:val="left" w:pos="851"/>
          <w:tab w:val="left" w:pos="1134"/>
        </w:tabs>
        <w:spacing w:line="240" w:lineRule="atLeast"/>
        <w:ind w:left="284"/>
        <w:jc w:val="both"/>
        <w:rPr>
          <w:color w:val="000000"/>
          <w:sz w:val="26"/>
          <w:szCs w:val="26"/>
        </w:rPr>
      </w:pPr>
      <w:r>
        <w:rPr>
          <w:color w:val="000000"/>
          <w:sz w:val="26"/>
          <w:szCs w:val="26"/>
        </w:rPr>
        <w:t>- производит за свой счет замену Товара;</w:t>
      </w:r>
    </w:p>
    <w:p w:rsidR="00263E63" w:rsidRDefault="00CA6FDB">
      <w:pPr>
        <w:widowControl w:val="0"/>
        <w:shd w:val="clear" w:color="auto" w:fill="FFFFFF"/>
        <w:tabs>
          <w:tab w:val="left" w:pos="284"/>
          <w:tab w:val="left" w:pos="851"/>
          <w:tab w:val="left" w:pos="1134"/>
        </w:tabs>
        <w:spacing w:line="240" w:lineRule="atLeast"/>
        <w:ind w:left="284"/>
        <w:jc w:val="both"/>
        <w:rPr>
          <w:color w:val="000000"/>
          <w:sz w:val="26"/>
          <w:szCs w:val="26"/>
        </w:rPr>
      </w:pPr>
      <w:r>
        <w:rPr>
          <w:color w:val="000000"/>
          <w:sz w:val="26"/>
          <w:szCs w:val="26"/>
        </w:rPr>
        <w:t>- возвращает Покупателю стоимость Товара;</w:t>
      </w:r>
    </w:p>
    <w:p w:rsidR="00263E63" w:rsidRDefault="00CA6FDB">
      <w:pPr>
        <w:widowControl w:val="0"/>
        <w:shd w:val="clear" w:color="auto" w:fill="FFFFFF"/>
        <w:tabs>
          <w:tab w:val="left" w:pos="284"/>
          <w:tab w:val="left" w:pos="851"/>
          <w:tab w:val="left" w:pos="1134"/>
        </w:tabs>
        <w:spacing w:line="240" w:lineRule="atLeast"/>
        <w:ind w:left="284"/>
        <w:jc w:val="both"/>
        <w:rPr>
          <w:color w:val="000000"/>
          <w:sz w:val="26"/>
          <w:szCs w:val="26"/>
        </w:rPr>
      </w:pPr>
      <w:r>
        <w:rPr>
          <w:color w:val="000000"/>
          <w:sz w:val="26"/>
          <w:szCs w:val="26"/>
        </w:rPr>
        <w:t>- возмещает Покупателю расходы, связанные с устранением недостатков Товара.</w:t>
      </w:r>
    </w:p>
    <w:p w:rsidR="00263E63" w:rsidRDefault="00CA6FDB">
      <w:pPr>
        <w:widowControl w:val="0"/>
        <w:shd w:val="clear" w:color="auto" w:fill="FFFFFF"/>
        <w:tabs>
          <w:tab w:val="left" w:pos="567"/>
          <w:tab w:val="left" w:pos="851"/>
          <w:tab w:val="left" w:pos="1134"/>
        </w:tabs>
        <w:spacing w:line="240" w:lineRule="atLeast"/>
        <w:ind w:firstLine="284"/>
        <w:jc w:val="both"/>
        <w:rPr>
          <w:color w:val="000000"/>
          <w:sz w:val="26"/>
          <w:szCs w:val="26"/>
        </w:rPr>
      </w:pPr>
      <w:r>
        <w:rPr>
          <w:color w:val="000000"/>
          <w:sz w:val="26"/>
          <w:szCs w:val="26"/>
        </w:rPr>
        <w:t>В случае замены, ремонта Товара, гарантийный срок данного Товара начинается снова со дня его замены, ремонта.</w:t>
      </w:r>
    </w:p>
    <w:p w:rsidR="00263E63" w:rsidRDefault="00CA6FDB">
      <w:pPr>
        <w:widowControl w:val="0"/>
        <w:numPr>
          <w:ilvl w:val="1"/>
          <w:numId w:val="3"/>
        </w:numPr>
        <w:shd w:val="clear" w:color="auto" w:fill="FFFFFF"/>
        <w:tabs>
          <w:tab w:val="clear" w:pos="792"/>
          <w:tab w:val="left" w:pos="284"/>
          <w:tab w:val="left" w:pos="851"/>
          <w:tab w:val="left" w:pos="1134"/>
        </w:tabs>
        <w:spacing w:line="240" w:lineRule="atLeast"/>
        <w:ind w:left="0" w:firstLine="284"/>
        <w:jc w:val="both"/>
        <w:rPr>
          <w:color w:val="000000"/>
          <w:sz w:val="26"/>
          <w:szCs w:val="26"/>
        </w:rPr>
      </w:pPr>
      <w:r>
        <w:rPr>
          <w:color w:val="000000"/>
          <w:sz w:val="26"/>
          <w:szCs w:val="26"/>
        </w:rPr>
        <w:t xml:space="preserve"> В течение гарантийного срока Поставщик гарантирует исправную и полнофункциональную работу Товара в соответствии с техническим требованиями к нему, установленными Договором, и возможность его использования по назначению. </w:t>
      </w:r>
    </w:p>
    <w:p w:rsidR="00263E63" w:rsidRDefault="00CA6FDB">
      <w:pPr>
        <w:widowControl w:val="0"/>
        <w:numPr>
          <w:ilvl w:val="1"/>
          <w:numId w:val="3"/>
        </w:numPr>
        <w:shd w:val="clear" w:color="auto" w:fill="FFFFFF"/>
        <w:tabs>
          <w:tab w:val="clear" w:pos="792"/>
          <w:tab w:val="left" w:pos="284"/>
          <w:tab w:val="left" w:pos="851"/>
          <w:tab w:val="left" w:pos="1134"/>
        </w:tabs>
        <w:spacing w:line="240" w:lineRule="atLeast"/>
        <w:ind w:left="0" w:firstLine="284"/>
        <w:jc w:val="both"/>
        <w:rPr>
          <w:color w:val="000000"/>
          <w:sz w:val="26"/>
          <w:szCs w:val="26"/>
        </w:rPr>
      </w:pPr>
      <w:r>
        <w:rPr>
          <w:color w:val="000000"/>
          <w:sz w:val="26"/>
          <w:szCs w:val="26"/>
        </w:rPr>
        <w:t>В случае, уклонения Поставщика от устранения выявленных дефектов, Покупатель вправе принять меры по их устранению. В последующем Покупатель без ущерба другим своим правам вправе предъявить Поставщику к оплате стоимость выполненных работ, равную произведенным и документально подтвержденным затратам на устранение дефектов, а Поставщик обязан оплатить вышеуказанную сумму.</w:t>
      </w:r>
    </w:p>
    <w:p w:rsidR="00263E63" w:rsidRDefault="00263E63">
      <w:pPr>
        <w:widowControl w:val="0"/>
        <w:shd w:val="clear" w:color="auto" w:fill="FFFFFF"/>
        <w:tabs>
          <w:tab w:val="left" w:pos="851"/>
          <w:tab w:val="left" w:pos="1134"/>
        </w:tabs>
        <w:spacing w:line="240" w:lineRule="atLeast"/>
        <w:ind w:firstLine="284"/>
        <w:jc w:val="both"/>
        <w:rPr>
          <w:color w:val="000000"/>
          <w:sz w:val="26"/>
          <w:szCs w:val="26"/>
        </w:rPr>
      </w:pPr>
    </w:p>
    <w:p w:rsidR="00263E63" w:rsidRDefault="00CA6FDB">
      <w:pPr>
        <w:widowControl w:val="0"/>
        <w:numPr>
          <w:ilvl w:val="0"/>
          <w:numId w:val="3"/>
        </w:numPr>
        <w:shd w:val="clear" w:color="auto" w:fill="FFFFFF"/>
        <w:tabs>
          <w:tab w:val="clear" w:pos="360"/>
          <w:tab w:val="left" w:pos="0"/>
          <w:tab w:val="left" w:pos="851"/>
          <w:tab w:val="left" w:pos="1134"/>
        </w:tabs>
        <w:spacing w:line="240" w:lineRule="atLeast"/>
        <w:ind w:left="0" w:firstLine="284"/>
        <w:jc w:val="center"/>
        <w:rPr>
          <w:b/>
          <w:color w:val="000000"/>
          <w:sz w:val="26"/>
          <w:szCs w:val="26"/>
        </w:rPr>
      </w:pPr>
      <w:r>
        <w:rPr>
          <w:b/>
          <w:color w:val="000000"/>
          <w:sz w:val="26"/>
          <w:szCs w:val="26"/>
        </w:rPr>
        <w:t>Количество и ассортимент</w:t>
      </w:r>
    </w:p>
    <w:p w:rsidR="00263E63" w:rsidRDefault="00CA6FDB">
      <w:pPr>
        <w:widowControl w:val="0"/>
        <w:numPr>
          <w:ilvl w:val="1"/>
          <w:numId w:val="3"/>
        </w:numPr>
        <w:shd w:val="clear" w:color="auto" w:fill="FFFFFF"/>
        <w:tabs>
          <w:tab w:val="clear" w:pos="792"/>
          <w:tab w:val="left" w:pos="284"/>
          <w:tab w:val="left" w:pos="851"/>
          <w:tab w:val="left" w:pos="1134"/>
        </w:tabs>
        <w:spacing w:line="240" w:lineRule="atLeast"/>
        <w:ind w:left="0" w:firstLine="284"/>
        <w:jc w:val="both"/>
        <w:rPr>
          <w:color w:val="000000"/>
          <w:sz w:val="26"/>
          <w:szCs w:val="26"/>
        </w:rPr>
      </w:pPr>
      <w:r>
        <w:rPr>
          <w:color w:val="000000"/>
          <w:sz w:val="26"/>
          <w:szCs w:val="26"/>
        </w:rPr>
        <w:t>Цена, единица измерения и ассортимент поставляемого Товара указываются Сторонами в Спецификации (Приложение №1 к настоящему Договору). Количество поставляемого товара определяется согласно разделу 7 настоящего договора.</w:t>
      </w:r>
    </w:p>
    <w:p w:rsidR="00263E63" w:rsidRDefault="00263E63">
      <w:pPr>
        <w:widowControl w:val="0"/>
        <w:shd w:val="clear" w:color="auto" w:fill="FFFFFF"/>
        <w:tabs>
          <w:tab w:val="left" w:pos="851"/>
          <w:tab w:val="left" w:pos="1134"/>
        </w:tabs>
        <w:spacing w:line="240" w:lineRule="atLeast"/>
        <w:ind w:firstLine="284"/>
        <w:jc w:val="both"/>
        <w:rPr>
          <w:color w:val="000000"/>
          <w:sz w:val="26"/>
          <w:szCs w:val="26"/>
        </w:rPr>
      </w:pPr>
    </w:p>
    <w:p w:rsidR="00263E63" w:rsidRDefault="00CA6FDB">
      <w:pPr>
        <w:widowControl w:val="0"/>
        <w:numPr>
          <w:ilvl w:val="0"/>
          <w:numId w:val="3"/>
        </w:numPr>
        <w:shd w:val="clear" w:color="auto" w:fill="FFFFFF"/>
        <w:tabs>
          <w:tab w:val="clear" w:pos="360"/>
          <w:tab w:val="left" w:pos="0"/>
          <w:tab w:val="left" w:pos="851"/>
          <w:tab w:val="left" w:pos="1134"/>
        </w:tabs>
        <w:spacing w:line="240" w:lineRule="atLeast"/>
        <w:ind w:left="0" w:firstLine="284"/>
        <w:jc w:val="center"/>
        <w:rPr>
          <w:b/>
          <w:color w:val="000000"/>
          <w:sz w:val="26"/>
          <w:szCs w:val="26"/>
        </w:rPr>
      </w:pPr>
      <w:r>
        <w:rPr>
          <w:b/>
          <w:color w:val="000000"/>
          <w:sz w:val="26"/>
          <w:szCs w:val="26"/>
        </w:rPr>
        <w:t>Тара, упаковка, маркировка</w:t>
      </w:r>
    </w:p>
    <w:p w:rsidR="00263E63" w:rsidRDefault="00CA6FDB">
      <w:pPr>
        <w:widowControl w:val="0"/>
        <w:numPr>
          <w:ilvl w:val="1"/>
          <w:numId w:val="3"/>
        </w:numPr>
        <w:shd w:val="clear" w:color="auto" w:fill="FFFFFF"/>
        <w:tabs>
          <w:tab w:val="clear" w:pos="792"/>
          <w:tab w:val="left" w:pos="284"/>
          <w:tab w:val="left" w:pos="851"/>
          <w:tab w:val="left" w:pos="1134"/>
        </w:tabs>
        <w:spacing w:line="240" w:lineRule="atLeast"/>
        <w:ind w:left="0" w:firstLine="284"/>
        <w:jc w:val="both"/>
        <w:rPr>
          <w:color w:val="000000"/>
          <w:sz w:val="26"/>
          <w:szCs w:val="26"/>
        </w:rPr>
      </w:pPr>
      <w:r>
        <w:rPr>
          <w:color w:val="000000"/>
          <w:sz w:val="26"/>
          <w:szCs w:val="26"/>
        </w:rPr>
        <w:t>Товар, поставляемый по настоящему Договору, должен отгружаться Поставщиком в таре и упаковке, с использованием средств пакетирования, соответствующих характеру поставляемого Товара.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w:t>
      </w:r>
    </w:p>
    <w:p w:rsidR="00263E63" w:rsidRDefault="00CA6FDB">
      <w:pPr>
        <w:widowControl w:val="0"/>
        <w:numPr>
          <w:ilvl w:val="1"/>
          <w:numId w:val="3"/>
        </w:numPr>
        <w:shd w:val="clear" w:color="auto" w:fill="FFFFFF"/>
        <w:tabs>
          <w:tab w:val="clear" w:pos="792"/>
          <w:tab w:val="left" w:pos="284"/>
          <w:tab w:val="left" w:pos="851"/>
          <w:tab w:val="left" w:pos="1134"/>
        </w:tabs>
        <w:spacing w:line="240" w:lineRule="atLeast"/>
        <w:ind w:left="0" w:firstLine="284"/>
        <w:jc w:val="both"/>
        <w:rPr>
          <w:color w:val="000000"/>
          <w:sz w:val="26"/>
          <w:szCs w:val="26"/>
        </w:rPr>
      </w:pPr>
      <w:r>
        <w:rPr>
          <w:color w:val="000000"/>
          <w:sz w:val="26"/>
          <w:szCs w:val="26"/>
        </w:rPr>
        <w:t>В случае если по своему характеру Товар не требует затаривания и (или) упаковки и (или) применения средств пакетирования, Поставщик отгружает его без применения этих средств.</w:t>
      </w:r>
    </w:p>
    <w:p w:rsidR="00263E63" w:rsidRDefault="00CA6FDB">
      <w:pPr>
        <w:widowControl w:val="0"/>
        <w:numPr>
          <w:ilvl w:val="1"/>
          <w:numId w:val="3"/>
        </w:numPr>
        <w:shd w:val="clear" w:color="auto" w:fill="FFFFFF"/>
        <w:tabs>
          <w:tab w:val="clear" w:pos="792"/>
          <w:tab w:val="left" w:pos="284"/>
          <w:tab w:val="left" w:pos="851"/>
          <w:tab w:val="left" w:pos="1134"/>
        </w:tabs>
        <w:spacing w:line="240" w:lineRule="atLeast"/>
        <w:ind w:left="0" w:firstLine="284"/>
        <w:jc w:val="both"/>
        <w:rPr>
          <w:color w:val="000000"/>
          <w:sz w:val="26"/>
          <w:szCs w:val="26"/>
        </w:rPr>
      </w:pPr>
      <w:r>
        <w:rPr>
          <w:color w:val="000000"/>
          <w:sz w:val="26"/>
          <w:szCs w:val="26"/>
        </w:rPr>
        <w:t>При необходимости согласование способа затаривания, упаковки и средств пакетирования в случае, если отгружаемый Товар требует затаривания, упаковки, применения средств пакетирования, производится Сторонами в Спецификации на каждый вид Товара в соответствии с требованиями ГОСТ (технических регламентов), ОСТ или другой нормативно - технической документации.</w:t>
      </w:r>
    </w:p>
    <w:p w:rsidR="00263E63" w:rsidRDefault="00CA6FDB">
      <w:pPr>
        <w:widowControl w:val="0"/>
        <w:numPr>
          <w:ilvl w:val="1"/>
          <w:numId w:val="3"/>
        </w:numPr>
        <w:shd w:val="clear" w:color="auto" w:fill="FFFFFF"/>
        <w:tabs>
          <w:tab w:val="clear" w:pos="792"/>
          <w:tab w:val="left" w:pos="284"/>
          <w:tab w:val="left" w:pos="851"/>
          <w:tab w:val="left" w:pos="1134"/>
        </w:tabs>
        <w:spacing w:line="240" w:lineRule="atLeast"/>
        <w:ind w:left="0" w:firstLine="284"/>
        <w:jc w:val="both"/>
        <w:rPr>
          <w:color w:val="000000"/>
          <w:sz w:val="26"/>
          <w:szCs w:val="26"/>
        </w:rPr>
      </w:pPr>
      <w:r>
        <w:rPr>
          <w:color w:val="000000"/>
          <w:sz w:val="26"/>
          <w:szCs w:val="26"/>
        </w:rPr>
        <w:t>Товар, упаковка, тара должны быть надлежащим образом промаркированы. При необходимости в Спецификации указывается содержание, способ и места нанесения маркировки.</w:t>
      </w:r>
    </w:p>
    <w:p w:rsidR="00263E63" w:rsidRDefault="00CA6FDB">
      <w:pPr>
        <w:widowControl w:val="0"/>
        <w:numPr>
          <w:ilvl w:val="1"/>
          <w:numId w:val="3"/>
        </w:numPr>
        <w:shd w:val="clear" w:color="auto" w:fill="FFFFFF"/>
        <w:tabs>
          <w:tab w:val="clear" w:pos="792"/>
          <w:tab w:val="left" w:pos="284"/>
          <w:tab w:val="left" w:pos="851"/>
          <w:tab w:val="left" w:pos="1134"/>
        </w:tabs>
        <w:spacing w:line="240" w:lineRule="atLeast"/>
        <w:ind w:left="0" w:firstLine="284"/>
        <w:jc w:val="both"/>
        <w:rPr>
          <w:color w:val="000000"/>
          <w:sz w:val="26"/>
          <w:szCs w:val="26"/>
        </w:rPr>
      </w:pPr>
      <w:r>
        <w:rPr>
          <w:color w:val="000000"/>
          <w:sz w:val="26"/>
          <w:szCs w:val="26"/>
        </w:rPr>
        <w:t>Стоимость тары, упаковки включена в цену Товара. Тара, упаковка возврату не подлежит.</w:t>
      </w:r>
    </w:p>
    <w:p w:rsidR="00263E63" w:rsidRDefault="00263E63">
      <w:pPr>
        <w:widowControl w:val="0"/>
        <w:shd w:val="clear" w:color="auto" w:fill="FFFFFF"/>
        <w:tabs>
          <w:tab w:val="left" w:pos="284"/>
          <w:tab w:val="left" w:pos="851"/>
          <w:tab w:val="left" w:pos="1134"/>
        </w:tabs>
        <w:spacing w:line="240" w:lineRule="atLeast"/>
        <w:ind w:left="284"/>
        <w:jc w:val="both"/>
        <w:rPr>
          <w:color w:val="000000"/>
          <w:sz w:val="26"/>
          <w:szCs w:val="26"/>
        </w:rPr>
      </w:pPr>
    </w:p>
    <w:p w:rsidR="00263E63" w:rsidRDefault="00CA6FDB">
      <w:pPr>
        <w:widowControl w:val="0"/>
        <w:numPr>
          <w:ilvl w:val="0"/>
          <w:numId w:val="3"/>
        </w:numPr>
        <w:shd w:val="clear" w:color="auto" w:fill="FFFFFF"/>
        <w:tabs>
          <w:tab w:val="clear" w:pos="360"/>
          <w:tab w:val="left" w:pos="0"/>
          <w:tab w:val="left" w:pos="851"/>
          <w:tab w:val="left" w:pos="1134"/>
        </w:tabs>
        <w:spacing w:line="240" w:lineRule="atLeast"/>
        <w:ind w:left="0" w:firstLine="284"/>
        <w:jc w:val="center"/>
        <w:rPr>
          <w:color w:val="000000"/>
          <w:sz w:val="26"/>
          <w:szCs w:val="26"/>
        </w:rPr>
      </w:pPr>
      <w:r>
        <w:rPr>
          <w:b/>
          <w:color w:val="000000"/>
          <w:sz w:val="26"/>
          <w:szCs w:val="26"/>
        </w:rPr>
        <w:t>Сроки, порядок и условия поставки</w:t>
      </w:r>
    </w:p>
    <w:p w:rsidR="00263E63" w:rsidRDefault="00CA6FDB">
      <w:pPr>
        <w:widowControl w:val="0"/>
        <w:numPr>
          <w:ilvl w:val="1"/>
          <w:numId w:val="3"/>
        </w:numPr>
        <w:shd w:val="clear" w:color="auto" w:fill="FFFFFF"/>
        <w:tabs>
          <w:tab w:val="clear" w:pos="792"/>
          <w:tab w:val="left" w:pos="284"/>
          <w:tab w:val="left" w:pos="851"/>
          <w:tab w:val="left" w:pos="1134"/>
        </w:tabs>
        <w:spacing w:line="240" w:lineRule="atLeast"/>
        <w:ind w:left="0" w:firstLine="284"/>
        <w:jc w:val="both"/>
        <w:rPr>
          <w:color w:val="000000"/>
          <w:sz w:val="26"/>
          <w:szCs w:val="26"/>
        </w:rPr>
      </w:pPr>
      <w:r>
        <w:rPr>
          <w:color w:val="000000"/>
          <w:sz w:val="26"/>
          <w:szCs w:val="26"/>
        </w:rPr>
        <w:t>Покупатель направляет Поставщику по факсимильной связи, электронной почте или путем доставки представителем Покупателя письменную заявку на поставку Товара за 14 дней до предполагаемой даты отгрузки Товара. Заявка оформляется в письменной форме и должна содержать: наименование требуемого Товара, количество и сроки поставки каждой конкретной партии Товара. Право собственности и риск случайного повреждения, гибели Товара переходит от Поставщика к Покупателю с момента подписания Товарной накладной унифицированной формы ТОРГ-12. Поставщик считается исполнившим обязательство по поставке Товара Покупателю с момента, указанного в настоящем пункте.</w:t>
      </w:r>
    </w:p>
    <w:p w:rsidR="00263E63" w:rsidRDefault="00CA6FDB">
      <w:pPr>
        <w:widowControl w:val="0"/>
        <w:numPr>
          <w:ilvl w:val="1"/>
          <w:numId w:val="3"/>
        </w:numPr>
        <w:shd w:val="clear" w:color="auto" w:fill="FFFFFF"/>
        <w:tabs>
          <w:tab w:val="clear" w:pos="792"/>
          <w:tab w:val="left" w:pos="284"/>
          <w:tab w:val="left" w:pos="851"/>
          <w:tab w:val="left" w:pos="1134"/>
        </w:tabs>
        <w:spacing w:line="240" w:lineRule="atLeast"/>
        <w:ind w:left="0" w:firstLine="284"/>
        <w:jc w:val="both"/>
        <w:rPr>
          <w:color w:val="000000"/>
          <w:sz w:val="26"/>
          <w:szCs w:val="26"/>
        </w:rPr>
      </w:pPr>
      <w:r>
        <w:rPr>
          <w:color w:val="000000"/>
          <w:sz w:val="26"/>
          <w:szCs w:val="26"/>
        </w:rPr>
        <w:t>На каждое наименование Товара, в зависимости от сложности исполнения заказа, в заявке могут указываться различные сроки поставки по согласованию между Покупателем и Поставщиком. Если иное не установлено в заявке, поставка Товара осуществляется в течение 14 дней после подачи заявок.</w:t>
      </w:r>
    </w:p>
    <w:p w:rsidR="00263E63" w:rsidRDefault="00CA6FDB">
      <w:pPr>
        <w:widowControl w:val="0"/>
        <w:numPr>
          <w:ilvl w:val="1"/>
          <w:numId w:val="3"/>
        </w:numPr>
        <w:shd w:val="clear" w:color="auto" w:fill="FFFFFF"/>
        <w:tabs>
          <w:tab w:val="clear" w:pos="792"/>
          <w:tab w:val="left" w:pos="284"/>
          <w:tab w:val="left" w:pos="851"/>
          <w:tab w:val="left" w:pos="1134"/>
        </w:tabs>
        <w:spacing w:line="240" w:lineRule="atLeast"/>
        <w:ind w:left="0" w:firstLine="284"/>
        <w:jc w:val="both"/>
        <w:rPr>
          <w:color w:val="000000"/>
          <w:sz w:val="26"/>
          <w:szCs w:val="26"/>
        </w:rPr>
      </w:pPr>
      <w:r>
        <w:rPr>
          <w:color w:val="000000"/>
          <w:sz w:val="26"/>
          <w:szCs w:val="26"/>
        </w:rPr>
        <w:t>Во исполнение постановления Правительства РФ от 03.12.2020 № 2013 «О минимальной доле закупок товаров российского происхождения» Поставщик (подрядчик, исполнитель) обязуется заполнить и предоставить Покупателю данные о стране происхождения товара, в том числе поставленного при выполнении закупаемых работ, оказании закупаемых услуг, в соответствии с приложением №__ к настоящему договору в течение 10 рабочих дней с момента поставки товара, в том числе поставляемого при выполнении закупаемых работ, оказании закупаемых услуг.</w:t>
      </w:r>
    </w:p>
    <w:p w:rsidR="00263E63" w:rsidRDefault="00CA6FDB">
      <w:pPr>
        <w:widowControl w:val="0"/>
        <w:numPr>
          <w:ilvl w:val="1"/>
          <w:numId w:val="3"/>
        </w:numPr>
        <w:shd w:val="clear" w:color="auto" w:fill="FFFFFF"/>
        <w:tabs>
          <w:tab w:val="clear" w:pos="792"/>
          <w:tab w:val="left" w:pos="284"/>
          <w:tab w:val="left" w:pos="851"/>
        </w:tabs>
        <w:spacing w:line="240" w:lineRule="atLeast"/>
        <w:ind w:left="0" w:firstLine="284"/>
        <w:jc w:val="both"/>
        <w:rPr>
          <w:color w:val="000000"/>
          <w:sz w:val="26"/>
          <w:szCs w:val="26"/>
        </w:rPr>
      </w:pPr>
      <w:r>
        <w:rPr>
          <w:color w:val="000000"/>
          <w:sz w:val="26"/>
          <w:szCs w:val="26"/>
        </w:rPr>
        <w:t>Во исполнение постановления Правительства РФ от 03.12.2020 № 2013 «О минимальной доле закупок товаров российского происхождения» (далее – Постановление № 2013) Поставщик (подрядчик, исполнитель) обязуется не осуществлять замену товара (товаров), содержащегося (содержащихся) в одном из реестров, предусмотренных пунктом 2 Постановления № 2013*, на товар (товары), не содержащийся (не содержащиеся) в таких реестрах.</w:t>
      </w:r>
    </w:p>
    <w:p w:rsidR="00263E63" w:rsidRDefault="00CA6FDB">
      <w:pPr>
        <w:widowControl w:val="0"/>
        <w:numPr>
          <w:ilvl w:val="1"/>
          <w:numId w:val="3"/>
        </w:numPr>
        <w:shd w:val="clear" w:color="auto" w:fill="FFFFFF"/>
        <w:tabs>
          <w:tab w:val="clear" w:pos="792"/>
          <w:tab w:val="left" w:pos="284"/>
          <w:tab w:val="left" w:pos="851"/>
          <w:tab w:val="left" w:pos="1134"/>
        </w:tabs>
        <w:spacing w:line="240" w:lineRule="atLeast"/>
        <w:ind w:left="0" w:firstLine="284"/>
        <w:jc w:val="both"/>
        <w:rPr>
          <w:color w:val="000000"/>
          <w:sz w:val="26"/>
          <w:szCs w:val="26"/>
        </w:rPr>
      </w:pPr>
      <w:r>
        <w:rPr>
          <w:color w:val="000000"/>
          <w:sz w:val="26"/>
          <w:szCs w:val="26"/>
        </w:rPr>
        <w:t>Информация о готовности Товара к отгрузке сообщается Поставщиком Покупателю по телефону или факсимильной связи в течение не более 5 дней после подписания счета</w:t>
      </w:r>
    </w:p>
    <w:p w:rsidR="00263E63" w:rsidRDefault="00CA6FDB">
      <w:pPr>
        <w:widowControl w:val="0"/>
        <w:numPr>
          <w:ilvl w:val="1"/>
          <w:numId w:val="3"/>
        </w:numPr>
        <w:shd w:val="clear" w:color="auto" w:fill="FFFFFF"/>
        <w:tabs>
          <w:tab w:val="clear" w:pos="792"/>
          <w:tab w:val="left" w:pos="284"/>
          <w:tab w:val="left" w:pos="851"/>
          <w:tab w:val="left" w:pos="1134"/>
        </w:tabs>
        <w:spacing w:line="240" w:lineRule="atLeast"/>
        <w:ind w:left="0" w:firstLine="284"/>
        <w:jc w:val="both"/>
        <w:rPr>
          <w:color w:val="000000"/>
          <w:sz w:val="26"/>
          <w:szCs w:val="26"/>
        </w:rPr>
      </w:pPr>
      <w:r>
        <w:rPr>
          <w:color w:val="000000"/>
          <w:sz w:val="26"/>
          <w:szCs w:val="26"/>
        </w:rPr>
        <w:t>Доставка Товара осуществляется Поставщиком со своего склада до места, указанного Покупателем в заявке (г. Томск, ул. Котовского, 19, 303каб. с 8:00 до 12:00 и с 13:00 до 17:00).</w:t>
      </w:r>
    </w:p>
    <w:p w:rsidR="00263E63" w:rsidRDefault="00CA6FDB">
      <w:pPr>
        <w:widowControl w:val="0"/>
        <w:numPr>
          <w:ilvl w:val="1"/>
          <w:numId w:val="3"/>
        </w:numPr>
        <w:shd w:val="clear" w:color="auto" w:fill="FFFFFF"/>
        <w:tabs>
          <w:tab w:val="clear" w:pos="792"/>
          <w:tab w:val="left" w:pos="284"/>
          <w:tab w:val="left" w:pos="851"/>
          <w:tab w:val="left" w:pos="1134"/>
        </w:tabs>
        <w:spacing w:line="240" w:lineRule="atLeast"/>
        <w:ind w:left="0" w:firstLine="284"/>
        <w:jc w:val="both"/>
        <w:rPr>
          <w:color w:val="000000"/>
          <w:sz w:val="26"/>
          <w:szCs w:val="26"/>
        </w:rPr>
      </w:pPr>
      <w:r>
        <w:rPr>
          <w:color w:val="000000"/>
          <w:sz w:val="26"/>
          <w:szCs w:val="26"/>
        </w:rPr>
        <w:t>В случае если документы первичной отчетности оформлены не по форме и/или оформлены не полностью (отсутствуют обязательные реквизиты, заполнены не все поля, разделы), либо оформлены с ошибками, либо предоставлены не в полном объеме, то Покупатель вправе вернуть такие документы Поставщику на переоформление, не принимать и не оплачивать поставленные Товары на время переоформления Поставщиком таких документов, что не освобождает Поставщика от ответственности за просрочку срока поставки Товара.</w:t>
      </w:r>
    </w:p>
    <w:p w:rsidR="00263E63" w:rsidRDefault="00CA6FDB">
      <w:pPr>
        <w:widowControl w:val="0"/>
        <w:numPr>
          <w:ilvl w:val="1"/>
          <w:numId w:val="3"/>
        </w:numPr>
        <w:shd w:val="clear" w:color="auto" w:fill="FFFFFF"/>
        <w:tabs>
          <w:tab w:val="clear" w:pos="792"/>
          <w:tab w:val="left" w:pos="284"/>
          <w:tab w:val="left" w:pos="851"/>
          <w:tab w:val="left" w:pos="1134"/>
        </w:tabs>
        <w:spacing w:line="240" w:lineRule="atLeast"/>
        <w:ind w:left="0" w:firstLine="284"/>
        <w:jc w:val="both"/>
        <w:rPr>
          <w:color w:val="000000"/>
          <w:sz w:val="26"/>
          <w:szCs w:val="26"/>
        </w:rPr>
      </w:pPr>
      <w:r>
        <w:rPr>
          <w:color w:val="000000"/>
          <w:sz w:val="26"/>
          <w:szCs w:val="26"/>
        </w:rPr>
        <w:t>Поставщик, допустивший недопоставку Товара, обязан восполнить недопоставленное количество в течение десяти дней с момента обнаружения недопоставки.</w:t>
      </w:r>
    </w:p>
    <w:p w:rsidR="00263E63" w:rsidRDefault="00263E63">
      <w:pPr>
        <w:widowControl w:val="0"/>
        <w:shd w:val="clear" w:color="auto" w:fill="FFFFFF"/>
        <w:tabs>
          <w:tab w:val="left" w:pos="284"/>
          <w:tab w:val="left" w:pos="851"/>
          <w:tab w:val="left" w:pos="1134"/>
        </w:tabs>
        <w:spacing w:line="240" w:lineRule="atLeast"/>
        <w:ind w:left="284"/>
        <w:jc w:val="both"/>
        <w:rPr>
          <w:color w:val="000000"/>
          <w:sz w:val="26"/>
          <w:szCs w:val="26"/>
        </w:rPr>
      </w:pPr>
    </w:p>
    <w:p w:rsidR="00263E63" w:rsidRDefault="00CA6FDB">
      <w:pPr>
        <w:widowControl w:val="0"/>
        <w:shd w:val="clear" w:color="auto" w:fill="FFFFFF"/>
        <w:tabs>
          <w:tab w:val="left" w:pos="284"/>
          <w:tab w:val="left" w:pos="851"/>
          <w:tab w:val="left" w:pos="1134"/>
        </w:tabs>
        <w:spacing w:line="240" w:lineRule="atLeast"/>
        <w:ind w:left="284"/>
        <w:jc w:val="both"/>
        <w:rPr>
          <w:color w:val="000000"/>
          <w:sz w:val="18"/>
          <w:szCs w:val="18"/>
        </w:rPr>
      </w:pPr>
      <w:r>
        <w:rPr>
          <w:color w:val="000000"/>
          <w:sz w:val="18"/>
          <w:szCs w:val="18"/>
        </w:rPr>
        <w:t>* Товара, включенного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ИЛИ в единый реестр российской радиоэлектронной продукции, предусмотренный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rsidR="00263E63" w:rsidRDefault="00263E63">
      <w:pPr>
        <w:widowControl w:val="0"/>
        <w:shd w:val="clear" w:color="auto" w:fill="FFFFFF"/>
        <w:tabs>
          <w:tab w:val="left" w:pos="284"/>
          <w:tab w:val="left" w:pos="851"/>
          <w:tab w:val="left" w:pos="1134"/>
        </w:tabs>
        <w:spacing w:line="240" w:lineRule="atLeast"/>
        <w:ind w:left="284"/>
        <w:jc w:val="both"/>
        <w:rPr>
          <w:color w:val="000000"/>
          <w:sz w:val="18"/>
          <w:szCs w:val="18"/>
        </w:rPr>
      </w:pPr>
    </w:p>
    <w:p w:rsidR="00263E63" w:rsidRDefault="00CA6FDB">
      <w:pPr>
        <w:widowControl w:val="0"/>
        <w:numPr>
          <w:ilvl w:val="0"/>
          <w:numId w:val="3"/>
        </w:numPr>
        <w:shd w:val="clear" w:color="auto" w:fill="FFFFFF"/>
        <w:tabs>
          <w:tab w:val="clear" w:pos="360"/>
          <w:tab w:val="left" w:pos="0"/>
          <w:tab w:val="left" w:pos="851"/>
          <w:tab w:val="left" w:pos="1134"/>
        </w:tabs>
        <w:spacing w:line="240" w:lineRule="atLeast"/>
        <w:ind w:left="0" w:firstLine="284"/>
        <w:jc w:val="center"/>
        <w:rPr>
          <w:b/>
          <w:color w:val="000000"/>
          <w:sz w:val="26"/>
          <w:szCs w:val="26"/>
        </w:rPr>
      </w:pPr>
      <w:r>
        <w:rPr>
          <w:b/>
          <w:color w:val="000000"/>
          <w:sz w:val="26"/>
          <w:szCs w:val="26"/>
        </w:rPr>
        <w:t>Приемка по количеству и качеству</w:t>
      </w:r>
    </w:p>
    <w:p w:rsidR="00263E63" w:rsidRDefault="00CA6FDB">
      <w:pPr>
        <w:widowControl w:val="0"/>
        <w:numPr>
          <w:ilvl w:val="1"/>
          <w:numId w:val="3"/>
        </w:numPr>
        <w:shd w:val="clear" w:color="auto" w:fill="FFFFFF"/>
        <w:tabs>
          <w:tab w:val="clear" w:pos="792"/>
          <w:tab w:val="left" w:pos="284"/>
          <w:tab w:val="left" w:pos="851"/>
          <w:tab w:val="left" w:pos="1134"/>
        </w:tabs>
        <w:spacing w:line="240" w:lineRule="atLeast"/>
        <w:ind w:left="0" w:firstLine="284"/>
        <w:jc w:val="both"/>
        <w:rPr>
          <w:color w:val="000000"/>
          <w:sz w:val="26"/>
          <w:szCs w:val="26"/>
        </w:rPr>
      </w:pPr>
      <w:r>
        <w:rPr>
          <w:color w:val="000000"/>
          <w:sz w:val="26"/>
          <w:szCs w:val="26"/>
        </w:rPr>
        <w:t>Приемка Товара осуществляется Покупателем совместно с представителями Поставщика в следующем порядке.</w:t>
      </w:r>
    </w:p>
    <w:p w:rsidR="00263E63" w:rsidRDefault="00CA6FDB">
      <w:pPr>
        <w:widowControl w:val="0"/>
        <w:numPr>
          <w:ilvl w:val="1"/>
          <w:numId w:val="3"/>
        </w:numPr>
        <w:shd w:val="clear" w:color="auto" w:fill="FFFFFF"/>
        <w:tabs>
          <w:tab w:val="clear" w:pos="792"/>
          <w:tab w:val="left" w:pos="284"/>
          <w:tab w:val="left" w:pos="851"/>
          <w:tab w:val="left" w:pos="1134"/>
        </w:tabs>
        <w:spacing w:line="240" w:lineRule="atLeast"/>
        <w:ind w:left="0" w:firstLine="284"/>
        <w:jc w:val="both"/>
        <w:rPr>
          <w:color w:val="000000"/>
          <w:sz w:val="26"/>
          <w:szCs w:val="26"/>
        </w:rPr>
      </w:pPr>
      <w:r>
        <w:rPr>
          <w:color w:val="000000"/>
          <w:sz w:val="26"/>
          <w:szCs w:val="26"/>
        </w:rPr>
        <w:t>Внешний осмотр тары и упаковки поставочных партий Товара с целью выявления наружных повреждений и проверки соответствия о количества отгруженных и поступивших на склад Покупателя поставочных партий (частей) Товара выполняется Покупателем совместно с Поставщиком без нарушения целостности тары, упаковки и консервации в течение 1 (одного) рабочего дня с даты начала такой приемки.</w:t>
      </w:r>
    </w:p>
    <w:p w:rsidR="00263E63" w:rsidRDefault="00CA6FDB">
      <w:pPr>
        <w:widowControl w:val="0"/>
        <w:numPr>
          <w:ilvl w:val="1"/>
          <w:numId w:val="3"/>
        </w:numPr>
        <w:shd w:val="clear" w:color="auto" w:fill="FFFFFF"/>
        <w:tabs>
          <w:tab w:val="clear" w:pos="792"/>
          <w:tab w:val="left" w:pos="284"/>
          <w:tab w:val="left" w:pos="851"/>
          <w:tab w:val="left" w:pos="1134"/>
        </w:tabs>
        <w:spacing w:line="240" w:lineRule="atLeast"/>
        <w:ind w:left="0" w:firstLine="284"/>
        <w:jc w:val="both"/>
        <w:rPr>
          <w:color w:val="000000"/>
          <w:sz w:val="26"/>
          <w:szCs w:val="26"/>
        </w:rPr>
      </w:pPr>
      <w:r>
        <w:rPr>
          <w:color w:val="000000"/>
          <w:sz w:val="26"/>
          <w:szCs w:val="26"/>
        </w:rPr>
        <w:t xml:space="preserve">Поставщик в дату, следующую за датой доставки Товара на склад Покупателя (до 12:00 по московскому времени), обязан передать сканированные копии документов, подтверждающих факт поставки, Покупателю средствами факсимильной/электронной связи по номеру факса/адресу электронной почты, указанному в разделе 17 настоящего Договора. Оригиналы документов, подтверждающих факт поставки (подписанные Поставщиком товарная накладная по форме ТОРГ-12 и счета–фактуры), должны быть направлены Покупателю не позднее 5 (пяти) календарных дней с даты доставки Товара на склад Покупателя. </w:t>
      </w:r>
    </w:p>
    <w:p w:rsidR="00263E63" w:rsidRDefault="00CA6FDB">
      <w:pPr>
        <w:widowControl w:val="0"/>
        <w:numPr>
          <w:ilvl w:val="1"/>
          <w:numId w:val="3"/>
        </w:numPr>
        <w:shd w:val="clear" w:color="auto" w:fill="FFFFFF"/>
        <w:tabs>
          <w:tab w:val="clear" w:pos="792"/>
          <w:tab w:val="left" w:pos="284"/>
          <w:tab w:val="left" w:pos="851"/>
          <w:tab w:val="left" w:pos="1134"/>
        </w:tabs>
        <w:spacing w:line="240" w:lineRule="atLeast"/>
        <w:ind w:left="0" w:firstLine="284"/>
        <w:jc w:val="both"/>
        <w:rPr>
          <w:color w:val="000000"/>
          <w:sz w:val="26"/>
          <w:szCs w:val="26"/>
        </w:rPr>
      </w:pPr>
      <w:r>
        <w:rPr>
          <w:color w:val="000000"/>
          <w:sz w:val="26"/>
          <w:szCs w:val="26"/>
        </w:rPr>
        <w:t>Документы, указанные в пункте 7.3. Договора, должны быть оформлены на имя Покупателя. В случае непредставления необходимых копий документов Покупатель уведомляет об этом Поставщика. Поставщик обязан в течение 2 (двух) календарных дней с момента получения данного уведомления Покупателя, но не позднее 7-го числа месяца, следующего за месяцем, в котором была осуществлена поставка, представить недостающие документы Покупателю, что не освобождает Поставщика от ответственности, предусмотренной в пункте 8.6 настоящего Договора. В случае наличия ошибок и иных неточностей в указанных копиях документов Покупатель уведомляет об этом Поставщика в течение 2 (двух) календарных дней с даты получения от Поставщика копий документов. В таком уведомлении Покупатель должен указать способ устранения ошибок и иных неточностей в указанных документах. Поставщик обязан в течение 2 (двух) календарных дней с момента получения данного уведомления от Покупателя устранить ошибки и иные неточности в таких документах и представить копии таких исправленных документов Покупателю, что не освобождает Поставщика от ответственности, предусмотренной пунктом 8.6 настоящего Договора.</w:t>
      </w:r>
    </w:p>
    <w:p w:rsidR="00263E63" w:rsidRDefault="00CA6FDB">
      <w:pPr>
        <w:widowControl w:val="0"/>
        <w:shd w:val="clear" w:color="auto" w:fill="FFFFFF"/>
        <w:tabs>
          <w:tab w:val="left" w:pos="851"/>
          <w:tab w:val="left" w:pos="1134"/>
        </w:tabs>
        <w:spacing w:line="240" w:lineRule="atLeast"/>
        <w:ind w:firstLine="851"/>
        <w:jc w:val="both"/>
        <w:rPr>
          <w:color w:val="000000"/>
          <w:sz w:val="26"/>
          <w:szCs w:val="26"/>
        </w:rPr>
      </w:pPr>
      <w:r>
        <w:rPr>
          <w:color w:val="000000"/>
          <w:sz w:val="26"/>
          <w:szCs w:val="26"/>
        </w:rPr>
        <w:t xml:space="preserve">В течение 10 (десяти) календарных дней с даты получения подписанных со стороны Поставщика оригинала товарной накладной по форме ТОРГ-12 и счет-фактуры, Покупатель направляет Поставщику подписанные со своей стороны экземпляры указанных оригиналов документов, либо предоставляет мотивированный отказ в приемке Товара с указанием дефектов и недостатков, выявленных в процессе приемки, а также с требованием об устранении Поставщиком указанных дефектов и неточностей в приемлемой для Покупателя форме и сроки. </w:t>
      </w:r>
    </w:p>
    <w:p w:rsidR="00263E63" w:rsidRDefault="00263E63">
      <w:pPr>
        <w:pStyle w:val="af6"/>
        <w:widowControl w:val="0"/>
        <w:shd w:val="clear" w:color="auto" w:fill="FFFFFF"/>
        <w:tabs>
          <w:tab w:val="left" w:pos="851"/>
          <w:tab w:val="left" w:pos="1134"/>
          <w:tab w:val="left" w:pos="4242"/>
        </w:tabs>
        <w:spacing w:after="0" w:line="240" w:lineRule="atLeast"/>
        <w:ind w:left="0"/>
        <w:contextualSpacing w:val="0"/>
        <w:rPr>
          <w:rFonts w:ascii="Times New Roman" w:eastAsia="Times New Roman" w:hAnsi="Times New Roman"/>
          <w:b/>
          <w:color w:val="000000"/>
          <w:sz w:val="26"/>
          <w:szCs w:val="26"/>
          <w:lang w:eastAsia="ru-RU"/>
        </w:rPr>
      </w:pPr>
    </w:p>
    <w:p w:rsidR="00263E63" w:rsidRDefault="00CA6FDB">
      <w:pPr>
        <w:widowControl w:val="0"/>
        <w:numPr>
          <w:ilvl w:val="0"/>
          <w:numId w:val="3"/>
        </w:numPr>
        <w:shd w:val="clear" w:color="auto" w:fill="FFFFFF"/>
        <w:tabs>
          <w:tab w:val="clear" w:pos="360"/>
          <w:tab w:val="left" w:pos="0"/>
          <w:tab w:val="left" w:pos="851"/>
          <w:tab w:val="left" w:pos="1134"/>
        </w:tabs>
        <w:spacing w:line="240" w:lineRule="atLeast"/>
        <w:ind w:left="0" w:firstLine="284"/>
        <w:jc w:val="center"/>
        <w:rPr>
          <w:b/>
          <w:color w:val="000000"/>
          <w:sz w:val="26"/>
          <w:szCs w:val="26"/>
        </w:rPr>
      </w:pPr>
      <w:r>
        <w:rPr>
          <w:b/>
          <w:color w:val="000000"/>
          <w:sz w:val="26"/>
          <w:szCs w:val="26"/>
        </w:rPr>
        <w:t>Ответственность по Договору</w:t>
      </w:r>
    </w:p>
    <w:p w:rsidR="00263E63" w:rsidRDefault="00CA6FDB">
      <w:pPr>
        <w:widowControl w:val="0"/>
        <w:numPr>
          <w:ilvl w:val="1"/>
          <w:numId w:val="3"/>
        </w:numPr>
        <w:shd w:val="clear" w:color="auto" w:fill="FFFFFF"/>
        <w:tabs>
          <w:tab w:val="clear" w:pos="792"/>
          <w:tab w:val="num" w:pos="0"/>
          <w:tab w:val="left" w:pos="284"/>
          <w:tab w:val="left" w:pos="851"/>
          <w:tab w:val="left" w:pos="1134"/>
        </w:tabs>
        <w:spacing w:line="240" w:lineRule="atLeast"/>
        <w:ind w:left="0" w:firstLine="284"/>
        <w:jc w:val="both"/>
        <w:rPr>
          <w:color w:val="000000"/>
          <w:sz w:val="26"/>
          <w:szCs w:val="26"/>
        </w:rPr>
      </w:pPr>
      <w:r>
        <w:rPr>
          <w:color w:val="000000"/>
          <w:sz w:val="26"/>
          <w:szCs w:val="26"/>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w:t>
      </w:r>
    </w:p>
    <w:p w:rsidR="00263E63" w:rsidRDefault="00CA6FDB">
      <w:pPr>
        <w:widowControl w:val="0"/>
        <w:numPr>
          <w:ilvl w:val="1"/>
          <w:numId w:val="3"/>
        </w:numPr>
        <w:shd w:val="clear" w:color="auto" w:fill="FFFFFF"/>
        <w:tabs>
          <w:tab w:val="clear" w:pos="792"/>
          <w:tab w:val="num" w:pos="0"/>
          <w:tab w:val="left" w:pos="284"/>
          <w:tab w:val="left" w:pos="851"/>
          <w:tab w:val="left" w:pos="1134"/>
        </w:tabs>
        <w:spacing w:line="240" w:lineRule="atLeast"/>
        <w:ind w:left="0" w:firstLine="284"/>
        <w:jc w:val="both"/>
        <w:rPr>
          <w:color w:val="000000"/>
          <w:sz w:val="26"/>
          <w:szCs w:val="26"/>
        </w:rPr>
      </w:pPr>
      <w:r>
        <w:rPr>
          <w:color w:val="000000"/>
          <w:sz w:val="26"/>
          <w:szCs w:val="26"/>
        </w:rPr>
        <w:t>За нарушение сроков окончательных расчетов за поставленные по настоящему Договору Товары Покупатель выплачивает по письменному требованию Поставщика неустойку в размере 1/365 ключевой ставки ЦБ РФ от просроченной суммы за каждый день просрочки.</w:t>
      </w:r>
    </w:p>
    <w:p w:rsidR="00263E63" w:rsidRDefault="00CA6FDB">
      <w:pPr>
        <w:widowControl w:val="0"/>
        <w:numPr>
          <w:ilvl w:val="1"/>
          <w:numId w:val="3"/>
        </w:numPr>
        <w:shd w:val="clear" w:color="auto" w:fill="FFFFFF"/>
        <w:tabs>
          <w:tab w:val="clear" w:pos="792"/>
          <w:tab w:val="num" w:pos="0"/>
          <w:tab w:val="left" w:pos="284"/>
          <w:tab w:val="left" w:pos="851"/>
          <w:tab w:val="left" w:pos="1134"/>
        </w:tabs>
        <w:spacing w:line="240" w:lineRule="atLeast"/>
        <w:ind w:left="0" w:firstLine="284"/>
        <w:jc w:val="both"/>
        <w:rPr>
          <w:color w:val="000000"/>
          <w:sz w:val="26"/>
          <w:szCs w:val="26"/>
        </w:rPr>
      </w:pPr>
      <w:r>
        <w:rPr>
          <w:color w:val="000000"/>
          <w:sz w:val="26"/>
          <w:szCs w:val="26"/>
        </w:rPr>
        <w:t>За нарушение срока поставки Товара, указанного в пункте 6.1. Договора, Поставщик выплатит по письменному требованию Покупателя неустойку в размере 1/365 ключевой ставки ЦБ РФ от цены Договора за каждый день просрочки.</w:t>
      </w:r>
    </w:p>
    <w:p w:rsidR="00263E63" w:rsidRDefault="00CA6FDB">
      <w:pPr>
        <w:widowControl w:val="0"/>
        <w:numPr>
          <w:ilvl w:val="1"/>
          <w:numId w:val="3"/>
        </w:numPr>
        <w:shd w:val="clear" w:color="auto" w:fill="FFFFFF"/>
        <w:tabs>
          <w:tab w:val="clear" w:pos="792"/>
          <w:tab w:val="num" w:pos="0"/>
          <w:tab w:val="left" w:pos="284"/>
          <w:tab w:val="left" w:pos="851"/>
          <w:tab w:val="left" w:pos="1134"/>
        </w:tabs>
        <w:spacing w:line="240" w:lineRule="atLeast"/>
        <w:ind w:left="0" w:firstLine="284"/>
        <w:jc w:val="both"/>
        <w:rPr>
          <w:color w:val="000000"/>
          <w:sz w:val="26"/>
          <w:szCs w:val="26"/>
        </w:rPr>
      </w:pPr>
      <w:r>
        <w:rPr>
          <w:color w:val="000000"/>
          <w:sz w:val="26"/>
          <w:szCs w:val="26"/>
        </w:rPr>
        <w:t>Если Поставщик поставил Товар не в полном объеме либо не выполнил требования Покупателя о замене недоброкачественного Товара в установленный срок, Покупатель вправе приобрести недопоставленный/качественный Товар у других лиц с отнесением на Поставщика разницы стоимости Товара, а также иных расходов, связанных с нарушением Поставщиком своих обязательств по настоящему Договору.</w:t>
      </w:r>
    </w:p>
    <w:p w:rsidR="00263E63" w:rsidRDefault="00CA6FDB">
      <w:pPr>
        <w:widowControl w:val="0"/>
        <w:numPr>
          <w:ilvl w:val="1"/>
          <w:numId w:val="3"/>
        </w:numPr>
        <w:shd w:val="clear" w:color="auto" w:fill="FFFFFF"/>
        <w:tabs>
          <w:tab w:val="clear" w:pos="792"/>
          <w:tab w:val="num" w:pos="0"/>
          <w:tab w:val="left" w:pos="284"/>
          <w:tab w:val="left" w:pos="851"/>
          <w:tab w:val="left" w:pos="1134"/>
        </w:tabs>
        <w:spacing w:line="240" w:lineRule="atLeast"/>
        <w:ind w:left="0" w:firstLine="284"/>
        <w:jc w:val="both"/>
        <w:rPr>
          <w:color w:val="000000"/>
          <w:sz w:val="26"/>
          <w:szCs w:val="26"/>
        </w:rPr>
      </w:pPr>
      <w:r>
        <w:rPr>
          <w:color w:val="000000"/>
          <w:sz w:val="26"/>
          <w:szCs w:val="26"/>
        </w:rPr>
        <w:t>При несвоевременном представлении Поставщиком товаросопроводительной документации, а также при нарушении условий упаковки или маркировки Товара Поставщик возмещает Покупателю убытки, вызванные указанной задержкой или несоблюдением условий упаковки или маркировки, установленных настоящим Договором.</w:t>
      </w:r>
    </w:p>
    <w:p w:rsidR="00263E63" w:rsidRDefault="00CA6FDB">
      <w:pPr>
        <w:widowControl w:val="0"/>
        <w:numPr>
          <w:ilvl w:val="1"/>
          <w:numId w:val="3"/>
        </w:numPr>
        <w:shd w:val="clear" w:color="auto" w:fill="FFFFFF"/>
        <w:tabs>
          <w:tab w:val="clear" w:pos="792"/>
          <w:tab w:val="num" w:pos="0"/>
          <w:tab w:val="left" w:pos="284"/>
          <w:tab w:val="left" w:pos="851"/>
          <w:tab w:val="left" w:pos="1134"/>
        </w:tabs>
        <w:spacing w:line="240" w:lineRule="atLeast"/>
        <w:ind w:left="0" w:firstLine="284"/>
        <w:jc w:val="both"/>
        <w:rPr>
          <w:color w:val="000000"/>
          <w:sz w:val="26"/>
          <w:szCs w:val="26"/>
        </w:rPr>
      </w:pPr>
      <w:r>
        <w:rPr>
          <w:color w:val="000000"/>
          <w:sz w:val="26"/>
          <w:szCs w:val="26"/>
        </w:rPr>
        <w:t xml:space="preserve">За нарушение Поставщиком сроков исполнения обязательств по предоставлению документов в соответствии пунктами 7.3., 7.4. настоящего Договора Покупатель имеет право потребовать от Поставщика уплаты неустойки в размере 1/365 ключевой ставки ЦБ РФ от суммы неисполненного обязательства за каждый день просрочки. Стороны договорились, что в случае нарушения Поставщиком сроков исполнения обязательств по предоставлению документов в соответствии с пунктами 7.3., 7.4. настоящего Договора для целей расчета неустойки, указанной в настоящем пункте, суммой неисполненного Поставщиком обязательства считается сумма, которая должна быть указана в счете-фактуре и/или документах, подтверждающих факт поставки. </w:t>
      </w:r>
    </w:p>
    <w:p w:rsidR="00263E63" w:rsidRDefault="00CA6FDB">
      <w:pPr>
        <w:widowControl w:val="0"/>
        <w:numPr>
          <w:ilvl w:val="1"/>
          <w:numId w:val="3"/>
        </w:numPr>
        <w:shd w:val="clear" w:color="auto" w:fill="FFFFFF"/>
        <w:tabs>
          <w:tab w:val="clear" w:pos="792"/>
          <w:tab w:val="num" w:pos="0"/>
          <w:tab w:val="left" w:pos="284"/>
          <w:tab w:val="left" w:pos="851"/>
          <w:tab w:val="left" w:pos="1134"/>
        </w:tabs>
        <w:spacing w:line="240" w:lineRule="atLeast"/>
        <w:ind w:left="0" w:firstLine="284"/>
        <w:jc w:val="both"/>
        <w:rPr>
          <w:color w:val="000000"/>
          <w:sz w:val="26"/>
          <w:szCs w:val="26"/>
        </w:rPr>
      </w:pPr>
      <w:r>
        <w:rPr>
          <w:color w:val="000000"/>
          <w:sz w:val="26"/>
          <w:szCs w:val="26"/>
        </w:rPr>
        <w:t>В случае возникновения претензий к Поставщику независимо от их характера, со Стороны третьих лиц, Покупатель не несет по ним никакой ответственности.</w:t>
      </w:r>
    </w:p>
    <w:p w:rsidR="00263E63" w:rsidRDefault="00CA6FDB">
      <w:pPr>
        <w:widowControl w:val="0"/>
        <w:numPr>
          <w:ilvl w:val="1"/>
          <w:numId w:val="3"/>
        </w:numPr>
        <w:shd w:val="clear" w:color="auto" w:fill="FFFFFF"/>
        <w:tabs>
          <w:tab w:val="clear" w:pos="792"/>
          <w:tab w:val="num" w:pos="0"/>
          <w:tab w:val="left" w:pos="284"/>
          <w:tab w:val="left" w:pos="851"/>
          <w:tab w:val="left" w:pos="1134"/>
        </w:tabs>
        <w:spacing w:line="240" w:lineRule="atLeast"/>
        <w:ind w:left="0" w:firstLine="284"/>
        <w:jc w:val="both"/>
        <w:rPr>
          <w:color w:val="000000"/>
          <w:sz w:val="26"/>
          <w:szCs w:val="26"/>
        </w:rPr>
      </w:pPr>
      <w:r>
        <w:rPr>
          <w:color w:val="000000"/>
          <w:sz w:val="26"/>
          <w:szCs w:val="26"/>
        </w:rPr>
        <w:t>Стороны пришли к соглашению, что в случае изъятия Товара (предъявления требования об изъятии/предполагающее изъятие) у Покупателя при признании Договора недействительным или расторжения Договора по обстоятельствам, возникшим по вине Поставщика, а также вследствие предъявления претензии третьими лицами к Покупателю, в том числе со стороны предыдущих собственников товара или иных третьих лиц,  Поставщик обязуется в сроки, указанные в требовании Покупателя, приобрести Покупателю равнозначный товар или предоставить Покупателю денежные средства для самостоятельного приобретения товара, исходя из стоимости аналогичного товара, действующей на рынке аналогичных товаров на момент расторжения Договора (применения последствий недействительности Договора), а также возместить все понесенные убытки и расходы, связанные с приобретением товара по Договору.</w:t>
      </w:r>
    </w:p>
    <w:p w:rsidR="00263E63" w:rsidRDefault="00CA6FDB">
      <w:pPr>
        <w:widowControl w:val="0"/>
        <w:numPr>
          <w:ilvl w:val="1"/>
          <w:numId w:val="3"/>
        </w:numPr>
        <w:shd w:val="clear" w:color="auto" w:fill="FFFFFF"/>
        <w:tabs>
          <w:tab w:val="clear" w:pos="792"/>
          <w:tab w:val="num" w:pos="0"/>
          <w:tab w:val="left" w:pos="284"/>
          <w:tab w:val="left" w:pos="851"/>
          <w:tab w:val="left" w:pos="1134"/>
        </w:tabs>
        <w:spacing w:line="240" w:lineRule="atLeast"/>
        <w:ind w:left="0" w:firstLine="284"/>
        <w:jc w:val="both"/>
        <w:rPr>
          <w:color w:val="000000"/>
          <w:sz w:val="26"/>
          <w:szCs w:val="26"/>
        </w:rPr>
      </w:pPr>
      <w:r>
        <w:rPr>
          <w:color w:val="000000"/>
          <w:sz w:val="26"/>
          <w:szCs w:val="26"/>
        </w:rPr>
        <w:t xml:space="preserve"> В случае непоставки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 Покупатель имеет право расторгнуть в одностороннем внесудебном порядке настоящий Договор.</w:t>
      </w:r>
    </w:p>
    <w:p w:rsidR="00263E63" w:rsidRDefault="00CA6FDB">
      <w:pPr>
        <w:widowControl w:val="0"/>
        <w:numPr>
          <w:ilvl w:val="1"/>
          <w:numId w:val="3"/>
        </w:numPr>
        <w:shd w:val="clear" w:color="auto" w:fill="FFFFFF"/>
        <w:tabs>
          <w:tab w:val="clear" w:pos="792"/>
          <w:tab w:val="num" w:pos="0"/>
          <w:tab w:val="left" w:pos="284"/>
          <w:tab w:val="left" w:pos="851"/>
          <w:tab w:val="left" w:pos="1134"/>
        </w:tabs>
        <w:spacing w:line="240" w:lineRule="atLeast"/>
        <w:ind w:left="0" w:firstLine="284"/>
        <w:jc w:val="both"/>
        <w:rPr>
          <w:color w:val="000000"/>
          <w:sz w:val="26"/>
          <w:szCs w:val="26"/>
        </w:rPr>
      </w:pPr>
      <w:r>
        <w:rPr>
          <w:color w:val="000000"/>
          <w:sz w:val="26"/>
          <w:szCs w:val="26"/>
        </w:rPr>
        <w:t>В случае передачи товара ненадлежащего качества Поставщик должен уплатить Покупателю неустойку в размере 1/365 ключевой ЦБ РФ от цены Договора за каждый день с даты передачи такого товара до полного устранения недостатков товара (замены товара).</w:t>
      </w:r>
    </w:p>
    <w:p w:rsidR="00263E63" w:rsidRDefault="00263E63">
      <w:pPr>
        <w:widowControl w:val="0"/>
        <w:shd w:val="clear" w:color="auto" w:fill="FFFFFF"/>
        <w:tabs>
          <w:tab w:val="left" w:pos="284"/>
          <w:tab w:val="left" w:pos="851"/>
          <w:tab w:val="left" w:pos="1134"/>
        </w:tabs>
        <w:spacing w:line="240" w:lineRule="atLeast"/>
        <w:ind w:left="284"/>
        <w:jc w:val="both"/>
        <w:rPr>
          <w:color w:val="000000"/>
          <w:sz w:val="26"/>
          <w:szCs w:val="26"/>
        </w:rPr>
      </w:pPr>
    </w:p>
    <w:p w:rsidR="00263E63" w:rsidRDefault="00263E63">
      <w:pPr>
        <w:pStyle w:val="ConsPlusNormal"/>
        <w:widowControl w:val="0"/>
        <w:tabs>
          <w:tab w:val="num" w:pos="0"/>
          <w:tab w:val="left" w:pos="567"/>
          <w:tab w:val="left" w:pos="851"/>
          <w:tab w:val="left" w:pos="1134"/>
          <w:tab w:val="num" w:pos="1418"/>
        </w:tabs>
        <w:spacing w:line="240" w:lineRule="atLeast"/>
        <w:ind w:firstLine="284"/>
        <w:jc w:val="both"/>
        <w:rPr>
          <w:rFonts w:ascii="Times New Roman" w:hAnsi="Times New Roman" w:cs="Times New Roman"/>
          <w:sz w:val="26"/>
          <w:szCs w:val="26"/>
        </w:rPr>
      </w:pPr>
    </w:p>
    <w:p w:rsidR="00263E63" w:rsidRDefault="00CA6FDB">
      <w:pPr>
        <w:widowControl w:val="0"/>
        <w:numPr>
          <w:ilvl w:val="0"/>
          <w:numId w:val="3"/>
        </w:numPr>
        <w:shd w:val="clear" w:color="auto" w:fill="FFFFFF"/>
        <w:tabs>
          <w:tab w:val="clear" w:pos="360"/>
          <w:tab w:val="left" w:pos="0"/>
          <w:tab w:val="left" w:pos="851"/>
          <w:tab w:val="left" w:pos="1134"/>
        </w:tabs>
        <w:spacing w:line="240" w:lineRule="atLeast"/>
        <w:ind w:left="0" w:firstLine="284"/>
        <w:jc w:val="center"/>
        <w:rPr>
          <w:b/>
          <w:bCs/>
          <w:color w:val="000000"/>
          <w:sz w:val="26"/>
          <w:szCs w:val="26"/>
        </w:rPr>
      </w:pPr>
      <w:r>
        <w:rPr>
          <w:b/>
          <w:bCs/>
          <w:color w:val="000000"/>
          <w:sz w:val="26"/>
          <w:szCs w:val="26"/>
        </w:rPr>
        <w:t>Форс-мажор</w:t>
      </w:r>
    </w:p>
    <w:p w:rsidR="00263E63" w:rsidRDefault="00CA6FDB">
      <w:pPr>
        <w:widowControl w:val="0"/>
        <w:numPr>
          <w:ilvl w:val="1"/>
          <w:numId w:val="3"/>
        </w:numPr>
        <w:shd w:val="clear" w:color="auto" w:fill="FFFFFF"/>
        <w:tabs>
          <w:tab w:val="clear" w:pos="792"/>
          <w:tab w:val="num" w:pos="0"/>
          <w:tab w:val="left" w:pos="284"/>
          <w:tab w:val="left" w:pos="851"/>
          <w:tab w:val="left" w:pos="1134"/>
        </w:tabs>
        <w:spacing w:line="240" w:lineRule="atLeast"/>
        <w:ind w:left="0" w:firstLine="284"/>
        <w:jc w:val="both"/>
        <w:rPr>
          <w:color w:val="000000"/>
          <w:sz w:val="26"/>
          <w:szCs w:val="26"/>
        </w:rPr>
      </w:pPr>
      <w:r>
        <w:rPr>
          <w:color w:val="000000"/>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военных действий и прочих обстоятельств непреодолимой силы, включая действия и решения органов государственной власти и органов местного самоуправления, и, если эти обстоятельства непосредственно повлияли на исполнение настоящего Договора.</w:t>
      </w:r>
    </w:p>
    <w:p w:rsidR="00263E63" w:rsidRDefault="00CA6FDB">
      <w:pPr>
        <w:widowControl w:val="0"/>
        <w:numPr>
          <w:ilvl w:val="1"/>
          <w:numId w:val="3"/>
        </w:numPr>
        <w:shd w:val="clear" w:color="auto" w:fill="FFFFFF"/>
        <w:tabs>
          <w:tab w:val="clear" w:pos="792"/>
          <w:tab w:val="num" w:pos="0"/>
          <w:tab w:val="left" w:pos="284"/>
          <w:tab w:val="left" w:pos="851"/>
          <w:tab w:val="left" w:pos="1134"/>
        </w:tabs>
        <w:spacing w:line="240" w:lineRule="atLeast"/>
        <w:ind w:left="0" w:firstLine="284"/>
        <w:jc w:val="both"/>
        <w:rPr>
          <w:color w:val="000000"/>
          <w:sz w:val="26"/>
          <w:szCs w:val="26"/>
        </w:rPr>
      </w:pPr>
      <w:r>
        <w:rPr>
          <w:color w:val="000000"/>
          <w:sz w:val="26"/>
          <w:szCs w:val="26"/>
        </w:rPr>
        <w:t xml:space="preserve">Стороны договорились, что для целей исполнения обязательств по настоящему Договору Стороны не будут считать форс-мажорным обстоятельством любые действия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 </w:t>
      </w:r>
    </w:p>
    <w:p w:rsidR="00263E63" w:rsidRDefault="00CA6FDB">
      <w:pPr>
        <w:widowControl w:val="0"/>
        <w:numPr>
          <w:ilvl w:val="1"/>
          <w:numId w:val="3"/>
        </w:numPr>
        <w:shd w:val="clear" w:color="auto" w:fill="FFFFFF"/>
        <w:tabs>
          <w:tab w:val="clear" w:pos="792"/>
          <w:tab w:val="num" w:pos="0"/>
          <w:tab w:val="left" w:pos="284"/>
          <w:tab w:val="left" w:pos="851"/>
          <w:tab w:val="left" w:pos="1134"/>
        </w:tabs>
        <w:spacing w:line="240" w:lineRule="atLeast"/>
        <w:ind w:left="0" w:firstLine="284"/>
        <w:jc w:val="both"/>
        <w:rPr>
          <w:color w:val="000000"/>
          <w:sz w:val="26"/>
          <w:szCs w:val="26"/>
        </w:rPr>
      </w:pPr>
      <w:r>
        <w:rPr>
          <w:color w:val="000000"/>
          <w:sz w:val="26"/>
          <w:szCs w:val="26"/>
        </w:rPr>
        <w:t>Сторона, не исполняющая своих обязательств, вследствие обстоятельств непреодолимой силы, должна в 10-дневный срок сообщить другой Стороне о возникновении такого обстоятельства. Связанные с форс-мажором обстоятельства должны быть документально подтверждены Торговой Палатой соответствующей страны.</w:t>
      </w:r>
    </w:p>
    <w:p w:rsidR="00263E63" w:rsidRDefault="00CA6FDB">
      <w:pPr>
        <w:widowControl w:val="0"/>
        <w:numPr>
          <w:ilvl w:val="1"/>
          <w:numId w:val="3"/>
        </w:numPr>
        <w:shd w:val="clear" w:color="auto" w:fill="FFFFFF"/>
        <w:tabs>
          <w:tab w:val="clear" w:pos="792"/>
          <w:tab w:val="num" w:pos="0"/>
          <w:tab w:val="left" w:pos="284"/>
          <w:tab w:val="left" w:pos="851"/>
          <w:tab w:val="left" w:pos="1134"/>
        </w:tabs>
        <w:spacing w:line="240" w:lineRule="atLeast"/>
        <w:ind w:left="0" w:firstLine="284"/>
        <w:jc w:val="both"/>
        <w:rPr>
          <w:color w:val="000000"/>
          <w:sz w:val="26"/>
          <w:szCs w:val="26"/>
        </w:rPr>
      </w:pPr>
      <w:r>
        <w:rPr>
          <w:color w:val="000000"/>
          <w:sz w:val="26"/>
          <w:szCs w:val="26"/>
        </w:rPr>
        <w:t>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rsidR="00263E63" w:rsidRDefault="00CA6FDB">
      <w:pPr>
        <w:widowControl w:val="0"/>
        <w:numPr>
          <w:ilvl w:val="1"/>
          <w:numId w:val="3"/>
        </w:numPr>
        <w:shd w:val="clear" w:color="auto" w:fill="FFFFFF"/>
        <w:tabs>
          <w:tab w:val="clear" w:pos="792"/>
          <w:tab w:val="num" w:pos="0"/>
          <w:tab w:val="left" w:pos="284"/>
          <w:tab w:val="left" w:pos="851"/>
          <w:tab w:val="left" w:pos="1134"/>
        </w:tabs>
        <w:spacing w:line="240" w:lineRule="atLeast"/>
        <w:ind w:left="0" w:firstLine="284"/>
        <w:jc w:val="both"/>
        <w:rPr>
          <w:color w:val="000000"/>
          <w:sz w:val="26"/>
          <w:szCs w:val="26"/>
        </w:rPr>
      </w:pPr>
      <w:r>
        <w:rPr>
          <w:color w:val="000000"/>
          <w:sz w:val="26"/>
          <w:szCs w:val="26"/>
        </w:rPr>
        <w:t>Если обстоятельства непреодолимой силы или их последствия будут длиться более 3 (трех) месяцев, то Покупатель и Поставщик обсудят, какие меры следует принять для продолжения выполнения условий Договора.</w:t>
      </w:r>
    </w:p>
    <w:p w:rsidR="00263E63" w:rsidRDefault="00CA6FDB">
      <w:pPr>
        <w:widowControl w:val="0"/>
        <w:numPr>
          <w:ilvl w:val="1"/>
          <w:numId w:val="3"/>
        </w:numPr>
        <w:shd w:val="clear" w:color="auto" w:fill="FFFFFF"/>
        <w:tabs>
          <w:tab w:val="clear" w:pos="792"/>
          <w:tab w:val="num" w:pos="0"/>
          <w:tab w:val="left" w:pos="284"/>
          <w:tab w:val="left" w:pos="851"/>
          <w:tab w:val="left" w:pos="1134"/>
        </w:tabs>
        <w:spacing w:line="240" w:lineRule="atLeast"/>
        <w:ind w:left="0" w:firstLine="284"/>
        <w:jc w:val="both"/>
        <w:rPr>
          <w:color w:val="000000"/>
          <w:sz w:val="26"/>
          <w:szCs w:val="26"/>
        </w:rPr>
      </w:pPr>
      <w:r>
        <w:rPr>
          <w:color w:val="000000"/>
          <w:sz w:val="26"/>
          <w:szCs w:val="26"/>
        </w:rPr>
        <w:t>Если в течение 6 (шести) месяцев соглашения, устраивающего Стороны не будет достигнуто, каждая из Сторон вправе потребовать расторжения настоящего Договора.</w:t>
      </w:r>
    </w:p>
    <w:p w:rsidR="00263E63" w:rsidRDefault="00263E63">
      <w:pPr>
        <w:widowControl w:val="0"/>
        <w:shd w:val="clear" w:color="auto" w:fill="FFFFFF"/>
        <w:tabs>
          <w:tab w:val="num" w:pos="0"/>
          <w:tab w:val="num" w:pos="567"/>
          <w:tab w:val="left" w:pos="851"/>
          <w:tab w:val="left" w:pos="1134"/>
        </w:tabs>
        <w:spacing w:line="240" w:lineRule="atLeast"/>
        <w:ind w:firstLine="284"/>
        <w:jc w:val="both"/>
        <w:rPr>
          <w:color w:val="000000"/>
          <w:sz w:val="26"/>
          <w:szCs w:val="26"/>
        </w:rPr>
      </w:pPr>
    </w:p>
    <w:p w:rsidR="00263E63" w:rsidRDefault="00CA6FDB">
      <w:pPr>
        <w:widowControl w:val="0"/>
        <w:numPr>
          <w:ilvl w:val="0"/>
          <w:numId w:val="3"/>
        </w:numPr>
        <w:shd w:val="clear" w:color="auto" w:fill="FFFFFF"/>
        <w:tabs>
          <w:tab w:val="clear" w:pos="360"/>
          <w:tab w:val="left" w:pos="0"/>
          <w:tab w:val="left" w:pos="851"/>
          <w:tab w:val="left" w:pos="1134"/>
        </w:tabs>
        <w:spacing w:line="240" w:lineRule="atLeast"/>
        <w:ind w:left="0" w:firstLine="284"/>
        <w:jc w:val="center"/>
        <w:rPr>
          <w:b/>
          <w:color w:val="000000"/>
          <w:sz w:val="26"/>
          <w:szCs w:val="26"/>
        </w:rPr>
      </w:pPr>
      <w:r>
        <w:rPr>
          <w:b/>
          <w:color w:val="000000"/>
          <w:sz w:val="26"/>
          <w:szCs w:val="26"/>
        </w:rPr>
        <w:t>Разрешение споров</w:t>
      </w:r>
    </w:p>
    <w:p w:rsidR="00263E63" w:rsidRDefault="00CA6FDB">
      <w:pPr>
        <w:widowControl w:val="0"/>
        <w:numPr>
          <w:ilvl w:val="1"/>
          <w:numId w:val="3"/>
        </w:numPr>
        <w:shd w:val="clear" w:color="auto" w:fill="FFFFFF"/>
        <w:tabs>
          <w:tab w:val="clear" w:pos="792"/>
          <w:tab w:val="num" w:pos="0"/>
          <w:tab w:val="left" w:pos="284"/>
          <w:tab w:val="left" w:pos="851"/>
          <w:tab w:val="left" w:pos="1134"/>
        </w:tabs>
        <w:spacing w:line="240" w:lineRule="atLeast"/>
        <w:ind w:left="0" w:firstLine="284"/>
        <w:jc w:val="both"/>
        <w:rPr>
          <w:color w:val="000000"/>
          <w:sz w:val="26"/>
          <w:szCs w:val="26"/>
        </w:rPr>
      </w:pPr>
      <w:r>
        <w:rPr>
          <w:color w:val="000000"/>
          <w:sz w:val="26"/>
          <w:szCs w:val="26"/>
        </w:rPr>
        <w:t>Все споры, возникшие из настоящего Договора или касающиеся настоящего Договора, Стороны обязуются разрешать путем переговоров, в претензионном порядке. Срок рассмотрения претензии – 10 (десять) календарных дней со дня ее получения.</w:t>
      </w:r>
    </w:p>
    <w:p w:rsidR="00263E63" w:rsidRDefault="00CA6FDB">
      <w:pPr>
        <w:widowControl w:val="0"/>
        <w:numPr>
          <w:ilvl w:val="1"/>
          <w:numId w:val="3"/>
        </w:numPr>
        <w:shd w:val="clear" w:color="auto" w:fill="FFFFFF"/>
        <w:tabs>
          <w:tab w:val="clear" w:pos="792"/>
          <w:tab w:val="num" w:pos="0"/>
          <w:tab w:val="left" w:pos="284"/>
          <w:tab w:val="left" w:pos="851"/>
          <w:tab w:val="left" w:pos="1134"/>
        </w:tabs>
        <w:spacing w:line="240" w:lineRule="atLeast"/>
        <w:ind w:left="0" w:firstLine="284"/>
        <w:jc w:val="both"/>
        <w:rPr>
          <w:color w:val="000000"/>
          <w:sz w:val="26"/>
          <w:szCs w:val="26"/>
        </w:rPr>
      </w:pPr>
      <w:r>
        <w:rPr>
          <w:color w:val="000000"/>
          <w:sz w:val="26"/>
          <w:szCs w:val="26"/>
        </w:rPr>
        <w:t>При невозможности достижения согласия в переговорах или отказе в переговорах, споры и разногласия, возникающие из Договора или в связи с ним, в том числе касающиеся его выполнения, нарушения, прекращения или действительности рассматриваются в Арбитражном суде Томской области в порядке, установленном действующим законодательством РФ.</w:t>
      </w:r>
    </w:p>
    <w:p w:rsidR="00263E63" w:rsidRDefault="00263E63">
      <w:pPr>
        <w:widowControl w:val="0"/>
        <w:shd w:val="clear" w:color="auto" w:fill="FFFFFF"/>
        <w:tabs>
          <w:tab w:val="num" w:pos="0"/>
          <w:tab w:val="left" w:pos="851"/>
          <w:tab w:val="left" w:pos="1134"/>
        </w:tabs>
        <w:spacing w:line="240" w:lineRule="atLeast"/>
        <w:ind w:firstLine="284"/>
        <w:jc w:val="both"/>
        <w:rPr>
          <w:color w:val="000000"/>
          <w:sz w:val="26"/>
          <w:szCs w:val="26"/>
        </w:rPr>
      </w:pPr>
    </w:p>
    <w:p w:rsidR="00263E63" w:rsidRDefault="00CA6FDB">
      <w:pPr>
        <w:widowControl w:val="0"/>
        <w:numPr>
          <w:ilvl w:val="0"/>
          <w:numId w:val="3"/>
        </w:numPr>
        <w:shd w:val="clear" w:color="auto" w:fill="FFFFFF"/>
        <w:tabs>
          <w:tab w:val="clear" w:pos="360"/>
          <w:tab w:val="left" w:pos="0"/>
          <w:tab w:val="left" w:pos="851"/>
          <w:tab w:val="left" w:pos="1134"/>
        </w:tabs>
        <w:spacing w:line="240" w:lineRule="atLeast"/>
        <w:ind w:left="0" w:firstLine="284"/>
        <w:jc w:val="center"/>
        <w:rPr>
          <w:b/>
          <w:bCs/>
          <w:color w:val="000000"/>
          <w:sz w:val="26"/>
          <w:szCs w:val="26"/>
        </w:rPr>
      </w:pPr>
      <w:r>
        <w:rPr>
          <w:b/>
          <w:bCs/>
          <w:color w:val="000000"/>
          <w:sz w:val="26"/>
          <w:szCs w:val="26"/>
        </w:rPr>
        <w:t>Основания расторжения Договора</w:t>
      </w:r>
    </w:p>
    <w:p w:rsidR="00263E63" w:rsidRDefault="00CA6FDB">
      <w:pPr>
        <w:widowControl w:val="0"/>
        <w:numPr>
          <w:ilvl w:val="1"/>
          <w:numId w:val="3"/>
        </w:numPr>
        <w:shd w:val="clear" w:color="auto" w:fill="FFFFFF"/>
        <w:tabs>
          <w:tab w:val="clear" w:pos="792"/>
          <w:tab w:val="num" w:pos="0"/>
          <w:tab w:val="left" w:pos="284"/>
          <w:tab w:val="left" w:pos="851"/>
          <w:tab w:val="left" w:pos="1134"/>
        </w:tabs>
        <w:spacing w:line="240" w:lineRule="atLeast"/>
        <w:ind w:left="0" w:firstLine="284"/>
        <w:jc w:val="both"/>
        <w:rPr>
          <w:color w:val="000000"/>
          <w:sz w:val="26"/>
          <w:szCs w:val="26"/>
        </w:rPr>
      </w:pPr>
      <w:r>
        <w:rPr>
          <w:color w:val="000000"/>
          <w:sz w:val="26"/>
          <w:szCs w:val="26"/>
        </w:rPr>
        <w:t>Покупатель вправе в одностороннем порядке отказаться от исполнения настоящего Договора в следующих случаях:</w:t>
      </w:r>
    </w:p>
    <w:p w:rsidR="00263E63" w:rsidRDefault="00CA6FDB">
      <w:pPr>
        <w:widowControl w:val="0"/>
        <w:numPr>
          <w:ilvl w:val="1"/>
          <w:numId w:val="3"/>
        </w:numPr>
        <w:shd w:val="clear" w:color="auto" w:fill="FFFFFF"/>
        <w:tabs>
          <w:tab w:val="clear" w:pos="792"/>
          <w:tab w:val="num" w:pos="0"/>
          <w:tab w:val="left" w:pos="284"/>
          <w:tab w:val="left" w:pos="851"/>
          <w:tab w:val="left" w:pos="1134"/>
        </w:tabs>
        <w:spacing w:line="240" w:lineRule="atLeast"/>
        <w:ind w:left="0" w:firstLine="284"/>
        <w:jc w:val="both"/>
        <w:rPr>
          <w:color w:val="000000"/>
          <w:sz w:val="26"/>
          <w:szCs w:val="26"/>
        </w:rPr>
      </w:pPr>
      <w:r>
        <w:rPr>
          <w:color w:val="000000"/>
          <w:sz w:val="26"/>
          <w:szCs w:val="26"/>
        </w:rPr>
        <w:t>Задержки Поставщиком выполнения обязательств по настоящему Договору более чем на 30 (тридцать) дней по причинам, не зависящим от Покупателя.</w:t>
      </w:r>
    </w:p>
    <w:p w:rsidR="00263E63" w:rsidRDefault="00CA6FDB">
      <w:pPr>
        <w:widowControl w:val="0"/>
        <w:numPr>
          <w:ilvl w:val="1"/>
          <w:numId w:val="3"/>
        </w:numPr>
        <w:shd w:val="clear" w:color="auto" w:fill="FFFFFF"/>
        <w:tabs>
          <w:tab w:val="clear" w:pos="792"/>
          <w:tab w:val="num" w:pos="0"/>
          <w:tab w:val="left" w:pos="284"/>
          <w:tab w:val="left" w:pos="851"/>
          <w:tab w:val="left" w:pos="1134"/>
        </w:tabs>
        <w:spacing w:line="240" w:lineRule="atLeast"/>
        <w:ind w:left="0" w:firstLine="284"/>
        <w:jc w:val="both"/>
        <w:rPr>
          <w:color w:val="000000"/>
          <w:sz w:val="26"/>
          <w:szCs w:val="26"/>
        </w:rPr>
      </w:pPr>
      <w:r>
        <w:rPr>
          <w:color w:val="000000"/>
          <w:sz w:val="26"/>
          <w:szCs w:val="26"/>
        </w:rPr>
        <w:t>Нарушения Поставщиком условий настоящего Договора, ведущее к существенному снижению качества Товара, в том числе при поставке некачественного Товара.</w:t>
      </w:r>
    </w:p>
    <w:p w:rsidR="00263E63" w:rsidRDefault="00CA6FDB">
      <w:pPr>
        <w:widowControl w:val="0"/>
        <w:numPr>
          <w:ilvl w:val="1"/>
          <w:numId w:val="3"/>
        </w:numPr>
        <w:shd w:val="clear" w:color="auto" w:fill="FFFFFF"/>
        <w:tabs>
          <w:tab w:val="clear" w:pos="792"/>
          <w:tab w:val="num" w:pos="0"/>
          <w:tab w:val="left" w:pos="284"/>
          <w:tab w:val="left" w:pos="851"/>
          <w:tab w:val="left" w:pos="1134"/>
        </w:tabs>
        <w:spacing w:line="240" w:lineRule="atLeast"/>
        <w:ind w:left="0" w:firstLine="284"/>
        <w:jc w:val="both"/>
        <w:rPr>
          <w:color w:val="000000"/>
          <w:sz w:val="26"/>
          <w:szCs w:val="26"/>
        </w:rPr>
      </w:pPr>
      <w:r>
        <w:rPr>
          <w:color w:val="000000"/>
          <w:sz w:val="26"/>
          <w:szCs w:val="26"/>
        </w:rPr>
        <w:t>В случае непоставки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w:t>
      </w:r>
    </w:p>
    <w:p w:rsidR="00263E63" w:rsidRDefault="00CA6FDB">
      <w:pPr>
        <w:widowControl w:val="0"/>
        <w:numPr>
          <w:ilvl w:val="2"/>
          <w:numId w:val="3"/>
        </w:numPr>
        <w:shd w:val="clear" w:color="auto" w:fill="FFFFFF"/>
        <w:tabs>
          <w:tab w:val="left" w:pos="284"/>
          <w:tab w:val="left" w:pos="851"/>
          <w:tab w:val="left" w:pos="1134"/>
        </w:tabs>
        <w:spacing w:line="240" w:lineRule="atLeast"/>
        <w:ind w:left="0" w:firstLine="284"/>
        <w:jc w:val="both"/>
        <w:rPr>
          <w:color w:val="000000"/>
          <w:sz w:val="26"/>
          <w:szCs w:val="26"/>
        </w:rPr>
      </w:pPr>
      <w:r>
        <w:rPr>
          <w:color w:val="000000"/>
          <w:sz w:val="26"/>
          <w:szCs w:val="26"/>
        </w:rPr>
        <w:t>При установлении нецелесообразности дальнейшего исполнения Договора, определяемой Покупателем – с возмещением Поставщику фактически понесенных затрат.</w:t>
      </w:r>
    </w:p>
    <w:p w:rsidR="00263E63" w:rsidRDefault="00CA6FDB">
      <w:pPr>
        <w:widowControl w:val="0"/>
        <w:numPr>
          <w:ilvl w:val="1"/>
          <w:numId w:val="3"/>
        </w:numPr>
        <w:shd w:val="clear" w:color="auto" w:fill="FFFFFF"/>
        <w:tabs>
          <w:tab w:val="clear" w:pos="792"/>
          <w:tab w:val="num" w:pos="0"/>
          <w:tab w:val="left" w:pos="284"/>
          <w:tab w:val="left" w:pos="851"/>
          <w:tab w:val="left" w:pos="1134"/>
        </w:tabs>
        <w:spacing w:line="240" w:lineRule="atLeast"/>
        <w:ind w:left="0" w:firstLine="284"/>
        <w:jc w:val="both"/>
        <w:rPr>
          <w:color w:val="000000"/>
          <w:sz w:val="26"/>
          <w:szCs w:val="26"/>
        </w:rPr>
      </w:pPr>
      <w:r>
        <w:rPr>
          <w:color w:val="000000"/>
          <w:sz w:val="26"/>
          <w:szCs w:val="26"/>
        </w:rPr>
        <w:t>Уведомление о расторжении настоящего Договора должно быть направлено Поставщику посредством факсимильной / электронной связи не позднее, чем за 30 (тридцать) дней до предполагаемой даты его расторжения с последующей досылкой.</w:t>
      </w:r>
    </w:p>
    <w:p w:rsidR="00263E63" w:rsidRDefault="00CA6FDB">
      <w:pPr>
        <w:widowControl w:val="0"/>
        <w:numPr>
          <w:ilvl w:val="1"/>
          <w:numId w:val="3"/>
        </w:numPr>
        <w:shd w:val="clear" w:color="auto" w:fill="FFFFFF"/>
        <w:tabs>
          <w:tab w:val="clear" w:pos="792"/>
          <w:tab w:val="num" w:pos="0"/>
          <w:tab w:val="left" w:pos="284"/>
          <w:tab w:val="left" w:pos="851"/>
          <w:tab w:val="left" w:pos="1134"/>
        </w:tabs>
        <w:spacing w:line="240" w:lineRule="atLeast"/>
        <w:ind w:left="0" w:firstLine="284"/>
        <w:jc w:val="both"/>
        <w:rPr>
          <w:color w:val="000000"/>
          <w:sz w:val="26"/>
          <w:szCs w:val="26"/>
        </w:rPr>
      </w:pPr>
      <w:r>
        <w:rPr>
          <w:color w:val="000000"/>
          <w:sz w:val="26"/>
          <w:szCs w:val="26"/>
        </w:rPr>
        <w:t xml:space="preserve"> Договор считается расторгнутым по основаниям, предусмотренным пунктом 11.1. настоящего Договора, с даты, указанной в уведомлении о расторжении настоящего Договора.</w:t>
      </w:r>
    </w:p>
    <w:p w:rsidR="00263E63" w:rsidRDefault="00263E63">
      <w:pPr>
        <w:widowControl w:val="0"/>
        <w:shd w:val="clear" w:color="auto" w:fill="FFFFFF"/>
        <w:tabs>
          <w:tab w:val="left" w:pos="851"/>
          <w:tab w:val="left" w:pos="1134"/>
        </w:tabs>
        <w:spacing w:line="240" w:lineRule="atLeast"/>
        <w:ind w:firstLine="284"/>
        <w:jc w:val="both"/>
        <w:rPr>
          <w:color w:val="000000"/>
          <w:sz w:val="26"/>
          <w:szCs w:val="26"/>
        </w:rPr>
      </w:pPr>
    </w:p>
    <w:p w:rsidR="00263E63" w:rsidRDefault="00CA6FDB">
      <w:pPr>
        <w:widowControl w:val="0"/>
        <w:numPr>
          <w:ilvl w:val="0"/>
          <w:numId w:val="3"/>
        </w:numPr>
        <w:shd w:val="clear" w:color="auto" w:fill="FFFFFF"/>
        <w:tabs>
          <w:tab w:val="clear" w:pos="360"/>
          <w:tab w:val="left" w:pos="0"/>
          <w:tab w:val="left" w:pos="851"/>
          <w:tab w:val="left" w:pos="1134"/>
        </w:tabs>
        <w:spacing w:line="240" w:lineRule="atLeast"/>
        <w:ind w:left="0" w:firstLine="284"/>
        <w:jc w:val="center"/>
        <w:rPr>
          <w:b/>
          <w:sz w:val="26"/>
          <w:szCs w:val="26"/>
          <w:lang w:eastAsia="en-US"/>
        </w:rPr>
      </w:pPr>
      <w:r>
        <w:rPr>
          <w:b/>
          <w:sz w:val="26"/>
          <w:szCs w:val="26"/>
          <w:lang w:eastAsia="en-US"/>
        </w:rPr>
        <w:t>Антикоррупционная оговорка</w:t>
      </w:r>
    </w:p>
    <w:p w:rsidR="00263E63" w:rsidRDefault="00CA6FDB">
      <w:pPr>
        <w:widowControl w:val="0"/>
        <w:numPr>
          <w:ilvl w:val="1"/>
          <w:numId w:val="3"/>
        </w:numPr>
        <w:shd w:val="clear" w:color="auto" w:fill="FFFFFF"/>
        <w:tabs>
          <w:tab w:val="clear" w:pos="792"/>
          <w:tab w:val="num" w:pos="0"/>
          <w:tab w:val="left" w:pos="284"/>
          <w:tab w:val="left" w:pos="851"/>
          <w:tab w:val="left" w:pos="1134"/>
        </w:tabs>
        <w:spacing w:line="240" w:lineRule="atLeast"/>
        <w:ind w:left="0" w:firstLine="284"/>
        <w:jc w:val="both"/>
        <w:rPr>
          <w:color w:val="000000"/>
          <w:sz w:val="26"/>
          <w:szCs w:val="26"/>
        </w:rPr>
      </w:pPr>
      <w:r>
        <w:rPr>
          <w:color w:val="000000"/>
          <w:sz w:val="26"/>
          <w:szCs w:val="26"/>
        </w:rPr>
        <w:t xml:space="preserve"> Поставщику известно о том, что Покупатель ведет антикоррупционную политику и развивает не допускающую коррупционных проявлений культуру.</w:t>
      </w:r>
    </w:p>
    <w:p w:rsidR="00263E63" w:rsidRDefault="00CA6FDB">
      <w:pPr>
        <w:widowControl w:val="0"/>
        <w:numPr>
          <w:ilvl w:val="1"/>
          <w:numId w:val="3"/>
        </w:numPr>
        <w:shd w:val="clear" w:color="auto" w:fill="FFFFFF"/>
        <w:tabs>
          <w:tab w:val="clear" w:pos="792"/>
          <w:tab w:val="num" w:pos="0"/>
          <w:tab w:val="left" w:pos="284"/>
          <w:tab w:val="left" w:pos="851"/>
          <w:tab w:val="left" w:pos="1134"/>
        </w:tabs>
        <w:spacing w:line="240" w:lineRule="atLeast"/>
        <w:ind w:left="0" w:firstLine="284"/>
        <w:jc w:val="both"/>
        <w:rPr>
          <w:color w:val="000000"/>
          <w:sz w:val="26"/>
          <w:szCs w:val="26"/>
        </w:rPr>
      </w:pPr>
      <w:r>
        <w:rPr>
          <w:color w:val="000000"/>
          <w:sz w:val="26"/>
          <w:szCs w:val="26"/>
        </w:rPr>
        <w:t xml:space="preserve">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263E63" w:rsidRDefault="00CA6FDB">
      <w:pPr>
        <w:widowControl w:val="0"/>
        <w:numPr>
          <w:ilvl w:val="1"/>
          <w:numId w:val="3"/>
        </w:numPr>
        <w:shd w:val="clear" w:color="auto" w:fill="FFFFFF"/>
        <w:tabs>
          <w:tab w:val="clear" w:pos="792"/>
          <w:tab w:val="num" w:pos="0"/>
          <w:tab w:val="left" w:pos="284"/>
          <w:tab w:val="left" w:pos="851"/>
          <w:tab w:val="left" w:pos="1134"/>
        </w:tabs>
        <w:spacing w:line="240" w:lineRule="atLeast"/>
        <w:ind w:left="0" w:firstLine="284"/>
        <w:jc w:val="both"/>
        <w:rPr>
          <w:color w:val="000000"/>
          <w:sz w:val="26"/>
          <w:szCs w:val="26"/>
        </w:rPr>
      </w:pPr>
      <w:r>
        <w:rPr>
          <w:color w:val="000000"/>
          <w:sz w:val="26"/>
          <w:szCs w:val="26"/>
        </w:rPr>
        <w:t xml:space="preserve">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rsidR="00263E63" w:rsidRDefault="00CA6FDB">
      <w:pPr>
        <w:widowControl w:val="0"/>
        <w:numPr>
          <w:ilvl w:val="1"/>
          <w:numId w:val="3"/>
        </w:numPr>
        <w:shd w:val="clear" w:color="auto" w:fill="FFFFFF"/>
        <w:tabs>
          <w:tab w:val="clear" w:pos="792"/>
          <w:tab w:val="num" w:pos="0"/>
          <w:tab w:val="left" w:pos="284"/>
          <w:tab w:val="left" w:pos="851"/>
          <w:tab w:val="left" w:pos="1134"/>
        </w:tabs>
        <w:spacing w:line="240" w:lineRule="atLeast"/>
        <w:ind w:left="0" w:firstLine="284"/>
        <w:jc w:val="both"/>
        <w:rPr>
          <w:color w:val="000000"/>
          <w:sz w:val="26"/>
          <w:szCs w:val="26"/>
        </w:rPr>
      </w:pPr>
      <w:r>
        <w:rPr>
          <w:color w:val="000000"/>
          <w:sz w:val="26"/>
          <w:szCs w:val="26"/>
        </w:rPr>
        <w:t xml:space="preserve"> 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настоящей статьи,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горячая линия Покупателя </w:t>
      </w:r>
      <w:hyperlink r:id="rId7" w:tooltip="mailto:hotline@interrao.ru" w:history="1">
        <w:r>
          <w:rPr>
            <w:color w:val="000000"/>
            <w:sz w:val="26"/>
            <w:szCs w:val="26"/>
          </w:rPr>
          <w:t>hotline@interrao.ru</w:t>
        </w:r>
      </w:hyperlink>
      <w:r>
        <w:rPr>
          <w:color w:val="000000"/>
          <w:sz w:val="26"/>
          <w:szCs w:val="26"/>
        </w:rPr>
        <w:t>.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 Это подтверждение должно быть направлено Стороной, получившей указанное уведомление, в адрес направившей его Стороны, в течение 7 (семи) рабочих дней с даты получения вышеуказанного письменного уведомления.</w:t>
      </w:r>
    </w:p>
    <w:p w:rsidR="00263E63" w:rsidRDefault="00CA6FDB">
      <w:pPr>
        <w:widowControl w:val="0"/>
        <w:numPr>
          <w:ilvl w:val="1"/>
          <w:numId w:val="3"/>
        </w:numPr>
        <w:shd w:val="clear" w:color="auto" w:fill="FFFFFF"/>
        <w:tabs>
          <w:tab w:val="clear" w:pos="792"/>
          <w:tab w:val="num" w:pos="0"/>
          <w:tab w:val="left" w:pos="284"/>
          <w:tab w:val="left" w:pos="851"/>
          <w:tab w:val="left" w:pos="1134"/>
        </w:tabs>
        <w:spacing w:line="240" w:lineRule="atLeast"/>
        <w:ind w:left="0" w:firstLine="284"/>
        <w:jc w:val="both"/>
        <w:rPr>
          <w:color w:val="000000"/>
          <w:sz w:val="26"/>
          <w:szCs w:val="26"/>
        </w:rPr>
      </w:pPr>
      <w:r>
        <w:rPr>
          <w:color w:val="000000"/>
          <w:sz w:val="26"/>
          <w:szCs w:val="26"/>
        </w:rPr>
        <w:t xml:space="preserve">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rsidR="00263E63" w:rsidRDefault="00CA6FDB">
      <w:pPr>
        <w:widowControl w:val="0"/>
        <w:numPr>
          <w:ilvl w:val="1"/>
          <w:numId w:val="3"/>
        </w:numPr>
        <w:shd w:val="clear" w:color="auto" w:fill="FFFFFF"/>
        <w:tabs>
          <w:tab w:val="clear" w:pos="792"/>
          <w:tab w:val="num" w:pos="0"/>
          <w:tab w:val="left" w:pos="284"/>
          <w:tab w:val="left" w:pos="851"/>
          <w:tab w:val="left" w:pos="1134"/>
        </w:tabs>
        <w:spacing w:line="240" w:lineRule="atLeast"/>
        <w:ind w:left="0" w:firstLine="284"/>
        <w:jc w:val="both"/>
        <w:rPr>
          <w:color w:val="000000"/>
          <w:sz w:val="26"/>
          <w:szCs w:val="26"/>
        </w:rPr>
      </w:pPr>
      <w:r>
        <w:rPr>
          <w:color w:val="000000"/>
          <w:sz w:val="26"/>
          <w:szCs w:val="26"/>
        </w:rPr>
        <w:t xml:space="preserve"> В случае нарушения одной Стороной обязательств воздерживаться от запрещенных в пункте 12.1. настоящего Договора действий и/или неполучения другой Стороной в установленный 12.1. пунктом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настоящей статьи 12,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rsidR="00263E63" w:rsidRDefault="00263E63">
      <w:pPr>
        <w:shd w:val="clear" w:color="auto" w:fill="FFFFFF"/>
        <w:tabs>
          <w:tab w:val="num" w:pos="567"/>
          <w:tab w:val="left" w:pos="851"/>
          <w:tab w:val="left" w:pos="1134"/>
        </w:tabs>
        <w:spacing w:line="240" w:lineRule="atLeast"/>
        <w:ind w:firstLine="284"/>
        <w:jc w:val="both"/>
        <w:rPr>
          <w:color w:val="000000"/>
          <w:sz w:val="26"/>
          <w:szCs w:val="26"/>
          <w:lang w:eastAsia="en-US"/>
        </w:rPr>
      </w:pPr>
    </w:p>
    <w:p w:rsidR="00263E63" w:rsidRDefault="00CA6FDB">
      <w:pPr>
        <w:widowControl w:val="0"/>
        <w:numPr>
          <w:ilvl w:val="0"/>
          <w:numId w:val="3"/>
        </w:numPr>
        <w:shd w:val="clear" w:color="auto" w:fill="FFFFFF"/>
        <w:tabs>
          <w:tab w:val="clear" w:pos="360"/>
          <w:tab w:val="left" w:pos="0"/>
          <w:tab w:val="left" w:pos="851"/>
          <w:tab w:val="left" w:pos="1134"/>
        </w:tabs>
        <w:spacing w:line="240" w:lineRule="atLeast"/>
        <w:ind w:left="0" w:firstLine="284"/>
        <w:jc w:val="center"/>
        <w:rPr>
          <w:b/>
          <w:sz w:val="26"/>
          <w:szCs w:val="26"/>
          <w:lang w:eastAsia="en-US"/>
        </w:rPr>
      </w:pPr>
      <w:r>
        <w:rPr>
          <w:b/>
          <w:sz w:val="26"/>
          <w:szCs w:val="26"/>
          <w:lang w:eastAsia="en-US"/>
        </w:rPr>
        <w:t>Налоговая оговорка</w:t>
      </w:r>
    </w:p>
    <w:p w:rsidR="00263E63" w:rsidRDefault="00CA6FDB">
      <w:pPr>
        <w:widowControl w:val="0"/>
        <w:numPr>
          <w:ilvl w:val="1"/>
          <w:numId w:val="3"/>
        </w:numPr>
        <w:shd w:val="clear" w:color="auto" w:fill="FFFFFF"/>
        <w:tabs>
          <w:tab w:val="clear" w:pos="792"/>
          <w:tab w:val="num" w:pos="0"/>
          <w:tab w:val="left" w:pos="284"/>
          <w:tab w:val="left" w:pos="851"/>
          <w:tab w:val="left" w:pos="1134"/>
        </w:tabs>
        <w:spacing w:line="240" w:lineRule="atLeast"/>
        <w:ind w:left="0" w:firstLine="426"/>
        <w:jc w:val="both"/>
        <w:rPr>
          <w:color w:val="000000"/>
          <w:sz w:val="26"/>
          <w:szCs w:val="26"/>
        </w:rPr>
      </w:pPr>
      <w:r>
        <w:rPr>
          <w:color w:val="000000"/>
          <w:sz w:val="26"/>
          <w:szCs w:val="26"/>
        </w:rPr>
        <w:t xml:space="preserve">Заверения об обстоятельствах </w:t>
      </w:r>
    </w:p>
    <w:p w:rsidR="00263E63" w:rsidRDefault="00CA6FDB">
      <w:pPr>
        <w:widowControl w:val="0"/>
        <w:numPr>
          <w:ilvl w:val="2"/>
          <w:numId w:val="3"/>
        </w:numPr>
        <w:shd w:val="clear" w:color="auto" w:fill="FFFFFF"/>
        <w:tabs>
          <w:tab w:val="left" w:pos="1560"/>
        </w:tabs>
        <w:ind w:left="0" w:firstLine="426"/>
        <w:jc w:val="both"/>
        <w:rPr>
          <w:color w:val="000000"/>
          <w:sz w:val="26"/>
          <w:szCs w:val="26"/>
        </w:rPr>
      </w:pPr>
      <w:r>
        <w:rPr>
          <w:color w:val="000000"/>
          <w:sz w:val="26"/>
          <w:szCs w:val="26"/>
        </w:rPr>
        <w:t>В соответствии со статьей 431.2 Гражданского кодекса Российской Федерации Поставщик заверяет Покупателя, что на момент заключения Договора:</w:t>
      </w:r>
    </w:p>
    <w:p w:rsidR="00263E63" w:rsidRDefault="00CA6FDB">
      <w:pPr>
        <w:numPr>
          <w:ilvl w:val="0"/>
          <w:numId w:val="5"/>
        </w:numPr>
        <w:tabs>
          <w:tab w:val="clear" w:pos="1211"/>
          <w:tab w:val="num" w:pos="0"/>
          <w:tab w:val="left" w:pos="1276"/>
          <w:tab w:val="left" w:pos="1560"/>
        </w:tabs>
        <w:ind w:left="0" w:firstLine="709"/>
        <w:contextualSpacing/>
        <w:jc w:val="both"/>
        <w:rPr>
          <w:color w:val="000000"/>
          <w:sz w:val="26"/>
          <w:szCs w:val="26"/>
        </w:rPr>
      </w:pPr>
      <w:r>
        <w:rPr>
          <w:color w:val="000000"/>
          <w:sz w:val="26"/>
          <w:szCs w:val="26"/>
        </w:rPr>
        <w:t xml:space="preserve">работники и иные физические лица, привлекаемые Поставщиком для исполнения обязательств, возникших из Договора, имеют необходимые для этого знания, опыт и квалификацию, подтверждаемые соответствующими документами; </w:t>
      </w:r>
    </w:p>
    <w:p w:rsidR="00263E63" w:rsidRDefault="00CA6FDB">
      <w:pPr>
        <w:numPr>
          <w:ilvl w:val="0"/>
          <w:numId w:val="5"/>
        </w:numPr>
        <w:tabs>
          <w:tab w:val="clear" w:pos="1211"/>
          <w:tab w:val="num" w:pos="0"/>
          <w:tab w:val="left" w:pos="1276"/>
        </w:tabs>
        <w:ind w:left="0" w:firstLine="851"/>
        <w:contextualSpacing/>
        <w:jc w:val="both"/>
        <w:rPr>
          <w:color w:val="000000"/>
          <w:sz w:val="26"/>
          <w:szCs w:val="26"/>
        </w:rPr>
      </w:pPr>
      <w:r>
        <w:rPr>
          <w:color w:val="000000"/>
          <w:sz w:val="26"/>
          <w:szCs w:val="26"/>
        </w:rPr>
        <w:t>Поставщик, а также привлекаемые им в целях исполнения Договора лица (субподрядчики, субисполнители, субпоставщики и т.п.) обладают ресурсами, технологиями, деловыми связями, знаниями, навыками и умениями, а также опытом, необходимыми для исполнения обязательств, возникших из Договора;</w:t>
      </w:r>
    </w:p>
    <w:p w:rsidR="00263E63" w:rsidRDefault="00CA6FDB">
      <w:pPr>
        <w:numPr>
          <w:ilvl w:val="0"/>
          <w:numId w:val="5"/>
        </w:numPr>
        <w:tabs>
          <w:tab w:val="clear" w:pos="1211"/>
          <w:tab w:val="num" w:pos="0"/>
          <w:tab w:val="left" w:pos="1276"/>
        </w:tabs>
        <w:ind w:left="0" w:firstLine="851"/>
        <w:contextualSpacing/>
        <w:jc w:val="both"/>
        <w:rPr>
          <w:color w:val="000000"/>
          <w:sz w:val="26"/>
          <w:szCs w:val="26"/>
        </w:rPr>
      </w:pPr>
      <w:r>
        <w:rPr>
          <w:color w:val="000000"/>
          <w:sz w:val="26"/>
          <w:szCs w:val="26"/>
        </w:rPr>
        <w:t>Поставщик, а также привлекаемые им в целях исполнения Договора лица (субподрядчики, субисполнители, субпоставщики и т.п.) являются добросовестными налогоплательщиками; в отношении каждого привлеченного лица (субподрядчика, субисполнителя, субпоставщика и т.п.) Поставщик располагает необходимыми документами, свидетельствующими о соблюдении привлеченными Поставщиками требований налогового законодательства;</w:t>
      </w:r>
    </w:p>
    <w:p w:rsidR="00263E63" w:rsidRDefault="00CA6FDB">
      <w:pPr>
        <w:numPr>
          <w:ilvl w:val="0"/>
          <w:numId w:val="5"/>
        </w:numPr>
        <w:tabs>
          <w:tab w:val="clear" w:pos="1211"/>
          <w:tab w:val="num" w:pos="0"/>
          <w:tab w:val="left" w:pos="1276"/>
        </w:tabs>
        <w:ind w:left="0" w:firstLine="851"/>
        <w:contextualSpacing/>
        <w:jc w:val="both"/>
        <w:rPr>
          <w:color w:val="000000"/>
          <w:sz w:val="26"/>
          <w:szCs w:val="26"/>
        </w:rPr>
      </w:pPr>
      <w:r>
        <w:rPr>
          <w:color w:val="000000"/>
          <w:sz w:val="26"/>
          <w:szCs w:val="26"/>
        </w:rPr>
        <w:t>обязательства по Договору будут исполняться непосредственно Поставщиком и (или) лицом (лицами), на которого (которых) Поставщик возложил исполнение обязательств по соответствующему договору; Поставщик несет ответственность за действительность отношений с лицами, привлекаемыми им в целях исполнения обязательств по Договору.</w:t>
      </w:r>
    </w:p>
    <w:p w:rsidR="00263E63" w:rsidRDefault="00CA6FDB">
      <w:pPr>
        <w:tabs>
          <w:tab w:val="num" w:pos="0"/>
          <w:tab w:val="left" w:pos="851"/>
          <w:tab w:val="left" w:pos="1276"/>
        </w:tabs>
        <w:contextualSpacing/>
        <w:jc w:val="both"/>
        <w:rPr>
          <w:color w:val="000000"/>
          <w:sz w:val="26"/>
          <w:szCs w:val="26"/>
        </w:rPr>
      </w:pPr>
      <w:r>
        <w:rPr>
          <w:color w:val="000000"/>
          <w:sz w:val="26"/>
          <w:szCs w:val="26"/>
        </w:rPr>
        <w:tab/>
        <w:t>Покупатель полагается на указанные в настоящем пункте заверения об обстоятельствах при заключении и исполнении настоящего Договора, каждое из указанных заверений имеет для Покупателя существенное значение.</w:t>
      </w:r>
    </w:p>
    <w:p w:rsidR="00263E63" w:rsidRDefault="00CA6FDB">
      <w:pPr>
        <w:widowControl w:val="0"/>
        <w:numPr>
          <w:ilvl w:val="2"/>
          <w:numId w:val="3"/>
        </w:numPr>
        <w:shd w:val="clear" w:color="auto" w:fill="FFFFFF"/>
        <w:tabs>
          <w:tab w:val="clear" w:pos="1440"/>
          <w:tab w:val="num" w:pos="1418"/>
          <w:tab w:val="left" w:pos="1560"/>
        </w:tabs>
        <w:ind w:left="0" w:firstLine="709"/>
        <w:jc w:val="both"/>
        <w:rPr>
          <w:color w:val="000000"/>
          <w:sz w:val="26"/>
          <w:szCs w:val="26"/>
        </w:rPr>
      </w:pPr>
      <w:r>
        <w:rPr>
          <w:color w:val="000000"/>
          <w:sz w:val="26"/>
          <w:szCs w:val="26"/>
        </w:rPr>
        <w:t xml:space="preserve">В соответствии со статьей 307 Гражданского кодекса Российской Федерации Поставщик обязуется обеспечить соответствие своей деятельности и деятельности привлекаемых им лиц (субподрядчиков, субисполнителей, субпоставщиков и т.п.) условиям, указанным в п. 13.1 Договора, в налоговых периодах, в течение которых осуществляется исполнение обязательств по Договору, совершаются какие-либо операции по Договору. В этом смысле все обстоятельства, в отношении которых Поставщик дает заверения в </w:t>
      </w:r>
      <w:r>
        <w:rPr>
          <w:color w:val="000000"/>
          <w:sz w:val="26"/>
          <w:szCs w:val="26"/>
        </w:rPr>
        <w:br/>
        <w:t>п. 13.1 Договора на момент его заключения, одновременно являются условиями, исполнение которых Поставщик обязуется обеспечить в будущем и отвечать за их неисполнение по правилам главы 25 Гражданского кодекса Российской Федерации.</w:t>
      </w:r>
    </w:p>
    <w:p w:rsidR="00263E63" w:rsidRDefault="00CA6FDB">
      <w:pPr>
        <w:widowControl w:val="0"/>
        <w:numPr>
          <w:ilvl w:val="1"/>
          <w:numId w:val="3"/>
        </w:numPr>
        <w:shd w:val="clear" w:color="auto" w:fill="FFFFFF"/>
        <w:jc w:val="both"/>
        <w:rPr>
          <w:color w:val="000000"/>
          <w:sz w:val="26"/>
          <w:szCs w:val="26"/>
        </w:rPr>
      </w:pPr>
      <w:r>
        <w:rPr>
          <w:color w:val="000000"/>
          <w:sz w:val="26"/>
          <w:szCs w:val="26"/>
        </w:rPr>
        <w:t xml:space="preserve"> Возмещение имущественных потерь</w:t>
      </w:r>
    </w:p>
    <w:p w:rsidR="00263E63" w:rsidRDefault="00CA6FDB">
      <w:pPr>
        <w:widowControl w:val="0"/>
        <w:numPr>
          <w:ilvl w:val="2"/>
          <w:numId w:val="3"/>
        </w:numPr>
        <w:shd w:val="clear" w:color="auto" w:fill="FFFFFF"/>
        <w:tabs>
          <w:tab w:val="clear" w:pos="1440"/>
          <w:tab w:val="num" w:pos="1418"/>
          <w:tab w:val="left" w:pos="1560"/>
        </w:tabs>
        <w:ind w:left="0" w:firstLine="709"/>
        <w:jc w:val="both"/>
        <w:rPr>
          <w:color w:val="000000"/>
          <w:sz w:val="26"/>
          <w:szCs w:val="26"/>
        </w:rPr>
      </w:pPr>
      <w:r>
        <w:rPr>
          <w:color w:val="000000"/>
          <w:sz w:val="26"/>
          <w:szCs w:val="26"/>
        </w:rPr>
        <w:t xml:space="preserve">В соответствии со статьей 406.1 Гражданского кодекса Российской Федерации Поставщик обязуется возместить Покупателю полностью все его имущественные потери, возникшие в связи с </w:t>
      </w:r>
      <w:r>
        <w:rPr>
          <w:sz w:val="26"/>
          <w:szCs w:val="26"/>
        </w:rPr>
        <w:t>неисполнением или ненадлежащим исполнением Поставщиком своих налоговых обязанностей,</w:t>
      </w:r>
      <w:r>
        <w:rPr>
          <w:color w:val="000000"/>
          <w:sz w:val="26"/>
          <w:szCs w:val="26"/>
        </w:rPr>
        <w:t xml:space="preserve"> либо в связи с привлечением им в качестве своих Поставщиков (например, субподрядчиков, субпоставщиков) организаций, не исполняющих либо ненадлежащим образом исполняющих свои налоговые обязанности или имеющих иные признаки недобросовестности, либо в связи с привлечением Поставщиками Поставщика в качестве своих Поставщиков организаций, не исполняющих либо ненадлежащим образом исполняющих свои налоговые обязанности или имеющих иные признаки недобросовестности независимо от длины цепочки Поставщиков (и в любом из указанных случаев - независимо от того, знал ли Поставщик о данных фактах или нет), в случае наступления совокупности следующих обстоятельств:</w:t>
      </w:r>
    </w:p>
    <w:p w:rsidR="00263E63" w:rsidRDefault="00CA6FDB">
      <w:pPr>
        <w:tabs>
          <w:tab w:val="left" w:pos="460"/>
          <w:tab w:val="left" w:pos="993"/>
        </w:tabs>
        <w:ind w:firstLine="567"/>
        <w:contextualSpacing/>
        <w:jc w:val="both"/>
        <w:rPr>
          <w:color w:val="000000"/>
          <w:sz w:val="26"/>
          <w:szCs w:val="26"/>
        </w:rPr>
      </w:pPr>
      <w:r>
        <w:rPr>
          <w:color w:val="000000"/>
          <w:sz w:val="26"/>
          <w:szCs w:val="26"/>
        </w:rPr>
        <w:t xml:space="preserve">а) в порядке применения статьи 101 Налогового кодекса Российской Федерации налоговым органом в отношении Покупателя вынесено решение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(далее - «Решение налогового органа»), </w:t>
      </w:r>
    </w:p>
    <w:p w:rsidR="00263E63" w:rsidRDefault="00CA6FDB">
      <w:pPr>
        <w:pStyle w:val="af6"/>
        <w:tabs>
          <w:tab w:val="left" w:pos="460"/>
        </w:tabs>
        <w:spacing w:after="0"/>
        <w:ind w:left="0" w:firstLine="567"/>
        <w:jc w:val="both"/>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б) суммы недоимки по налогам (налог на прибыль, НДС), соответствующие суммы штрафов (если применимо), пеней списаны с банковского счета Покупателя в безакцептном порядке или перечислены Покупателем добровольно (вследствие добровольного отказа Покупателя от применения вычета по операциям с Поставщиком) в соответствии с решением налогового органа или, по мотивированному мнению, налогового органа.</w:t>
      </w:r>
    </w:p>
    <w:p w:rsidR="00263E63" w:rsidRDefault="00CA6FDB">
      <w:pPr>
        <w:tabs>
          <w:tab w:val="left" w:pos="460"/>
          <w:tab w:val="left" w:pos="993"/>
        </w:tabs>
        <w:ind w:firstLine="567"/>
        <w:contextualSpacing/>
        <w:jc w:val="both"/>
        <w:rPr>
          <w:color w:val="000000"/>
          <w:sz w:val="26"/>
          <w:szCs w:val="26"/>
        </w:rPr>
      </w:pPr>
      <w:r>
        <w:rPr>
          <w:color w:val="000000"/>
          <w:sz w:val="26"/>
          <w:szCs w:val="26"/>
        </w:rPr>
        <w:t xml:space="preserve"> Размер имущественных потерь Покупателя определяется как совокупность следующих сумм:</w:t>
      </w:r>
      <w:bookmarkStart w:id="1" w:name="_Ref472935425"/>
    </w:p>
    <w:p w:rsidR="00263E63" w:rsidRDefault="00CA6FDB">
      <w:pPr>
        <w:tabs>
          <w:tab w:val="left" w:pos="460"/>
          <w:tab w:val="left" w:pos="993"/>
        </w:tabs>
        <w:ind w:firstLine="567"/>
        <w:contextualSpacing/>
        <w:jc w:val="both"/>
        <w:rPr>
          <w:color w:val="000000"/>
          <w:sz w:val="26"/>
          <w:szCs w:val="26"/>
        </w:rPr>
      </w:pPr>
      <w:r>
        <w:rPr>
          <w:color w:val="000000"/>
          <w:sz w:val="26"/>
          <w:szCs w:val="26"/>
        </w:rPr>
        <w:t>- суммы налога на прибыль и/или НДС, доначисленного Покупателю в связи с эпизодами, связанными с Поставщиком, или уплаченного Покупательем в бюджет вследствие добровольного отказа Покупателя от применения вычета по операциям с Поставщиком («Доначисленные налоги») в соответствии с Решением налогового органа или Мотивированным мнением; плюс</w:t>
      </w:r>
      <w:bookmarkEnd w:id="1"/>
    </w:p>
    <w:p w:rsidR="00263E63" w:rsidRDefault="00CA6FDB">
      <w:pPr>
        <w:tabs>
          <w:tab w:val="left" w:pos="460"/>
          <w:tab w:val="left" w:pos="993"/>
        </w:tabs>
        <w:ind w:firstLine="567"/>
        <w:contextualSpacing/>
        <w:jc w:val="both"/>
        <w:rPr>
          <w:color w:val="000000"/>
          <w:sz w:val="26"/>
          <w:szCs w:val="26"/>
        </w:rPr>
      </w:pPr>
      <w:bookmarkStart w:id="2" w:name="_Ref472935822"/>
      <w:r>
        <w:rPr>
          <w:color w:val="000000"/>
          <w:sz w:val="26"/>
          <w:szCs w:val="26"/>
        </w:rPr>
        <w:t>- суммы начисленных Покупателю пеней на сумму Доначисленных налогов в соответствии с Решением налогового органа («Пени») или Мотивированным мнением; плюс</w:t>
      </w:r>
      <w:bookmarkEnd w:id="2"/>
    </w:p>
    <w:p w:rsidR="00263E63" w:rsidRDefault="00CA6FDB">
      <w:pPr>
        <w:tabs>
          <w:tab w:val="left" w:pos="460"/>
          <w:tab w:val="left" w:pos="993"/>
        </w:tabs>
        <w:ind w:firstLine="567"/>
        <w:contextualSpacing/>
        <w:jc w:val="both"/>
        <w:rPr>
          <w:color w:val="000000"/>
          <w:sz w:val="26"/>
          <w:szCs w:val="26"/>
        </w:rPr>
      </w:pPr>
      <w:r>
        <w:rPr>
          <w:color w:val="000000"/>
          <w:szCs w:val="26"/>
        </w:rPr>
        <w:t xml:space="preserve">- </w:t>
      </w:r>
      <w:r>
        <w:rPr>
          <w:color w:val="000000"/>
          <w:sz w:val="26"/>
          <w:szCs w:val="26"/>
        </w:rPr>
        <w:t>штрафов, начисленных Покупателю за соответствующие налоговые нарушения в связи с неуплатой ею Доначисленных налогов в соответствии с Решением налогового органа («Штрафы»).</w:t>
      </w:r>
    </w:p>
    <w:p w:rsidR="00263E63" w:rsidRDefault="00CA6FDB">
      <w:pPr>
        <w:tabs>
          <w:tab w:val="left" w:pos="460"/>
          <w:tab w:val="left" w:pos="993"/>
        </w:tabs>
        <w:ind w:firstLine="567"/>
        <w:contextualSpacing/>
        <w:jc w:val="both"/>
        <w:rPr>
          <w:color w:val="000000"/>
          <w:sz w:val="26"/>
          <w:szCs w:val="26"/>
        </w:rPr>
      </w:pPr>
      <w:r>
        <w:rPr>
          <w:color w:val="000000"/>
          <w:sz w:val="26"/>
          <w:szCs w:val="26"/>
        </w:rPr>
        <w:t>Поставщик возмещает Покупателю указанные в настоящем пункте имущественные потери в течение 10 (десяти) дней с даты предъявления Покупателем соответствующего требования.</w:t>
      </w:r>
    </w:p>
    <w:p w:rsidR="00263E63" w:rsidRDefault="00CA6FDB">
      <w:pPr>
        <w:ind w:firstLine="567"/>
        <w:jc w:val="both"/>
        <w:rPr>
          <w:color w:val="000000"/>
          <w:sz w:val="26"/>
          <w:szCs w:val="26"/>
        </w:rPr>
      </w:pPr>
      <w:r>
        <w:rPr>
          <w:color w:val="000000"/>
          <w:sz w:val="26"/>
          <w:szCs w:val="26"/>
        </w:rPr>
        <w:t>Покупатель вправе удержать сумму возмещения потерь из иных расчетов по любым сделкам с Поставщиком (в том числе произвести зачет встречных однородных требований).</w:t>
      </w:r>
    </w:p>
    <w:p w:rsidR="00263E63" w:rsidRDefault="00CA6FDB">
      <w:pPr>
        <w:widowControl w:val="0"/>
        <w:numPr>
          <w:ilvl w:val="2"/>
          <w:numId w:val="3"/>
        </w:numPr>
        <w:shd w:val="clear" w:color="auto" w:fill="FFFFFF"/>
        <w:ind w:left="0" w:firstLine="567"/>
        <w:jc w:val="both"/>
        <w:rPr>
          <w:color w:val="000000"/>
          <w:sz w:val="26"/>
          <w:szCs w:val="26"/>
        </w:rPr>
      </w:pPr>
      <w:r>
        <w:rPr>
          <w:color w:val="000000"/>
          <w:sz w:val="26"/>
          <w:szCs w:val="26"/>
        </w:rPr>
        <w:t xml:space="preserve">  Стороны согласовали следующую процедуру взаимодействия сторон по минимизации имущественных потерь:</w:t>
      </w:r>
    </w:p>
    <w:p w:rsidR="00263E63" w:rsidRDefault="00CA6FDB">
      <w:pPr>
        <w:widowControl w:val="0"/>
        <w:numPr>
          <w:ilvl w:val="3"/>
          <w:numId w:val="3"/>
        </w:numPr>
        <w:shd w:val="clear" w:color="auto" w:fill="FFFFFF"/>
        <w:tabs>
          <w:tab w:val="left" w:pos="1560"/>
        </w:tabs>
        <w:ind w:left="0" w:firstLine="567"/>
        <w:jc w:val="both"/>
        <w:rPr>
          <w:color w:val="000000"/>
          <w:sz w:val="26"/>
          <w:szCs w:val="26"/>
        </w:rPr>
      </w:pPr>
      <w:r>
        <w:rPr>
          <w:color w:val="000000"/>
          <w:sz w:val="26"/>
          <w:szCs w:val="26"/>
        </w:rPr>
        <w:t xml:space="preserve">При получении в порядке статьи 100, 105.17 Налогового кодекса Российской Федерации акта налоговой проверки (далее – «Акт налоговой проверки») или - в порядке, установленном статьей 105.29 Налогового кодекса Российской Федерации, - </w:t>
      </w:r>
      <w:hyperlink r:id="rId8" w:tooltip="consultantplus://offline/ref=1ED926C427C39AC8B4A2C047CF32E07575853E0CBFE38D3B67FC8E7F8DA23A34E3C771A1CB28C283941D4505AB2E6195E2650623CFB118F6X7OBL" w:history="1">
        <w:r>
          <w:rPr>
            <w:color w:val="000000"/>
            <w:sz w:val="26"/>
            <w:szCs w:val="26"/>
          </w:rPr>
          <w:t>уведомления</w:t>
        </w:r>
      </w:hyperlink>
      <w:r>
        <w:rPr>
          <w:color w:val="000000"/>
          <w:sz w:val="26"/>
          <w:szCs w:val="26"/>
        </w:rPr>
        <w:t xml:space="preserve"> о наличии оснований для составления мотивированного мнения (далее – «Уведомление»), в котором проверяющими отражены выявленные нарушения законодательства о налогах и сборах, вызванные действиями или бездействием Поставщика при исчислении и уплате налогов, а также привлеченных Поставщиком в целях исполнения обязательств по Договору субПоставщиков (например, субподрядчиков, субисполнителей, субпоставщиков), Покупатель в течение 10 (десяти) календарных дней с момента получения акта налоговой проверки и в течение 5 (пяти) календарных дней с момента получения Уведомления направляет в адрес Поставщика выписку из акта налогового органа или Уведомления по соответствующему эпизоду (далее – «Выписка»).</w:t>
      </w:r>
    </w:p>
    <w:p w:rsidR="00263E63" w:rsidRDefault="00CA6FDB">
      <w:pPr>
        <w:widowControl w:val="0"/>
        <w:numPr>
          <w:ilvl w:val="3"/>
          <w:numId w:val="3"/>
        </w:numPr>
        <w:shd w:val="clear" w:color="auto" w:fill="FFFFFF"/>
        <w:tabs>
          <w:tab w:val="left" w:pos="1560"/>
        </w:tabs>
        <w:ind w:left="0" w:firstLine="567"/>
        <w:jc w:val="both"/>
        <w:rPr>
          <w:color w:val="000000"/>
          <w:sz w:val="26"/>
          <w:szCs w:val="26"/>
        </w:rPr>
      </w:pPr>
      <w:r>
        <w:rPr>
          <w:color w:val="000000"/>
          <w:sz w:val="26"/>
          <w:szCs w:val="26"/>
        </w:rPr>
        <w:t>В случае несогласия с фактами, изложенными в Выписке, а также с выводами и предложениями проверяющих, Поставщик в течение 10 (десяти) календарных дней с момента получения Выписки из акта налогового органа направляет в адрес Покупателя письменные мотивированные возражения по фактам (выводам проверяющих), содержащимся в ней, которые Покупатель обязано представить в налоговый орган в порядке пункта 6 статьи 100, 105.17 Налогового кодекса Российской Федерации либо в порядке пункта 2.1 статьи 105.29 Налогового кодекса Российской Федерации.</w:t>
      </w:r>
    </w:p>
    <w:p w:rsidR="00263E63" w:rsidRDefault="00CA6FDB">
      <w:pPr>
        <w:ind w:firstLine="567"/>
        <w:jc w:val="both"/>
        <w:rPr>
          <w:color w:val="000000"/>
          <w:sz w:val="26"/>
          <w:szCs w:val="26"/>
        </w:rPr>
      </w:pPr>
      <w:r>
        <w:rPr>
          <w:color w:val="000000"/>
          <w:sz w:val="26"/>
          <w:szCs w:val="26"/>
        </w:rPr>
        <w:t>В случае непредставления Поставщиком в указанный выше срок письменных мотивированных возражений по фактам (выводам проверяющих), содержащимся в Выписке, считается, что у Поставщика отсутствуют возражения против выводов проверяющих, изложенных в Выписке.</w:t>
      </w:r>
    </w:p>
    <w:p w:rsidR="00263E63" w:rsidRDefault="00CA6FDB">
      <w:pPr>
        <w:widowControl w:val="0"/>
        <w:numPr>
          <w:ilvl w:val="3"/>
          <w:numId w:val="3"/>
        </w:numPr>
        <w:shd w:val="clear" w:color="auto" w:fill="FFFFFF"/>
        <w:tabs>
          <w:tab w:val="left" w:pos="1560"/>
        </w:tabs>
        <w:ind w:left="0" w:firstLine="567"/>
        <w:jc w:val="both"/>
        <w:rPr>
          <w:color w:val="000000"/>
          <w:sz w:val="26"/>
          <w:szCs w:val="26"/>
        </w:rPr>
      </w:pPr>
      <w:r>
        <w:rPr>
          <w:color w:val="000000"/>
          <w:sz w:val="26"/>
          <w:szCs w:val="26"/>
        </w:rPr>
        <w:t>Покупатель вправе потребовать с Поставщика возмещения имущественных потерь, связанных с наступлением обстоятельств, указанных в п. 13.2. Договора, в течение срока действия Договора и в течение трех лет после окончания срока действия Договора.</w:t>
      </w:r>
    </w:p>
    <w:p w:rsidR="00263E63" w:rsidRDefault="00263E63">
      <w:pPr>
        <w:widowControl w:val="0"/>
        <w:shd w:val="clear" w:color="auto" w:fill="FFFFFF"/>
        <w:tabs>
          <w:tab w:val="left" w:pos="0"/>
          <w:tab w:val="left" w:pos="851"/>
          <w:tab w:val="left" w:pos="1134"/>
        </w:tabs>
        <w:spacing w:line="240" w:lineRule="atLeast"/>
        <w:ind w:firstLine="284"/>
        <w:jc w:val="both"/>
        <w:rPr>
          <w:color w:val="000000"/>
          <w:sz w:val="26"/>
          <w:szCs w:val="26"/>
        </w:rPr>
      </w:pPr>
    </w:p>
    <w:p w:rsidR="00263E63" w:rsidRDefault="00CA6FDB">
      <w:pPr>
        <w:widowControl w:val="0"/>
        <w:numPr>
          <w:ilvl w:val="0"/>
          <w:numId w:val="3"/>
        </w:numPr>
        <w:shd w:val="clear" w:color="auto" w:fill="FFFFFF"/>
        <w:tabs>
          <w:tab w:val="clear" w:pos="360"/>
          <w:tab w:val="num" w:pos="6740"/>
        </w:tabs>
        <w:spacing w:before="120" w:after="120"/>
        <w:ind w:left="357" w:hanging="357"/>
        <w:jc w:val="center"/>
        <w:rPr>
          <w:rFonts w:eastAsia="Calibri"/>
          <w:color w:val="000000" w:themeColor="text1"/>
          <w:sz w:val="26"/>
          <w:szCs w:val="26"/>
        </w:rPr>
      </w:pPr>
      <w:r>
        <w:rPr>
          <w:b/>
          <w:bCs/>
          <w:color w:val="000000"/>
          <w:sz w:val="26"/>
          <w:szCs w:val="26"/>
        </w:rPr>
        <w:t xml:space="preserve">Обеспечение </w:t>
      </w:r>
      <w:r>
        <w:rPr>
          <w:b/>
          <w:color w:val="000000"/>
          <w:sz w:val="26"/>
          <w:szCs w:val="26"/>
        </w:rPr>
        <w:t>исполнения</w:t>
      </w:r>
      <w:r>
        <w:rPr>
          <w:b/>
          <w:bCs/>
          <w:color w:val="000000"/>
          <w:sz w:val="26"/>
          <w:szCs w:val="26"/>
        </w:rPr>
        <w:t xml:space="preserve"> договора</w:t>
      </w:r>
    </w:p>
    <w:p w:rsidR="00263E63" w:rsidRDefault="00CA6FDB">
      <w:pPr>
        <w:pStyle w:val="af6"/>
        <w:numPr>
          <w:ilvl w:val="1"/>
          <w:numId w:val="3"/>
        </w:numPr>
        <w:spacing w:line="240" w:lineRule="auto"/>
        <w:ind w:left="0" w:firstLine="709"/>
        <w:jc w:val="both"/>
        <w:rPr>
          <w:rFonts w:ascii="Times New Roman" w:hAnsi="Times New Roman"/>
          <w:sz w:val="26"/>
          <w:szCs w:val="26"/>
        </w:rPr>
      </w:pPr>
      <w:r>
        <w:rPr>
          <w:rFonts w:ascii="Times New Roman" w:hAnsi="Times New Roman"/>
          <w:sz w:val="26"/>
          <w:szCs w:val="26"/>
        </w:rPr>
        <w:t>Заказчиком определены следующие обязательства по Договору, которые должны быть обеспечены:</w:t>
      </w:r>
    </w:p>
    <w:p w:rsidR="00263E63" w:rsidRDefault="00CA6FDB">
      <w:pPr>
        <w:pStyle w:val="af6"/>
        <w:numPr>
          <w:ilvl w:val="0"/>
          <w:numId w:val="22"/>
        </w:numPr>
        <w:shd w:val="clear" w:color="auto" w:fill="FFFFFF"/>
        <w:spacing w:after="0" w:line="240" w:lineRule="auto"/>
        <w:ind w:left="0" w:firstLine="0"/>
        <w:contextualSpacing w:val="0"/>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обязательство о поставке товара, выполнении работ, оказании услуг в сроки, указанные в Договоре;</w:t>
      </w:r>
    </w:p>
    <w:p w:rsidR="00263E63" w:rsidRDefault="00CA6FDB">
      <w:pPr>
        <w:pStyle w:val="af6"/>
        <w:numPr>
          <w:ilvl w:val="0"/>
          <w:numId w:val="22"/>
        </w:numPr>
        <w:shd w:val="clear" w:color="auto" w:fill="FFFFFF"/>
        <w:spacing w:after="0" w:line="240" w:lineRule="auto"/>
        <w:ind w:left="0" w:firstLine="0"/>
        <w:contextualSpacing w:val="0"/>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 xml:space="preserve">обязательство о поставке товара, выполнении работ, оказании услуг, соответствующих качественным и количественным характеристикам, установленным в Договоре </w:t>
      </w:r>
    </w:p>
    <w:p w:rsidR="00263E63" w:rsidRDefault="00CA6FDB">
      <w:pPr>
        <w:pStyle w:val="af6"/>
        <w:numPr>
          <w:ilvl w:val="0"/>
          <w:numId w:val="22"/>
        </w:numPr>
        <w:shd w:val="clear" w:color="auto" w:fill="FFFFFF"/>
        <w:spacing w:after="0" w:line="240" w:lineRule="auto"/>
        <w:ind w:left="0" w:firstLine="0"/>
        <w:contextualSpacing w:val="0"/>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другие обязательства, предусмотренные условиями Договора.</w:t>
      </w:r>
    </w:p>
    <w:p w:rsidR="00263E63" w:rsidRDefault="00CA6FDB">
      <w:pPr>
        <w:pStyle w:val="af6"/>
        <w:numPr>
          <w:ilvl w:val="1"/>
          <w:numId w:val="3"/>
        </w:numPr>
        <w:spacing w:after="0" w:line="240" w:lineRule="auto"/>
        <w:ind w:left="0" w:firstLine="709"/>
        <w:contextualSpacing w:val="0"/>
        <w:jc w:val="both"/>
        <w:rPr>
          <w:rFonts w:ascii="Times New Roman" w:hAnsi="Times New Roman"/>
          <w:b/>
          <w:i/>
          <w:sz w:val="26"/>
          <w:szCs w:val="26"/>
        </w:rPr>
      </w:pPr>
      <w:r>
        <w:rPr>
          <w:rFonts w:ascii="Times New Roman" w:hAnsi="Times New Roman"/>
          <w:sz w:val="26"/>
          <w:szCs w:val="26"/>
        </w:rPr>
        <w:t>Обеспечение исполнения Договора представляется до даты заключения Договора и может быть представлено в виде независимой гарантии, внесения денежных средств, поручительства аффилированного лица (в случаях, установленных настоящим разделом), в размере 5% от начальной (максимальной) цены Договора, а именно в сумме 62 604 (шестьдесят две тысячи шестьсот четыре) рубля 96 копеек без учета НДС.</w:t>
      </w:r>
    </w:p>
    <w:p w:rsidR="00263E63" w:rsidRDefault="00CA6FDB">
      <w:pPr>
        <w:numPr>
          <w:ilvl w:val="1"/>
          <w:numId w:val="0"/>
        </w:numPr>
        <w:ind w:firstLine="709"/>
        <w:jc w:val="both"/>
        <w:rPr>
          <w:sz w:val="26"/>
          <w:szCs w:val="26"/>
        </w:rPr>
      </w:pPr>
      <w:r>
        <w:rPr>
          <w:sz w:val="26"/>
          <w:szCs w:val="26"/>
        </w:rPr>
        <w:t>В случае внесения денежных средств, последние перечисляются на расчетный счет Заказчика:</w:t>
      </w:r>
    </w:p>
    <w:p w:rsidR="00263E63" w:rsidRDefault="00CA6FDB">
      <w:pPr>
        <w:pStyle w:val="af6"/>
        <w:shd w:val="clear" w:color="auto" w:fill="FFFFFF"/>
        <w:tabs>
          <w:tab w:val="left" w:pos="540"/>
        </w:tabs>
        <w:spacing w:after="0"/>
        <w:ind w:left="360"/>
        <w:contextualSpacing w:val="0"/>
        <w:jc w:val="both"/>
        <w:rPr>
          <w:rFonts w:ascii="Times New Roman" w:hAnsi="Times New Roman"/>
          <w:sz w:val="26"/>
          <w:szCs w:val="26"/>
        </w:rPr>
      </w:pPr>
      <w:r>
        <w:rPr>
          <w:rFonts w:ascii="Times New Roman" w:hAnsi="Times New Roman"/>
          <w:sz w:val="26"/>
          <w:szCs w:val="26"/>
        </w:rPr>
        <w:t xml:space="preserve">р/сч № </w:t>
      </w:r>
      <w:r>
        <w:rPr>
          <w:rFonts w:ascii="Times New Roman" w:hAnsi="Times New Roman"/>
          <w:color w:val="000000"/>
          <w:sz w:val="26"/>
          <w:szCs w:val="26"/>
          <w:shd w:val="clear" w:color="auto" w:fill="FFFFFF"/>
        </w:rPr>
        <w:t>40702810800000039366</w:t>
      </w:r>
      <w:r>
        <w:rPr>
          <w:rFonts w:ascii="Times New Roman" w:hAnsi="Times New Roman"/>
          <w:sz w:val="26"/>
          <w:szCs w:val="26"/>
        </w:rPr>
        <w:t xml:space="preserve"> </w:t>
      </w:r>
    </w:p>
    <w:p w:rsidR="00263E63" w:rsidRDefault="00CA6FDB">
      <w:pPr>
        <w:pStyle w:val="af6"/>
        <w:shd w:val="clear" w:color="auto" w:fill="FFFFFF"/>
        <w:tabs>
          <w:tab w:val="left" w:pos="540"/>
        </w:tabs>
        <w:spacing w:after="0"/>
        <w:ind w:left="360"/>
        <w:contextualSpacing w:val="0"/>
        <w:jc w:val="both"/>
        <w:rPr>
          <w:rFonts w:ascii="Times New Roman" w:hAnsi="Times New Roman"/>
          <w:sz w:val="26"/>
          <w:szCs w:val="26"/>
        </w:rPr>
      </w:pPr>
      <w:r>
        <w:rPr>
          <w:rFonts w:ascii="Times New Roman" w:hAnsi="Times New Roman"/>
          <w:sz w:val="26"/>
          <w:szCs w:val="26"/>
        </w:rPr>
        <w:t xml:space="preserve">в Банке ГПБ (АО) </w:t>
      </w:r>
    </w:p>
    <w:p w:rsidR="00263E63" w:rsidRDefault="00CA6FDB">
      <w:pPr>
        <w:pStyle w:val="af6"/>
        <w:shd w:val="clear" w:color="auto" w:fill="FFFFFF"/>
        <w:tabs>
          <w:tab w:val="left" w:pos="540"/>
        </w:tabs>
        <w:spacing w:after="0"/>
        <w:ind w:left="360"/>
        <w:contextualSpacing w:val="0"/>
        <w:jc w:val="both"/>
        <w:rPr>
          <w:rFonts w:ascii="Times New Roman" w:hAnsi="Times New Roman"/>
          <w:sz w:val="26"/>
          <w:szCs w:val="26"/>
        </w:rPr>
      </w:pPr>
      <w:r>
        <w:rPr>
          <w:rFonts w:ascii="Times New Roman" w:hAnsi="Times New Roman"/>
          <w:sz w:val="26"/>
          <w:szCs w:val="26"/>
        </w:rPr>
        <w:t xml:space="preserve">к/сч № </w:t>
      </w:r>
      <w:r>
        <w:rPr>
          <w:rFonts w:ascii="Times New Roman" w:hAnsi="Times New Roman"/>
          <w:color w:val="000000"/>
          <w:sz w:val="26"/>
          <w:szCs w:val="26"/>
          <w:shd w:val="clear" w:color="auto" w:fill="FFFFFF"/>
        </w:rPr>
        <w:t>30101810200000000823</w:t>
      </w:r>
    </w:p>
    <w:p w:rsidR="00263E63" w:rsidRDefault="00CA6FDB">
      <w:pPr>
        <w:pStyle w:val="af6"/>
        <w:shd w:val="clear" w:color="auto" w:fill="FFFFFF"/>
        <w:tabs>
          <w:tab w:val="left" w:pos="540"/>
        </w:tabs>
        <w:spacing w:after="0"/>
        <w:ind w:left="357"/>
        <w:contextualSpacing w:val="0"/>
        <w:jc w:val="both"/>
        <w:rPr>
          <w:rFonts w:ascii="Times New Roman" w:hAnsi="Times New Roman"/>
          <w:sz w:val="26"/>
          <w:szCs w:val="26"/>
        </w:rPr>
      </w:pPr>
      <w:r>
        <w:rPr>
          <w:rFonts w:ascii="Times New Roman" w:hAnsi="Times New Roman"/>
          <w:sz w:val="26"/>
          <w:szCs w:val="26"/>
        </w:rPr>
        <w:t xml:space="preserve">БИК </w:t>
      </w:r>
      <w:r>
        <w:rPr>
          <w:rFonts w:ascii="Times New Roman" w:hAnsi="Times New Roman"/>
          <w:color w:val="000000"/>
          <w:sz w:val="26"/>
          <w:szCs w:val="26"/>
          <w:shd w:val="clear" w:color="auto" w:fill="FFFFFF"/>
        </w:rPr>
        <w:t>044525823</w:t>
      </w:r>
    </w:p>
    <w:p w:rsidR="00263E63" w:rsidRDefault="00CA6FDB">
      <w:pPr>
        <w:numPr>
          <w:ilvl w:val="1"/>
          <w:numId w:val="0"/>
        </w:numPr>
        <w:ind w:firstLine="709"/>
        <w:jc w:val="both"/>
        <w:rPr>
          <w:sz w:val="26"/>
          <w:szCs w:val="26"/>
        </w:rPr>
      </w:pPr>
      <w:r>
        <w:rPr>
          <w:sz w:val="26"/>
          <w:szCs w:val="26"/>
        </w:rPr>
        <w:t>Назначение платежа: Обеспечение по договору поставки материалов расходных и комплектующие для компьютерной и офисной оргтехники для нужд АО «Томскэнергосбыт» в 2025г.</w:t>
      </w:r>
    </w:p>
    <w:p w:rsidR="00263E63" w:rsidRDefault="00CA6FDB">
      <w:pPr>
        <w:pStyle w:val="af8"/>
        <w:ind w:firstLine="709"/>
        <w:jc w:val="both"/>
        <w:rPr>
          <w:sz w:val="26"/>
          <w:szCs w:val="26"/>
        </w:rPr>
      </w:pPr>
      <w:r>
        <w:rPr>
          <w:sz w:val="26"/>
          <w:szCs w:val="26"/>
        </w:rPr>
        <w:t>В случае, если обеспечение исполнения Договора предоставляется в виде независимой гарантии или поручительства аффилированного лица, срок их действия должен превышать срок исполнения обязательств, которые должны быть обеспечены такой независимой гарантией, таким поручительством не менее чем на один месяц.</w:t>
      </w:r>
    </w:p>
    <w:p w:rsidR="00263E63" w:rsidRDefault="00CA6FDB">
      <w:pPr>
        <w:pStyle w:val="af6"/>
        <w:numPr>
          <w:ilvl w:val="1"/>
          <w:numId w:val="3"/>
        </w:numPr>
        <w:spacing w:line="240" w:lineRule="auto"/>
        <w:ind w:left="0" w:firstLine="709"/>
        <w:jc w:val="both"/>
        <w:rPr>
          <w:rFonts w:ascii="Times New Roman" w:hAnsi="Times New Roman"/>
          <w:sz w:val="26"/>
          <w:szCs w:val="26"/>
        </w:rPr>
      </w:pPr>
      <w:r>
        <w:rPr>
          <w:rFonts w:ascii="Times New Roman" w:hAnsi="Times New Roman"/>
          <w:sz w:val="26"/>
          <w:szCs w:val="26"/>
        </w:rPr>
        <w:t>Способ обеспечения исполнения Договора определяется Исполнителем самостоятельно, кроме случаев предоставления поручительства аффилированного лица, предусмотренных настоящим разделом.</w:t>
      </w:r>
    </w:p>
    <w:p w:rsidR="00263E63" w:rsidRDefault="00CA6FDB">
      <w:pPr>
        <w:pStyle w:val="af6"/>
        <w:numPr>
          <w:ilvl w:val="1"/>
          <w:numId w:val="3"/>
        </w:numPr>
        <w:spacing w:line="240" w:lineRule="auto"/>
        <w:ind w:left="0" w:firstLine="709"/>
        <w:jc w:val="both"/>
        <w:rPr>
          <w:rFonts w:ascii="Times New Roman" w:hAnsi="Times New Roman"/>
          <w:sz w:val="26"/>
          <w:szCs w:val="26"/>
        </w:rPr>
      </w:pPr>
      <w:r>
        <w:rPr>
          <w:rFonts w:ascii="Times New Roman" w:hAnsi="Times New Roman"/>
          <w:sz w:val="26"/>
          <w:szCs w:val="26"/>
        </w:rPr>
        <w:t>В случае предоставления в качестве обеспечения исполнения Договора независимой гарантии, независимая гарантия должна отвечать следующим требованиям, предъявляемым к условиям принимаемых независимой гарантий:</w:t>
      </w:r>
    </w:p>
    <w:p w:rsidR="00263E63" w:rsidRDefault="00CA6FDB">
      <w:pPr>
        <w:pStyle w:val="af6"/>
        <w:numPr>
          <w:ilvl w:val="2"/>
          <w:numId w:val="3"/>
        </w:numPr>
        <w:spacing w:line="240" w:lineRule="auto"/>
        <w:ind w:left="0" w:firstLine="709"/>
        <w:jc w:val="both"/>
        <w:rPr>
          <w:rFonts w:ascii="Times New Roman" w:hAnsi="Times New Roman"/>
          <w:sz w:val="26"/>
          <w:szCs w:val="26"/>
        </w:rPr>
      </w:pPr>
      <w:r>
        <w:rPr>
          <w:rFonts w:ascii="Times New Roman" w:eastAsia="Times New Roman" w:hAnsi="Times New Roman"/>
          <w:sz w:val="26"/>
          <w:szCs w:val="26"/>
        </w:rPr>
        <w:t xml:space="preserve">Независимая гарантия должна быть выдана гарантом, предусмотренным </w:t>
      </w:r>
      <w:hyperlink r:id="rId9" w:tooltip="consultantplus://offline/ref=3C752F1EA1D941EF7D2458E1EBEA9C241C5DEEDF067D36DAA14E82D0A17A75F9B4F34EF35487F17DCA973306E712DBC2A8B397916891k3e5K" w:history="1">
        <w:r>
          <w:rPr>
            <w:rFonts w:ascii="Times New Roman" w:eastAsia="Times New Roman" w:hAnsi="Times New Roman"/>
            <w:sz w:val="26"/>
            <w:szCs w:val="26"/>
          </w:rPr>
          <w:t>частью 1 статьи 45</w:t>
        </w:r>
      </w:hyperlink>
      <w:r>
        <w:rPr>
          <w:rFonts w:ascii="Times New Roman" w:eastAsia="Times New Roman" w:hAnsi="Times New Roman"/>
          <w:sz w:val="26"/>
          <w:szCs w:val="26"/>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263E63" w:rsidRDefault="00CA6FDB">
      <w:pPr>
        <w:pStyle w:val="af6"/>
        <w:numPr>
          <w:ilvl w:val="2"/>
          <w:numId w:val="3"/>
        </w:numPr>
        <w:spacing w:after="0" w:line="240" w:lineRule="auto"/>
        <w:ind w:left="0" w:firstLine="709"/>
        <w:contextualSpacing w:val="0"/>
        <w:jc w:val="both"/>
        <w:rPr>
          <w:rFonts w:ascii="Times New Roman" w:hAnsi="Times New Roman"/>
          <w:sz w:val="26"/>
          <w:szCs w:val="26"/>
        </w:rPr>
      </w:pPr>
      <w:r>
        <w:rPr>
          <w:rFonts w:ascii="Times New Roman" w:eastAsia="Times New Roman" w:hAnsi="Times New Roman"/>
          <w:sz w:val="26"/>
          <w:szCs w:val="26"/>
          <w:lang w:eastAsia="ru-RU"/>
        </w:rPr>
        <w:t xml:space="preserve">Информация о </w:t>
      </w:r>
      <w:r>
        <w:rPr>
          <w:rFonts w:ascii="Times New Roman" w:eastAsia="Times New Roman" w:hAnsi="Times New Roman"/>
          <w:sz w:val="26"/>
          <w:szCs w:val="26"/>
        </w:rPr>
        <w:t xml:space="preserve">независимой гарантии должна быть включена в реестр независимых гарантий, предусмотренный </w:t>
      </w:r>
      <w:hyperlink r:id="rId10" w:tooltip="consultantplus://offline/ref=3C752F1EA1D941EF7D2458E1EBEA9C241C5DEEDF067D36DAA14E82D0A17A75F9B4F34EF35485F57DCA973306E712DBC2A8B397916891k3e5K" w:history="1">
        <w:r>
          <w:rPr>
            <w:rFonts w:ascii="Times New Roman" w:eastAsia="Times New Roman" w:hAnsi="Times New Roman"/>
            <w:sz w:val="26"/>
            <w:szCs w:val="26"/>
          </w:rPr>
          <w:t>частью 8 статьи 45</w:t>
        </w:r>
      </w:hyperlink>
      <w:r>
        <w:rPr>
          <w:rFonts w:ascii="Times New Roman" w:eastAsia="Times New Roman" w:hAnsi="Times New Roman"/>
          <w:sz w:val="26"/>
          <w:szCs w:val="26"/>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w:t>
      </w:r>
      <w:r>
        <w:rPr>
          <w:rFonts w:ascii="Times New Roman" w:eastAsia="Times New Roman" w:hAnsi="Times New Roman"/>
          <w:sz w:val="26"/>
          <w:szCs w:val="26"/>
        </w:rPr>
        <w:footnoteReference w:id="1"/>
      </w:r>
    </w:p>
    <w:p w:rsidR="00263E63" w:rsidRDefault="00CA6FDB">
      <w:pPr>
        <w:pStyle w:val="af6"/>
        <w:numPr>
          <w:ilvl w:val="2"/>
          <w:numId w:val="3"/>
        </w:numPr>
        <w:spacing w:after="0" w:line="240" w:lineRule="auto"/>
        <w:ind w:left="0" w:firstLine="709"/>
        <w:contextualSpacing w:val="0"/>
        <w:jc w:val="both"/>
        <w:rPr>
          <w:rFonts w:ascii="Times New Roman" w:hAnsi="Times New Roman"/>
          <w:sz w:val="26"/>
          <w:szCs w:val="26"/>
        </w:rPr>
      </w:pPr>
      <w:r>
        <w:rPr>
          <w:rFonts w:ascii="Times New Roman" w:eastAsia="Times New Roman" w:hAnsi="Times New Roman"/>
          <w:sz w:val="26"/>
          <w:szCs w:val="26"/>
        </w:rPr>
        <w:t>Независимая гарантия выдается участнику закупки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 Форма независимой гарантии должна соответствовать форме, установленной Положением Правительства Российской Федерации 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(далее также – Положение).</w:t>
      </w:r>
    </w:p>
    <w:p w:rsidR="00263E63" w:rsidRDefault="00CA6FDB">
      <w:pPr>
        <w:tabs>
          <w:tab w:val="left" w:pos="1134"/>
        </w:tabs>
        <w:ind w:firstLine="709"/>
        <w:jc w:val="both"/>
        <w:rPr>
          <w:sz w:val="26"/>
          <w:szCs w:val="26"/>
        </w:rPr>
      </w:pPr>
      <w:r>
        <w:rPr>
          <w:sz w:val="26"/>
          <w:szCs w:val="26"/>
        </w:rPr>
        <w:t>Форма независимой гарантии должна быть составлена с учетом требований статей 368—379 Гражданского кодекса РФ и в ней должны быть указаны:</w:t>
      </w:r>
    </w:p>
    <w:p w:rsidR="00263E63" w:rsidRDefault="00CA6FDB">
      <w:pPr>
        <w:pStyle w:val="af6"/>
        <w:shd w:val="clear" w:color="auto" w:fill="FFFFFF"/>
        <w:tabs>
          <w:tab w:val="left" w:pos="720"/>
        </w:tabs>
        <w:spacing w:line="240" w:lineRule="auto"/>
        <w:ind w:left="1224" w:hanging="515"/>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-дата выдачи;</w:t>
      </w:r>
    </w:p>
    <w:p w:rsidR="00263E63" w:rsidRDefault="00CA6FDB">
      <w:pPr>
        <w:pStyle w:val="af6"/>
        <w:shd w:val="clear" w:color="auto" w:fill="FFFFFF"/>
        <w:tabs>
          <w:tab w:val="left" w:pos="720"/>
        </w:tabs>
        <w:spacing w:line="240" w:lineRule="auto"/>
        <w:ind w:left="1224" w:hanging="515"/>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-принципал;</w:t>
      </w:r>
    </w:p>
    <w:p w:rsidR="00263E63" w:rsidRDefault="00CA6FDB">
      <w:pPr>
        <w:pStyle w:val="af6"/>
        <w:shd w:val="clear" w:color="auto" w:fill="FFFFFF"/>
        <w:tabs>
          <w:tab w:val="left" w:pos="720"/>
        </w:tabs>
        <w:spacing w:line="240" w:lineRule="auto"/>
        <w:ind w:left="1224" w:hanging="515"/>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-бенефициар;</w:t>
      </w:r>
    </w:p>
    <w:p w:rsidR="00263E63" w:rsidRDefault="00CA6FDB">
      <w:pPr>
        <w:pStyle w:val="af6"/>
        <w:shd w:val="clear" w:color="auto" w:fill="FFFFFF"/>
        <w:tabs>
          <w:tab w:val="left" w:pos="720"/>
        </w:tabs>
        <w:spacing w:line="240" w:lineRule="auto"/>
        <w:ind w:left="1224" w:hanging="515"/>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-гарант;</w:t>
      </w:r>
    </w:p>
    <w:p w:rsidR="00263E63" w:rsidRDefault="00CA6FDB">
      <w:pPr>
        <w:pStyle w:val="af6"/>
        <w:shd w:val="clear" w:color="auto" w:fill="FFFFFF"/>
        <w:tabs>
          <w:tab w:val="left" w:pos="720"/>
        </w:tabs>
        <w:spacing w:line="240" w:lineRule="auto"/>
        <w:ind w:left="1224" w:hanging="515"/>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-денежная сумма, подлежащая выплате;</w:t>
      </w:r>
    </w:p>
    <w:p w:rsidR="00263E63" w:rsidRDefault="00CA6FDB">
      <w:pPr>
        <w:pStyle w:val="af6"/>
        <w:shd w:val="clear" w:color="auto" w:fill="FFFFFF"/>
        <w:tabs>
          <w:tab w:val="left" w:pos="720"/>
        </w:tabs>
        <w:spacing w:line="240" w:lineRule="auto"/>
        <w:ind w:left="1224" w:hanging="515"/>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-срок действия гарантии;</w:t>
      </w:r>
    </w:p>
    <w:p w:rsidR="00263E63" w:rsidRDefault="00CA6FDB">
      <w:pPr>
        <w:pStyle w:val="af6"/>
        <w:shd w:val="clear" w:color="auto" w:fill="FFFFFF"/>
        <w:tabs>
          <w:tab w:val="left" w:pos="720"/>
        </w:tabs>
        <w:spacing w:after="0" w:line="240" w:lineRule="auto"/>
        <w:ind w:left="0" w:firstLine="709"/>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-обстоятельства, при наступлении которых должна быть выплачена сумма гарантии.</w:t>
      </w:r>
    </w:p>
    <w:p w:rsidR="00263E63" w:rsidRDefault="00CA6FDB">
      <w:pPr>
        <w:pStyle w:val="af6"/>
        <w:numPr>
          <w:ilvl w:val="2"/>
          <w:numId w:val="3"/>
        </w:numPr>
        <w:spacing w:after="0" w:line="240" w:lineRule="auto"/>
        <w:ind w:left="0" w:firstLine="709"/>
        <w:contextualSpacing w:val="0"/>
        <w:jc w:val="both"/>
        <w:rPr>
          <w:rFonts w:ascii="Times New Roman" w:hAnsi="Times New Roman"/>
          <w:sz w:val="26"/>
          <w:szCs w:val="26"/>
        </w:rPr>
      </w:pPr>
      <w:r>
        <w:rPr>
          <w:rFonts w:ascii="Times New Roman" w:eastAsia="Times New Roman" w:hAnsi="Times New Roman"/>
          <w:sz w:val="26"/>
          <w:szCs w:val="26"/>
          <w:lang w:eastAsia="ru-RU"/>
        </w:rPr>
        <w:t>Независимая гарантия не может быть отозвана выдавшим ее Гарантом.</w:t>
      </w:r>
    </w:p>
    <w:p w:rsidR="00263E63" w:rsidRDefault="00CA6FDB">
      <w:pPr>
        <w:pStyle w:val="af6"/>
        <w:numPr>
          <w:ilvl w:val="2"/>
          <w:numId w:val="3"/>
        </w:numPr>
        <w:spacing w:after="0" w:line="240" w:lineRule="auto"/>
        <w:ind w:left="0" w:firstLine="709"/>
        <w:contextualSpacing w:val="0"/>
        <w:jc w:val="both"/>
        <w:rPr>
          <w:rFonts w:ascii="Times New Roman" w:hAnsi="Times New Roman"/>
          <w:sz w:val="26"/>
          <w:szCs w:val="26"/>
        </w:rPr>
      </w:pPr>
      <w:r>
        <w:rPr>
          <w:rFonts w:ascii="Times New Roman" w:eastAsia="Times New Roman" w:hAnsi="Times New Roman"/>
          <w:sz w:val="26"/>
          <w:szCs w:val="26"/>
          <w:lang w:eastAsia="ru-RU"/>
        </w:rPr>
        <w:t>В независимой гарантии должно содержаться условие</w:t>
      </w:r>
      <w:r>
        <w:rPr>
          <w:rFonts w:ascii="Times New Roman" w:eastAsia="Times New Roman" w:hAnsi="Times New Roman"/>
          <w:sz w:val="26"/>
          <w:szCs w:val="26"/>
        </w:rPr>
        <w:t xml:space="preserve"> </w:t>
      </w:r>
      <w:r>
        <w:rPr>
          <w:rFonts w:ascii="Times New Roman" w:eastAsia="Times New Roman" w:hAnsi="Times New Roman"/>
          <w:sz w:val="26"/>
          <w:szCs w:val="26"/>
          <w:lang w:eastAsia="ru-RU"/>
        </w:rPr>
        <w:t>предъявлять до окончания срока действия независимой гарантии при наступлении случаев, предусмотренных частью 17 статьи 3.4 Закона о закупках, составленное (по форме, установленной Положением) требование об уплате денежной суммы по такой независимой гарантии в размере обеспечения заявки на участие в закупке, установленном в извещении об осуществлении закупки.</w:t>
      </w:r>
    </w:p>
    <w:p w:rsidR="00263E63" w:rsidRDefault="00CA6FDB">
      <w:pPr>
        <w:pStyle w:val="af6"/>
        <w:numPr>
          <w:ilvl w:val="2"/>
          <w:numId w:val="3"/>
        </w:numPr>
        <w:spacing w:after="0" w:line="240" w:lineRule="auto"/>
        <w:ind w:left="0" w:firstLine="709"/>
        <w:contextualSpacing w:val="0"/>
        <w:jc w:val="both"/>
        <w:rPr>
          <w:rFonts w:ascii="Times New Roman" w:hAnsi="Times New Roman"/>
          <w:sz w:val="26"/>
          <w:szCs w:val="26"/>
        </w:rPr>
      </w:pPr>
      <w:r>
        <w:rPr>
          <w:rFonts w:ascii="Times New Roman" w:eastAsia="Times New Roman" w:hAnsi="Times New Roman"/>
          <w:sz w:val="26"/>
          <w:szCs w:val="26"/>
          <w:lang w:eastAsia="ru-RU"/>
        </w:rPr>
        <w:t>В независимой гарантии должно содержаться условие об обязанности гаранта рассмотреть требование Заказчика (бенефициара) об уплате денежной суммы по независимой гарантии не позднее 5 рабочих дней со дня, следующего за днем получения такого требования и документов:</w:t>
      </w:r>
    </w:p>
    <w:p w:rsidR="00263E63" w:rsidRDefault="00CA6FDB">
      <w:pPr>
        <w:pStyle w:val="af6"/>
        <w:numPr>
          <w:ilvl w:val="3"/>
          <w:numId w:val="3"/>
        </w:numPr>
        <w:spacing w:after="0" w:line="240" w:lineRule="auto"/>
        <w:ind w:left="0" w:firstLine="709"/>
        <w:contextualSpacing w:val="0"/>
        <w:jc w:val="both"/>
        <w:rPr>
          <w:rFonts w:ascii="Times New Roman" w:hAnsi="Times New Roman"/>
          <w:sz w:val="26"/>
          <w:szCs w:val="26"/>
        </w:rPr>
      </w:pPr>
      <w:r>
        <w:rPr>
          <w:rFonts w:ascii="Times New Roman" w:hAnsi="Times New Roman"/>
          <w:sz w:val="26"/>
          <w:szCs w:val="26"/>
        </w:rPr>
        <w:t>расчет суммы, включаемой в требование об уплате денежной суммы по независимой гарантии</w:t>
      </w:r>
      <w:bookmarkStart w:id="3" w:name="undefined"/>
      <w:r>
        <w:rPr>
          <w:rFonts w:ascii="Times New Roman" w:hAnsi="Times New Roman"/>
          <w:sz w:val="26"/>
          <w:szCs w:val="26"/>
        </w:rPr>
        <w:t>;</w:t>
      </w:r>
      <w:bookmarkEnd w:id="3"/>
    </w:p>
    <w:p w:rsidR="00263E63" w:rsidRDefault="00CA6FDB">
      <w:pPr>
        <w:pStyle w:val="af6"/>
        <w:numPr>
          <w:ilvl w:val="3"/>
          <w:numId w:val="3"/>
        </w:numPr>
        <w:spacing w:after="0" w:line="240" w:lineRule="auto"/>
        <w:ind w:left="0" w:firstLine="709"/>
        <w:contextualSpacing w:val="0"/>
        <w:jc w:val="both"/>
        <w:rPr>
          <w:rFonts w:ascii="Times New Roman" w:hAnsi="Times New Roman"/>
          <w:sz w:val="26"/>
          <w:szCs w:val="26"/>
        </w:rPr>
      </w:pPr>
      <w:r>
        <w:rPr>
          <w:rFonts w:ascii="Times New Roman" w:eastAsia="Times New Roman" w:hAnsi="Times New Roman"/>
          <w:sz w:val="26"/>
          <w:szCs w:val="26"/>
          <w:lang w:eastAsia="ru-RU"/>
        </w:rPr>
        <w:t>документ, содержащий указание на нарушения принципалом обязательств, предусмотренных Договором;</w:t>
      </w:r>
    </w:p>
    <w:p w:rsidR="00263E63" w:rsidRDefault="00CA6FDB">
      <w:pPr>
        <w:pStyle w:val="af6"/>
        <w:numPr>
          <w:ilvl w:val="3"/>
          <w:numId w:val="3"/>
        </w:numPr>
        <w:spacing w:after="0" w:line="240" w:lineRule="auto"/>
        <w:ind w:left="0" w:firstLine="709"/>
        <w:contextualSpacing w:val="0"/>
        <w:jc w:val="both"/>
        <w:rPr>
          <w:rFonts w:ascii="Times New Roman" w:hAnsi="Times New Roman"/>
          <w:sz w:val="26"/>
          <w:szCs w:val="26"/>
        </w:rPr>
      </w:pPr>
      <w:r>
        <w:rPr>
          <w:rFonts w:ascii="Times New Roman" w:eastAsia="Times New Roman" w:hAnsi="Times New Roman"/>
          <w:sz w:val="26"/>
          <w:szCs w:val="26"/>
          <w:lang w:eastAsia="ru-RU"/>
        </w:rPr>
        <w:t>документ, подтверждающий полномочия лица, подписавшего требование об уплате денежной суммы по независимой гарантии (доверенность) (в случае если такое требование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rsidR="00263E63" w:rsidRDefault="00CA6FDB">
      <w:pPr>
        <w:pStyle w:val="af6"/>
        <w:numPr>
          <w:ilvl w:val="2"/>
          <w:numId w:val="3"/>
        </w:numPr>
        <w:spacing w:after="0" w:line="240" w:lineRule="auto"/>
        <w:ind w:left="0" w:firstLine="709"/>
        <w:contextualSpacing w:val="0"/>
        <w:jc w:val="both"/>
        <w:rPr>
          <w:rFonts w:ascii="Times New Roman" w:hAnsi="Times New Roman"/>
          <w:sz w:val="26"/>
          <w:szCs w:val="26"/>
        </w:rPr>
      </w:pPr>
      <w:r>
        <w:rPr>
          <w:rFonts w:ascii="Times New Roman" w:eastAsia="Times New Roman" w:hAnsi="Times New Roman"/>
          <w:sz w:val="26"/>
          <w:szCs w:val="26"/>
          <w:lang w:eastAsia="ru-RU"/>
        </w:rPr>
        <w:t>В независимой гарантии должен быть указан срок уплаты бенефициару денежной суммы по требованию - не позднее 10 рабочих дней со дня, следующего за днем получения гарантом требования бенефициара, 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263E63" w:rsidRDefault="00CA6FDB">
      <w:pPr>
        <w:pStyle w:val="af6"/>
        <w:numPr>
          <w:ilvl w:val="2"/>
          <w:numId w:val="3"/>
        </w:numPr>
        <w:spacing w:after="0" w:line="240" w:lineRule="auto"/>
        <w:ind w:left="0" w:firstLine="709"/>
        <w:contextualSpacing w:val="0"/>
        <w:jc w:val="both"/>
        <w:rPr>
          <w:rFonts w:ascii="Times New Roman" w:hAnsi="Times New Roman"/>
          <w:sz w:val="26"/>
          <w:szCs w:val="26"/>
        </w:rPr>
      </w:pPr>
      <w:r>
        <w:rPr>
          <w:rFonts w:ascii="Times New Roman" w:eastAsia="Times New Roman" w:hAnsi="Times New Roman"/>
          <w:sz w:val="26"/>
          <w:szCs w:val="26"/>
          <w:lang w:eastAsia="ru-RU"/>
        </w:rPr>
        <w:t>В независимой гарантии должна быть указана сумма, подлежащая выплате. Сумма независимой гарантии должна быть рассчитана исходя из цены лота, указанной в годовой комплексной программе закупок (кроме того, НДС в случае применения), а не от окончательной цены Договора, заключаемого сторонами.</w:t>
      </w:r>
    </w:p>
    <w:p w:rsidR="00263E63" w:rsidRDefault="00CA6FDB">
      <w:pPr>
        <w:pStyle w:val="af6"/>
        <w:numPr>
          <w:ilvl w:val="2"/>
          <w:numId w:val="3"/>
        </w:numPr>
        <w:spacing w:after="0" w:line="240" w:lineRule="auto"/>
        <w:ind w:left="0" w:firstLine="709"/>
        <w:contextualSpacing w:val="0"/>
        <w:jc w:val="both"/>
        <w:rPr>
          <w:rFonts w:ascii="Times New Roman" w:hAnsi="Times New Roman"/>
          <w:sz w:val="26"/>
          <w:szCs w:val="26"/>
        </w:rPr>
      </w:pPr>
      <w:r>
        <w:rPr>
          <w:rFonts w:ascii="Times New Roman" w:eastAsia="Times New Roman" w:hAnsi="Times New Roman"/>
          <w:sz w:val="26"/>
          <w:szCs w:val="26"/>
          <w:lang w:eastAsia="ru-RU"/>
        </w:rPr>
        <w:t>В независимой гарантии должен быть указан срок ее действия (дата) [срок должен быть определен по правилам Гражданского Кодекса РФ,</w:t>
      </w:r>
      <w:r>
        <w:rPr>
          <w:rFonts w:ascii="Times New Roman" w:eastAsia="Times New Roman" w:hAnsi="Times New Roman"/>
          <w:sz w:val="26"/>
          <w:szCs w:val="26"/>
        </w:rPr>
        <w:t xml:space="preserve"> </w:t>
      </w:r>
      <w:r>
        <w:rPr>
          <w:rFonts w:ascii="Times New Roman" w:eastAsia="Times New Roman" w:hAnsi="Times New Roman"/>
          <w:sz w:val="26"/>
          <w:szCs w:val="26"/>
          <w:lang w:eastAsia="ru-RU"/>
        </w:rPr>
        <w:t>но в любом случае срок действия гарантии должен превышать срок исполнения обязательств по Договору не менее, чем на один месяц</w:t>
      </w:r>
      <w:r>
        <w:rPr>
          <w:rFonts w:ascii="Times New Roman" w:eastAsia="Times New Roman" w:hAnsi="Times New Roman"/>
          <w:sz w:val="26"/>
          <w:szCs w:val="26"/>
        </w:rPr>
        <w:t xml:space="preserve"> </w:t>
      </w:r>
      <w:r>
        <w:rPr>
          <w:rFonts w:ascii="Times New Roman" w:eastAsia="Times New Roman" w:hAnsi="Times New Roman"/>
          <w:sz w:val="26"/>
          <w:szCs w:val="26"/>
          <w:lang w:eastAsia="ru-RU"/>
        </w:rPr>
        <w:t>с даты окончания срока исполнения основного обязательства,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w:t>
      </w:r>
    </w:p>
    <w:p w:rsidR="00263E63" w:rsidRDefault="00CA6FDB">
      <w:pPr>
        <w:pStyle w:val="af6"/>
        <w:numPr>
          <w:ilvl w:val="2"/>
          <w:numId w:val="3"/>
        </w:numPr>
        <w:spacing w:after="0" w:line="240" w:lineRule="auto"/>
        <w:ind w:left="0" w:firstLine="709"/>
        <w:contextualSpacing w:val="0"/>
        <w:jc w:val="both"/>
        <w:rPr>
          <w:rFonts w:ascii="Times New Roman" w:hAnsi="Times New Roman"/>
          <w:sz w:val="26"/>
          <w:szCs w:val="26"/>
        </w:rPr>
      </w:pPr>
      <w:r>
        <w:rPr>
          <w:rFonts w:ascii="Times New Roman" w:eastAsia="Times New Roman" w:hAnsi="Times New Roman"/>
          <w:sz w:val="26"/>
          <w:szCs w:val="26"/>
          <w:lang w:eastAsia="ru-RU"/>
        </w:rPr>
        <w:t>В тексте независимой гарантии должна содержаться информация об основном обязательстве, исполнение по которому обеспечивается гарантией (№ и дата Договора и его предмет / № и дата извещения о проведении закупки и его предмет).</w:t>
      </w:r>
    </w:p>
    <w:p w:rsidR="00263E63" w:rsidRDefault="00CA6FDB">
      <w:pPr>
        <w:pStyle w:val="af6"/>
        <w:numPr>
          <w:ilvl w:val="2"/>
          <w:numId w:val="3"/>
        </w:numPr>
        <w:spacing w:after="0" w:line="240" w:lineRule="auto"/>
        <w:ind w:left="0" w:firstLine="709"/>
        <w:contextualSpacing w:val="0"/>
        <w:jc w:val="both"/>
        <w:rPr>
          <w:rFonts w:ascii="Times New Roman" w:hAnsi="Times New Roman"/>
          <w:sz w:val="26"/>
          <w:szCs w:val="26"/>
        </w:rPr>
      </w:pPr>
      <w:r>
        <w:rPr>
          <w:rFonts w:ascii="Times New Roman" w:eastAsia="Times New Roman" w:hAnsi="Times New Roman"/>
          <w:sz w:val="26"/>
          <w:szCs w:val="26"/>
          <w:lang w:eastAsia="ru-RU"/>
        </w:rPr>
        <w:t>В тексте независимой гарантии рекомендуется указать, что она выдается в обеспечение исполнения обязательств по Договору.</w:t>
      </w:r>
    </w:p>
    <w:p w:rsidR="00263E63" w:rsidRDefault="00CA6FDB">
      <w:pPr>
        <w:pStyle w:val="af6"/>
        <w:numPr>
          <w:ilvl w:val="2"/>
          <w:numId w:val="3"/>
        </w:numPr>
        <w:spacing w:after="0" w:line="240" w:lineRule="auto"/>
        <w:ind w:left="0" w:firstLine="709"/>
        <w:contextualSpacing w:val="0"/>
        <w:jc w:val="both"/>
        <w:rPr>
          <w:rFonts w:ascii="Times New Roman" w:hAnsi="Times New Roman"/>
          <w:sz w:val="26"/>
          <w:szCs w:val="26"/>
        </w:rPr>
      </w:pPr>
      <w:r>
        <w:rPr>
          <w:rFonts w:ascii="Times New Roman" w:eastAsia="Times New Roman" w:hAnsi="Times New Roman"/>
          <w:sz w:val="26"/>
          <w:szCs w:val="26"/>
          <w:lang w:eastAsia="ru-RU"/>
        </w:rPr>
        <w:t>При продлении срока действия Договора срок действия независимой гарантии также должен быть продлен на этот же период времени, либо организована выдача новой независимой гарантии на аналогичных условиях (согласно требованиям действующего законодательства, применимого права гарантии и решения гаранта).</w:t>
      </w:r>
    </w:p>
    <w:p w:rsidR="00263E63" w:rsidRDefault="00CA6FDB">
      <w:pPr>
        <w:pStyle w:val="af6"/>
        <w:numPr>
          <w:ilvl w:val="2"/>
          <w:numId w:val="3"/>
        </w:numPr>
        <w:spacing w:after="0" w:line="240" w:lineRule="auto"/>
        <w:ind w:left="0" w:firstLine="709"/>
        <w:contextualSpacing w:val="0"/>
        <w:jc w:val="both"/>
        <w:rPr>
          <w:rFonts w:ascii="Times New Roman" w:hAnsi="Times New Roman"/>
          <w:sz w:val="26"/>
          <w:szCs w:val="26"/>
        </w:rPr>
      </w:pPr>
      <w:r>
        <w:rPr>
          <w:rFonts w:ascii="Times New Roman" w:eastAsia="Times New Roman" w:hAnsi="Times New Roman"/>
          <w:sz w:val="26"/>
          <w:szCs w:val="26"/>
          <w:lang w:eastAsia="ru-RU"/>
        </w:rPr>
        <w:t>Требование платежа должно быть предъявлено Гаранту до истечения срока действия независимой гарантии.</w:t>
      </w:r>
    </w:p>
    <w:p w:rsidR="00263E63" w:rsidRDefault="00CA6FDB">
      <w:pPr>
        <w:pStyle w:val="af6"/>
        <w:numPr>
          <w:ilvl w:val="2"/>
          <w:numId w:val="3"/>
        </w:numPr>
        <w:spacing w:after="0" w:line="240" w:lineRule="auto"/>
        <w:ind w:left="0" w:firstLine="709"/>
        <w:contextualSpacing w:val="0"/>
        <w:jc w:val="both"/>
        <w:rPr>
          <w:rFonts w:ascii="Times New Roman" w:hAnsi="Times New Roman"/>
          <w:sz w:val="26"/>
          <w:szCs w:val="26"/>
        </w:rPr>
      </w:pPr>
      <w:r>
        <w:rPr>
          <w:rFonts w:ascii="Times New Roman" w:eastAsia="Times New Roman" w:hAnsi="Times New Roman"/>
          <w:sz w:val="26"/>
          <w:szCs w:val="26"/>
          <w:lang w:eastAsia="ru-RU"/>
        </w:rPr>
        <w:t>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rsidR="00263E63" w:rsidRDefault="00CA6FDB">
      <w:pPr>
        <w:pStyle w:val="af6"/>
        <w:numPr>
          <w:ilvl w:val="2"/>
          <w:numId w:val="3"/>
        </w:numPr>
        <w:spacing w:after="0" w:line="240" w:lineRule="auto"/>
        <w:ind w:left="0" w:firstLine="709"/>
        <w:contextualSpacing w:val="0"/>
        <w:jc w:val="both"/>
        <w:rPr>
          <w:rFonts w:ascii="Times New Roman" w:hAnsi="Times New Roman"/>
          <w:sz w:val="26"/>
          <w:szCs w:val="26"/>
        </w:rPr>
      </w:pPr>
      <w:r>
        <w:rPr>
          <w:rFonts w:ascii="Times New Roman" w:eastAsia="Times New Roman" w:hAnsi="Times New Roman"/>
          <w:sz w:val="26"/>
          <w:szCs w:val="26"/>
        </w:rPr>
        <w:t>В независимой гарантии не должно содержаться не документарных условий (без указания документов, подтверждающих соответствующий факт).</w:t>
      </w:r>
    </w:p>
    <w:p w:rsidR="00263E63" w:rsidRDefault="00CA6FDB">
      <w:pPr>
        <w:pStyle w:val="af6"/>
        <w:numPr>
          <w:ilvl w:val="2"/>
          <w:numId w:val="3"/>
        </w:numPr>
        <w:spacing w:after="0" w:line="240" w:lineRule="auto"/>
        <w:ind w:left="0" w:firstLine="709"/>
        <w:contextualSpacing w:val="0"/>
        <w:jc w:val="both"/>
        <w:rPr>
          <w:rFonts w:ascii="Times New Roman" w:hAnsi="Times New Roman"/>
          <w:sz w:val="26"/>
          <w:szCs w:val="26"/>
        </w:rPr>
      </w:pPr>
      <w:r>
        <w:rPr>
          <w:rFonts w:ascii="Times New Roman" w:eastAsia="Times New Roman" w:hAnsi="Times New Roman"/>
          <w:sz w:val="26"/>
          <w:szCs w:val="26"/>
        </w:rPr>
        <w:t>При составлении текста независимой гарантии необходимо учитывать принцип независимости гарантии от условий Договора. В независимой гарантии не должно быть условий или требований, противоречащих вышеизложенному.</w:t>
      </w:r>
    </w:p>
    <w:p w:rsidR="00263E63" w:rsidRDefault="00CA6FDB">
      <w:pPr>
        <w:pStyle w:val="af6"/>
        <w:numPr>
          <w:ilvl w:val="2"/>
          <w:numId w:val="3"/>
        </w:numPr>
        <w:spacing w:after="0" w:line="240" w:lineRule="auto"/>
        <w:ind w:left="0" w:firstLine="709"/>
        <w:contextualSpacing w:val="0"/>
        <w:jc w:val="both"/>
        <w:rPr>
          <w:rFonts w:ascii="Times New Roman" w:hAnsi="Times New Roman"/>
          <w:sz w:val="26"/>
          <w:szCs w:val="26"/>
        </w:rPr>
      </w:pPr>
      <w:r>
        <w:rPr>
          <w:rFonts w:ascii="Times New Roman" w:eastAsia="Times New Roman" w:hAnsi="Times New Roman"/>
          <w:sz w:val="26"/>
          <w:szCs w:val="26"/>
        </w:rPr>
        <w:t xml:space="preserve">Независимая гарантия должна быть выдана Гарантом, согласованным и одобренным Бенефициаром до выдачи гарантии с учетом Перечня гарантов, предусмотренных частью 8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w:t>
      </w:r>
    </w:p>
    <w:p w:rsidR="00263E63" w:rsidRDefault="00CA6FDB">
      <w:pPr>
        <w:pStyle w:val="af6"/>
        <w:numPr>
          <w:ilvl w:val="2"/>
          <w:numId w:val="3"/>
        </w:numPr>
        <w:spacing w:after="0" w:line="240" w:lineRule="auto"/>
        <w:ind w:left="0" w:firstLine="709"/>
        <w:contextualSpacing w:val="0"/>
        <w:jc w:val="both"/>
        <w:rPr>
          <w:rFonts w:ascii="Times New Roman" w:hAnsi="Times New Roman"/>
          <w:sz w:val="26"/>
          <w:szCs w:val="26"/>
        </w:rPr>
      </w:pPr>
      <w:r>
        <w:rPr>
          <w:rFonts w:ascii="Times New Roman" w:eastAsia="Times New Roman" w:hAnsi="Times New Roman"/>
          <w:sz w:val="26"/>
          <w:szCs w:val="26"/>
        </w:rPr>
        <w:t>В независимой гарантии должно быть указано, что обязательство Гаранта перед Бенефициаром ограничено уплатой суммы, на которую выдана гарантия.</w:t>
      </w:r>
    </w:p>
    <w:p w:rsidR="00263E63" w:rsidRDefault="00CA6FDB">
      <w:pPr>
        <w:pStyle w:val="af6"/>
        <w:numPr>
          <w:ilvl w:val="2"/>
          <w:numId w:val="3"/>
        </w:numPr>
        <w:spacing w:after="0" w:line="240" w:lineRule="auto"/>
        <w:ind w:left="0" w:firstLine="709"/>
        <w:contextualSpacing w:val="0"/>
        <w:jc w:val="both"/>
        <w:rPr>
          <w:rFonts w:ascii="Times New Roman" w:hAnsi="Times New Roman"/>
          <w:sz w:val="26"/>
          <w:szCs w:val="26"/>
        </w:rPr>
      </w:pPr>
      <w:r>
        <w:rPr>
          <w:rFonts w:ascii="Times New Roman" w:eastAsia="Times New Roman" w:hAnsi="Times New Roman"/>
          <w:sz w:val="26"/>
          <w:szCs w:val="26"/>
        </w:rPr>
        <w:t>В независимой гарантии рекомендуется указать, что 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w:t>
      </w:r>
    </w:p>
    <w:p w:rsidR="00263E63" w:rsidRDefault="00CA6FDB">
      <w:pPr>
        <w:pStyle w:val="af6"/>
        <w:numPr>
          <w:ilvl w:val="2"/>
          <w:numId w:val="3"/>
        </w:numPr>
        <w:spacing w:after="0" w:line="240" w:lineRule="auto"/>
        <w:ind w:left="0" w:firstLine="709"/>
        <w:contextualSpacing w:val="0"/>
        <w:jc w:val="both"/>
        <w:rPr>
          <w:rFonts w:ascii="Times New Roman" w:hAnsi="Times New Roman"/>
          <w:sz w:val="26"/>
          <w:szCs w:val="26"/>
        </w:rPr>
      </w:pPr>
      <w:r>
        <w:rPr>
          <w:rFonts w:ascii="Times New Roman" w:eastAsia="Times New Roman" w:hAnsi="Times New Roman"/>
          <w:sz w:val="26"/>
          <w:szCs w:val="26"/>
        </w:rPr>
        <w:t>Независимая гарантия должна содержать условие передавать право требования по независимой гарантии в случае перемены Заказчика при осуществлении закупки с предварительным извещением об этом гаранта.</w:t>
      </w:r>
    </w:p>
    <w:p w:rsidR="00263E63" w:rsidRDefault="00CA6FDB">
      <w:pPr>
        <w:pStyle w:val="af6"/>
        <w:numPr>
          <w:ilvl w:val="2"/>
          <w:numId w:val="3"/>
        </w:numPr>
        <w:spacing w:after="0" w:line="240" w:lineRule="auto"/>
        <w:ind w:left="0" w:firstLine="709"/>
        <w:contextualSpacing w:val="0"/>
        <w:jc w:val="both"/>
        <w:rPr>
          <w:rFonts w:ascii="Times New Roman" w:hAnsi="Times New Roman"/>
          <w:sz w:val="26"/>
          <w:szCs w:val="26"/>
        </w:rPr>
      </w:pPr>
      <w:r>
        <w:rPr>
          <w:rFonts w:ascii="Times New Roman" w:eastAsia="Times New Roman" w:hAnsi="Times New Roman"/>
          <w:sz w:val="26"/>
          <w:szCs w:val="26"/>
        </w:rPr>
        <w:t>В независимой гарантии должна быть указана сторона, ответственная за оплату тех или иных расходов, связанных с выдачей или исполнением требований по гарантии, в т.ч. условие о том, что расходы, возникающие в связи с перечислением гарантом денежных средств по независимой гарантии, несет гарант.</w:t>
      </w:r>
    </w:p>
    <w:p w:rsidR="00263E63" w:rsidRDefault="00CA6FDB">
      <w:pPr>
        <w:pStyle w:val="af6"/>
        <w:numPr>
          <w:ilvl w:val="2"/>
          <w:numId w:val="3"/>
        </w:numPr>
        <w:spacing w:after="0" w:line="240" w:lineRule="auto"/>
        <w:ind w:left="0" w:firstLine="709"/>
        <w:contextualSpacing w:val="0"/>
        <w:jc w:val="both"/>
        <w:rPr>
          <w:rFonts w:ascii="Times New Roman" w:hAnsi="Times New Roman"/>
          <w:sz w:val="26"/>
          <w:szCs w:val="26"/>
        </w:rPr>
      </w:pPr>
      <w:r>
        <w:rPr>
          <w:rFonts w:ascii="Times New Roman" w:eastAsia="Times New Roman" w:hAnsi="Times New Roman"/>
          <w:sz w:val="26"/>
          <w:szCs w:val="26"/>
        </w:rPr>
        <w:t>В независимой гарантии должно содержаться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 (бенефициару), указанный Заказчиком (бенефициаром) в требовании об уплате денежной суммы по независимой гарантии.</w:t>
      </w:r>
    </w:p>
    <w:p w:rsidR="00263E63" w:rsidRDefault="00CA6FDB">
      <w:pPr>
        <w:pStyle w:val="af6"/>
        <w:numPr>
          <w:ilvl w:val="2"/>
          <w:numId w:val="3"/>
        </w:numPr>
        <w:spacing w:after="0" w:line="240" w:lineRule="auto"/>
        <w:ind w:left="0" w:firstLine="709"/>
        <w:contextualSpacing w:val="0"/>
        <w:jc w:val="both"/>
        <w:rPr>
          <w:rFonts w:ascii="Times New Roman" w:hAnsi="Times New Roman"/>
          <w:sz w:val="26"/>
          <w:szCs w:val="26"/>
        </w:rPr>
      </w:pPr>
      <w:r>
        <w:rPr>
          <w:rFonts w:ascii="Times New Roman" w:eastAsia="Times New Roman" w:hAnsi="Times New Roman"/>
          <w:sz w:val="26"/>
          <w:szCs w:val="26"/>
        </w:rPr>
        <w:t>В независимой гарантии должно содержаться условие о рассмотрении споров, возникающих в связи с исполнением обязательств по независимой гарантии, в арбитражном суде.</w:t>
      </w:r>
    </w:p>
    <w:p w:rsidR="00263E63" w:rsidRDefault="00CA6FDB">
      <w:pPr>
        <w:pStyle w:val="af6"/>
        <w:numPr>
          <w:ilvl w:val="2"/>
          <w:numId w:val="3"/>
        </w:numPr>
        <w:spacing w:after="0" w:line="240" w:lineRule="auto"/>
        <w:ind w:left="0" w:firstLine="709"/>
        <w:contextualSpacing w:val="0"/>
        <w:jc w:val="both"/>
        <w:rPr>
          <w:rFonts w:ascii="Times New Roman" w:hAnsi="Times New Roman"/>
          <w:sz w:val="26"/>
          <w:szCs w:val="26"/>
        </w:rPr>
      </w:pPr>
      <w:r>
        <w:rPr>
          <w:rFonts w:ascii="Times New Roman" w:eastAsia="Times New Roman" w:hAnsi="Times New Roman"/>
          <w:sz w:val="26"/>
          <w:szCs w:val="26"/>
        </w:rPr>
        <w:t>В независимой гарантии должно содержаться условие о том, что исключение банка (если независимая гарантия выдана банком) из перечня, предусмотренного частью 1.2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фонда содействия кредитованию (гарантийного фонда, фонда поручительств), являющегося участником национальной гарантийной системы поддержки малого и среднего предпринимательства, предусмотренного Федеральным законом «О развитии малого и среднего предпринимательства в Российской Федерации» (если независимая гарантия выдана таким фондом), из перечня, предусмотренного частью 1.7 указанной статьи, не прекращает действия независимой гарантии и не освобождает гаранта от ответственности за неисполнение либо ненадлежащее исполнение ее условий.</w:t>
      </w:r>
    </w:p>
    <w:p w:rsidR="00263E63" w:rsidRDefault="00CA6FDB">
      <w:pPr>
        <w:pStyle w:val="af6"/>
        <w:numPr>
          <w:ilvl w:val="2"/>
          <w:numId w:val="3"/>
        </w:numPr>
        <w:spacing w:after="0" w:line="240" w:lineRule="auto"/>
        <w:ind w:left="0" w:firstLine="709"/>
        <w:contextualSpacing w:val="0"/>
        <w:jc w:val="both"/>
        <w:rPr>
          <w:rFonts w:ascii="Times New Roman" w:hAnsi="Times New Roman"/>
          <w:sz w:val="26"/>
          <w:szCs w:val="26"/>
        </w:rPr>
      </w:pPr>
      <w:r>
        <w:rPr>
          <w:rFonts w:ascii="Times New Roman" w:eastAsia="Times New Roman" w:hAnsi="Times New Roman"/>
          <w:sz w:val="26"/>
          <w:szCs w:val="26"/>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263E63" w:rsidRDefault="00CA6FDB">
      <w:pPr>
        <w:pStyle w:val="af6"/>
        <w:numPr>
          <w:ilvl w:val="2"/>
          <w:numId w:val="3"/>
        </w:numPr>
        <w:tabs>
          <w:tab w:val="clear" w:pos="1440"/>
        </w:tabs>
        <w:spacing w:after="0" w:line="240" w:lineRule="auto"/>
        <w:ind w:left="0" w:firstLine="709"/>
        <w:contextualSpacing w:val="0"/>
        <w:jc w:val="both"/>
        <w:rPr>
          <w:rFonts w:ascii="Times New Roman" w:hAnsi="Times New Roman"/>
          <w:sz w:val="26"/>
          <w:szCs w:val="26"/>
        </w:rPr>
      </w:pPr>
      <w:r>
        <w:rPr>
          <w:rFonts w:ascii="Times New Roman" w:hAnsi="Times New Roman"/>
          <w:sz w:val="26"/>
          <w:szCs w:val="26"/>
        </w:rPr>
        <w:t xml:space="preserve">Независимая гарантия должна содержать обязательство Гаранта (Банка) за счет Поставщика (Принципала) направить письменное уведомление Покупателю (Бенефициару) о факте выпуска такой гарантии по эл. почте </w:t>
      </w:r>
      <w:hyperlink r:id="rId11" w:tooltip="mailto:cherednichenko_nv@tomskenergosbyt.ru," w:history="1">
        <w:r>
          <w:rPr>
            <w:rStyle w:val="aa"/>
            <w:rFonts w:ascii="Times New Roman" w:hAnsi="Times New Roman"/>
            <w:sz w:val="26"/>
            <w:szCs w:val="26"/>
          </w:rPr>
          <w:t>cherednichenko_nv@tomskenergosbyt.ru</w:t>
        </w:r>
      </w:hyperlink>
      <w:r>
        <w:rPr>
          <w:rFonts w:ascii="Times New Roman" w:hAnsi="Times New Roman"/>
          <w:sz w:val="26"/>
          <w:szCs w:val="26"/>
        </w:rPr>
        <w:t xml:space="preserve">, </w:t>
      </w:r>
      <w:r>
        <w:rPr>
          <w:rStyle w:val="aa"/>
          <w:rFonts w:ascii="Times New Roman" w:hAnsi="Times New Roman"/>
          <w:sz w:val="26"/>
          <w:szCs w:val="26"/>
        </w:rPr>
        <w:t>vanke_s</w:t>
      </w:r>
      <w:hyperlink r:id="rId12" w:tooltip="mailto:cherednichenko_nv@tomskenergosbyt.ru," w:history="1">
        <w:r>
          <w:rPr>
            <w:rStyle w:val="aa"/>
            <w:rFonts w:ascii="Times New Roman" w:hAnsi="Times New Roman"/>
            <w:sz w:val="26"/>
            <w:szCs w:val="26"/>
          </w:rPr>
          <w:t>v@tomskenergosbyt.ru</w:t>
        </w:r>
      </w:hyperlink>
      <w:r>
        <w:rPr>
          <w:rFonts w:ascii="Times New Roman" w:hAnsi="Times New Roman"/>
          <w:sz w:val="26"/>
          <w:szCs w:val="26"/>
        </w:rPr>
        <w:t xml:space="preserve"> с дальнейшим предоставлением бумажной версии официального письма на почтовый адрес Покупателя (Бенефициара)».</w:t>
      </w:r>
    </w:p>
    <w:p w:rsidR="00263E63" w:rsidRDefault="00CA6FDB">
      <w:pPr>
        <w:pStyle w:val="af6"/>
        <w:numPr>
          <w:ilvl w:val="2"/>
          <w:numId w:val="3"/>
        </w:numPr>
        <w:spacing w:after="0" w:line="240" w:lineRule="auto"/>
        <w:ind w:left="0" w:firstLine="709"/>
        <w:contextualSpacing w:val="0"/>
        <w:jc w:val="both"/>
        <w:rPr>
          <w:rFonts w:ascii="Times New Roman" w:hAnsi="Times New Roman"/>
          <w:sz w:val="26"/>
          <w:szCs w:val="26"/>
        </w:rPr>
      </w:pPr>
      <w:r>
        <w:rPr>
          <w:rFonts w:ascii="Times New Roman" w:eastAsia="Times New Roman" w:hAnsi="Times New Roman"/>
          <w:sz w:val="26"/>
          <w:szCs w:val="26"/>
        </w:rPr>
        <w:t>Несоответствие независимой гарантии, предоставленной участником закупки с участием субъектов малого и среднего предпринимательства, настоящим требованиям является основанием для отказа в принятии ее Заказчиком.</w:t>
      </w:r>
    </w:p>
    <w:p w:rsidR="00263E63" w:rsidRDefault="00CA6FDB">
      <w:pPr>
        <w:pStyle w:val="af6"/>
        <w:numPr>
          <w:ilvl w:val="1"/>
          <w:numId w:val="3"/>
        </w:numPr>
        <w:spacing w:after="0" w:line="240" w:lineRule="auto"/>
        <w:ind w:left="0" w:firstLine="709"/>
        <w:contextualSpacing w:val="0"/>
        <w:jc w:val="both"/>
        <w:rPr>
          <w:rFonts w:ascii="Times New Roman" w:hAnsi="Times New Roman"/>
          <w:sz w:val="26"/>
          <w:szCs w:val="26"/>
        </w:rPr>
      </w:pPr>
      <w:r>
        <w:rPr>
          <w:rFonts w:ascii="Times New Roman" w:hAnsi="Times New Roman"/>
          <w:sz w:val="26"/>
          <w:szCs w:val="26"/>
        </w:rPr>
        <w:t>В случае предоставления в качестве обеспечения исполнения Договора поручительства аффилированного лица, такое поручительство должно соответствовать требованиям, установленным статьями 361 – 367 Гражданского кодекса Российской Федерации.</w:t>
      </w:r>
    </w:p>
    <w:p w:rsidR="00263E63" w:rsidRDefault="00CA6FDB">
      <w:pPr>
        <w:pStyle w:val="af6"/>
        <w:numPr>
          <w:ilvl w:val="1"/>
          <w:numId w:val="3"/>
        </w:numPr>
        <w:spacing w:after="0" w:line="240" w:lineRule="auto"/>
        <w:ind w:left="0" w:firstLine="709"/>
        <w:contextualSpacing w:val="0"/>
        <w:jc w:val="both"/>
        <w:rPr>
          <w:rFonts w:ascii="Times New Roman" w:hAnsi="Times New Roman"/>
          <w:sz w:val="26"/>
          <w:szCs w:val="26"/>
        </w:rPr>
      </w:pPr>
      <w:r>
        <w:rPr>
          <w:rFonts w:ascii="Times New Roman" w:hAnsi="Times New Roman"/>
          <w:sz w:val="26"/>
          <w:szCs w:val="26"/>
        </w:rPr>
        <w:t>Поручительство аффилированного с Исполнителем лица может быть предоставлено в качестве обеспечения исполнения Договора только в случае если в отношении Исполнителя 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Исполнителя иностранными государствами введены ограничительные меры, при этом такое аффилированное лицо должно:</w:t>
      </w:r>
    </w:p>
    <w:p w:rsidR="00263E63" w:rsidRDefault="00CA6FDB">
      <w:pPr>
        <w:pStyle w:val="af6"/>
        <w:numPr>
          <w:ilvl w:val="2"/>
          <w:numId w:val="3"/>
        </w:numPr>
        <w:spacing w:after="0" w:line="240" w:lineRule="auto"/>
        <w:ind w:left="0" w:firstLine="709"/>
        <w:contextualSpacing w:val="0"/>
        <w:jc w:val="both"/>
        <w:rPr>
          <w:rFonts w:ascii="Times New Roman" w:hAnsi="Times New Roman"/>
          <w:sz w:val="26"/>
          <w:szCs w:val="26"/>
        </w:rPr>
      </w:pPr>
      <w:r>
        <w:rPr>
          <w:rFonts w:ascii="Times New Roman" w:hAnsi="Times New Roman"/>
          <w:sz w:val="26"/>
          <w:szCs w:val="26"/>
        </w:rPr>
        <w:t xml:space="preserve"> обладать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rsidR="00263E63" w:rsidRDefault="00CA6FDB">
      <w:pPr>
        <w:pStyle w:val="af6"/>
        <w:numPr>
          <w:ilvl w:val="2"/>
          <w:numId w:val="3"/>
        </w:numPr>
        <w:spacing w:after="0" w:line="240" w:lineRule="auto"/>
        <w:ind w:left="0" w:firstLine="709"/>
        <w:contextualSpacing w:val="0"/>
        <w:jc w:val="both"/>
        <w:rPr>
          <w:rFonts w:ascii="Times New Roman" w:hAnsi="Times New Roman"/>
          <w:sz w:val="26"/>
          <w:szCs w:val="26"/>
        </w:rPr>
      </w:pPr>
      <w:r>
        <w:rPr>
          <w:rFonts w:ascii="Times New Roman" w:hAnsi="Times New Roman"/>
          <w:sz w:val="26"/>
          <w:szCs w:val="26"/>
        </w:rPr>
        <w:t>представить Заказчику сведения, подтверждающие платежеспособность аффилированного лица, в том числе его ежегодную и ежеквартальную бухгалтерскую (финансовую) отчетность;</w:t>
      </w:r>
    </w:p>
    <w:p w:rsidR="00263E63" w:rsidRDefault="00CA6FDB">
      <w:pPr>
        <w:pStyle w:val="af6"/>
        <w:numPr>
          <w:ilvl w:val="2"/>
          <w:numId w:val="3"/>
        </w:numPr>
        <w:spacing w:after="0" w:line="240" w:lineRule="auto"/>
        <w:ind w:left="0" w:firstLine="709"/>
        <w:contextualSpacing w:val="0"/>
        <w:jc w:val="both"/>
        <w:rPr>
          <w:rFonts w:ascii="Times New Roman" w:hAnsi="Times New Roman"/>
          <w:sz w:val="26"/>
          <w:szCs w:val="26"/>
        </w:rPr>
      </w:pPr>
      <w:r>
        <w:rPr>
          <w:rFonts w:ascii="Times New Roman" w:hAnsi="Times New Roman"/>
          <w:sz w:val="26"/>
          <w:szCs w:val="26"/>
        </w:rPr>
        <w:t>принять обязательство письменно извещать Заказчика в течение 3-х рабочих дней со дня наступления следующих событий:</w:t>
      </w:r>
    </w:p>
    <w:p w:rsidR="00263E63" w:rsidRDefault="00CA6FDB">
      <w:pPr>
        <w:ind w:firstLine="709"/>
        <w:jc w:val="both"/>
        <w:rPr>
          <w:sz w:val="26"/>
          <w:szCs w:val="26"/>
        </w:rPr>
      </w:pPr>
      <w:r>
        <w:rPr>
          <w:sz w:val="26"/>
          <w:szCs w:val="26"/>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rsidR="00263E63" w:rsidRDefault="00CA6FDB">
      <w:pPr>
        <w:ind w:firstLine="709"/>
        <w:jc w:val="both"/>
        <w:rPr>
          <w:sz w:val="26"/>
          <w:szCs w:val="26"/>
        </w:rPr>
      </w:pPr>
      <w:r>
        <w:rPr>
          <w:sz w:val="26"/>
          <w:szCs w:val="26"/>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rsidR="00263E63" w:rsidRDefault="00CA6FDB">
      <w:pPr>
        <w:ind w:firstLine="709"/>
        <w:jc w:val="both"/>
        <w:rPr>
          <w:sz w:val="26"/>
          <w:szCs w:val="26"/>
        </w:rPr>
      </w:pPr>
      <w:r>
        <w:rPr>
          <w:sz w:val="26"/>
          <w:szCs w:val="26"/>
        </w:rPr>
        <w:t>- изменение местонахождения, учредительных документов, органов управления аффилированного лица, банковских реквизитов аффилированного лица;</w:t>
      </w:r>
    </w:p>
    <w:p w:rsidR="00263E63" w:rsidRDefault="00CA6FDB">
      <w:pPr>
        <w:ind w:firstLine="709"/>
        <w:jc w:val="both"/>
        <w:rPr>
          <w:sz w:val="26"/>
          <w:szCs w:val="26"/>
        </w:rPr>
      </w:pPr>
      <w:r>
        <w:rPr>
          <w:sz w:val="26"/>
          <w:szCs w:val="26"/>
        </w:rPr>
        <w:t>- принятие решения о реорганизации или ликвидации аффилированного лица;</w:t>
      </w:r>
    </w:p>
    <w:p w:rsidR="00263E63" w:rsidRDefault="00CA6FDB">
      <w:pPr>
        <w:ind w:firstLine="709"/>
        <w:jc w:val="both"/>
        <w:rPr>
          <w:sz w:val="26"/>
          <w:szCs w:val="26"/>
        </w:rPr>
      </w:pPr>
      <w:r>
        <w:rPr>
          <w:sz w:val="26"/>
          <w:szCs w:val="26"/>
        </w:rPr>
        <w:t>- принятие судом к производству заявления о признании аффилированного лица несостоятельным (банкротом).</w:t>
      </w:r>
    </w:p>
    <w:p w:rsidR="00263E63" w:rsidRDefault="00CA6FDB">
      <w:pPr>
        <w:ind w:firstLine="709"/>
        <w:jc w:val="both"/>
        <w:rPr>
          <w:sz w:val="26"/>
          <w:szCs w:val="26"/>
        </w:rPr>
      </w:pPr>
      <w:r>
        <w:rPr>
          <w:sz w:val="26"/>
          <w:szCs w:val="26"/>
        </w:rPr>
        <w:t>При наступлении одного из указанных событий Заказчик вправе требовать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rsidR="00263E63" w:rsidRDefault="00CA6FDB">
      <w:pPr>
        <w:pStyle w:val="af6"/>
        <w:numPr>
          <w:ilvl w:val="1"/>
          <w:numId w:val="3"/>
        </w:numPr>
        <w:spacing w:after="0" w:line="240" w:lineRule="auto"/>
        <w:ind w:left="0" w:firstLine="709"/>
        <w:contextualSpacing w:val="0"/>
        <w:jc w:val="both"/>
        <w:rPr>
          <w:rFonts w:ascii="Times New Roman" w:hAnsi="Times New Roman"/>
          <w:sz w:val="26"/>
          <w:szCs w:val="26"/>
        </w:rPr>
      </w:pPr>
      <w:r>
        <w:rPr>
          <w:rFonts w:ascii="Times New Roman" w:hAnsi="Times New Roman"/>
          <w:sz w:val="26"/>
          <w:szCs w:val="26"/>
        </w:rPr>
        <w:t>Ответственность Поручителя перед Заказчиком за надлежащее исполнение Исполнителем обязательств по Договору солидарная, в связи с чем, в случае неисполнения или ненадлежащего исполнения указанного обязательства по Договору, Заказчик вправе по своему выбору потребовать исполнения неисполненного обязательства или его части у Исполнителя или Поручителя.</w:t>
      </w:r>
    </w:p>
    <w:p w:rsidR="00263E63" w:rsidRDefault="00CA6FDB">
      <w:pPr>
        <w:pStyle w:val="af6"/>
        <w:numPr>
          <w:ilvl w:val="1"/>
          <w:numId w:val="3"/>
        </w:numPr>
        <w:spacing w:after="0" w:line="240" w:lineRule="auto"/>
        <w:ind w:left="0" w:firstLine="709"/>
        <w:contextualSpacing w:val="0"/>
        <w:jc w:val="both"/>
        <w:rPr>
          <w:rFonts w:ascii="Times New Roman" w:hAnsi="Times New Roman"/>
          <w:sz w:val="26"/>
          <w:szCs w:val="26"/>
        </w:rPr>
      </w:pPr>
      <w:r>
        <w:rPr>
          <w:rFonts w:ascii="Times New Roman" w:hAnsi="Times New Roman"/>
          <w:sz w:val="26"/>
          <w:szCs w:val="26"/>
        </w:rPr>
        <w:t>В ходе исполнения Договора Исполнитель вправе изменить способ обеспечения исполнения Договора и (или) предоставить Заказчику взамен ранее предоставленного обеспечения исполнения Договора новое обеспечение исполнения Договора, размер которого может быть уменьшен пропорционально стоимости исполненных обязательств, приемка и оплата которых осуществлены в порядке и сроки, которые предусмотрены Договором.</w:t>
      </w:r>
    </w:p>
    <w:p w:rsidR="00263E63" w:rsidRDefault="00CA6FDB">
      <w:pPr>
        <w:pStyle w:val="af6"/>
        <w:numPr>
          <w:ilvl w:val="1"/>
          <w:numId w:val="3"/>
        </w:numPr>
        <w:spacing w:after="0" w:line="240" w:lineRule="auto"/>
        <w:ind w:left="0" w:firstLine="709"/>
        <w:contextualSpacing w:val="0"/>
        <w:jc w:val="both"/>
        <w:rPr>
          <w:rFonts w:ascii="Times New Roman" w:hAnsi="Times New Roman"/>
          <w:sz w:val="26"/>
          <w:szCs w:val="26"/>
        </w:rPr>
      </w:pPr>
      <w:r>
        <w:rPr>
          <w:rFonts w:ascii="Times New Roman" w:hAnsi="Times New Roman"/>
          <w:sz w:val="26"/>
          <w:szCs w:val="26"/>
        </w:rPr>
        <w:t>В случае увеличения стоимости Договора/ обеспечиваемого обязательства (в том числе размера аванса) осуществляется соответствующее увеличение размера предоставляемого обеспечения.</w:t>
      </w:r>
    </w:p>
    <w:p w:rsidR="00263E63" w:rsidRDefault="00CA6FDB">
      <w:pPr>
        <w:pStyle w:val="15"/>
        <w:spacing w:line="240" w:lineRule="auto"/>
        <w:ind w:right="-71" w:firstLine="709"/>
        <w:jc w:val="both"/>
        <w:rPr>
          <w:sz w:val="26"/>
          <w:szCs w:val="26"/>
        </w:rPr>
      </w:pPr>
      <w:r>
        <w:rPr>
          <w:sz w:val="26"/>
          <w:szCs w:val="26"/>
        </w:rPr>
        <w:t>Уменьшение размера обеспечения исполнения Договора осуществляется при условии отсутствия неисполненных Исполнителем требований об уплате неустоек (штрафов, пеней), предъявленных Заказчиком, а также приемки части поставленного товара, выполненных работ, оказанных услуг в объеме, превышающем выплаченный аванс (если Договором предусмотрена выплата аванса).</w:t>
      </w:r>
    </w:p>
    <w:p w:rsidR="00263E63" w:rsidRDefault="00CA6FDB">
      <w:pPr>
        <w:pStyle w:val="af6"/>
        <w:numPr>
          <w:ilvl w:val="1"/>
          <w:numId w:val="3"/>
        </w:numPr>
        <w:spacing w:after="0" w:line="240" w:lineRule="auto"/>
        <w:ind w:left="0" w:firstLine="709"/>
        <w:contextualSpacing w:val="0"/>
        <w:jc w:val="both"/>
        <w:rPr>
          <w:rFonts w:ascii="Times New Roman" w:hAnsi="Times New Roman"/>
          <w:sz w:val="26"/>
          <w:szCs w:val="26"/>
        </w:rPr>
      </w:pPr>
      <w:r>
        <w:rPr>
          <w:rFonts w:ascii="Times New Roman" w:hAnsi="Times New Roman"/>
          <w:sz w:val="26"/>
          <w:szCs w:val="26"/>
        </w:rPr>
        <w:t>В случае предоставления в качестве обеспечения исполнения Договора денежных средств, такие денежные средства должны быть внесены на счет Заказчика, указанный в Договоре.</w:t>
      </w:r>
    </w:p>
    <w:p w:rsidR="00263E63" w:rsidRDefault="00CA6FDB">
      <w:pPr>
        <w:pStyle w:val="af6"/>
        <w:numPr>
          <w:ilvl w:val="1"/>
          <w:numId w:val="3"/>
        </w:numPr>
        <w:spacing w:after="0" w:line="240" w:lineRule="auto"/>
        <w:ind w:left="0" w:firstLine="709"/>
        <w:contextualSpacing w:val="0"/>
        <w:jc w:val="both"/>
        <w:rPr>
          <w:rFonts w:ascii="Times New Roman" w:hAnsi="Times New Roman"/>
          <w:sz w:val="26"/>
          <w:szCs w:val="26"/>
        </w:rPr>
      </w:pPr>
      <w:r>
        <w:rPr>
          <w:rFonts w:ascii="Times New Roman" w:hAnsi="Times New Roman"/>
          <w:sz w:val="26"/>
          <w:szCs w:val="26"/>
        </w:rPr>
        <w:t>Срок возврата Заказчиком Исполнителю денежных средств, внесенных в качестве обеспечения исполнения Договора, осуществляется в течение 30 (тридцати) рабочих дней с даты исполнения Исполнителем обязательств, предусмотренных Договором. Денежные средства возвращаются на банковский счет Исполнителя.</w:t>
      </w:r>
    </w:p>
    <w:p w:rsidR="00263E63" w:rsidRDefault="00CA6FDB">
      <w:pPr>
        <w:pStyle w:val="af6"/>
        <w:numPr>
          <w:ilvl w:val="1"/>
          <w:numId w:val="3"/>
        </w:numPr>
        <w:spacing w:after="0" w:line="240" w:lineRule="auto"/>
        <w:ind w:left="0" w:firstLine="709"/>
        <w:contextualSpacing w:val="0"/>
        <w:jc w:val="both"/>
        <w:rPr>
          <w:rFonts w:ascii="Times New Roman" w:hAnsi="Times New Roman"/>
          <w:sz w:val="26"/>
          <w:szCs w:val="26"/>
        </w:rPr>
      </w:pPr>
      <w:r>
        <w:rPr>
          <w:rFonts w:ascii="Times New Roman" w:hAnsi="Times New Roman"/>
          <w:sz w:val="26"/>
          <w:szCs w:val="26"/>
        </w:rPr>
        <w:t>В случае уменьшения размера обеспечения исполнения Договора, если такое обеспечение осуществляется путем внесения денежных средств на счет, указанный Заказчиком по заявлению Исполнителя денежные средства в сумме, на которую уменьшен размер обеспечения исполнения Договора, возвращаются Заказчикам в течение 30 (тридцати) рабочих дней с даты исполнения Исполнителем обязательств, предусмотренных Договором, на сумму которых уменьшается размер обеспечения и направления соответствующего заявления Заказчику. Денежные средства возвращаются на банковский счет Исполнителя.</w:t>
      </w:r>
    </w:p>
    <w:p w:rsidR="00263E63" w:rsidRDefault="00CA6FDB">
      <w:pPr>
        <w:pStyle w:val="af6"/>
        <w:numPr>
          <w:ilvl w:val="1"/>
          <w:numId w:val="3"/>
        </w:numPr>
        <w:spacing w:after="0" w:line="240" w:lineRule="auto"/>
        <w:ind w:left="0" w:firstLine="709"/>
        <w:contextualSpacing w:val="0"/>
        <w:jc w:val="both"/>
        <w:rPr>
          <w:rFonts w:ascii="Times New Roman" w:hAnsi="Times New Roman"/>
          <w:sz w:val="26"/>
          <w:szCs w:val="26"/>
        </w:rPr>
      </w:pPr>
      <w:r>
        <w:rPr>
          <w:rFonts w:ascii="Times New Roman" w:hAnsi="Times New Roman"/>
          <w:sz w:val="26"/>
          <w:szCs w:val="26"/>
        </w:rPr>
        <w:t>Обязательства Заказчика по возврату денежных средств в счет обеспечения исполнения Договора считаются исполненными с момента списания денежных средств со счета Заказчика.</w:t>
      </w:r>
    </w:p>
    <w:p w:rsidR="00263E63" w:rsidRDefault="00CA6FDB">
      <w:pPr>
        <w:pStyle w:val="af6"/>
        <w:numPr>
          <w:ilvl w:val="1"/>
          <w:numId w:val="3"/>
        </w:numPr>
        <w:spacing w:after="0" w:line="240" w:lineRule="auto"/>
        <w:ind w:left="0" w:firstLine="709"/>
        <w:contextualSpacing w:val="0"/>
        <w:jc w:val="both"/>
        <w:rPr>
          <w:rFonts w:ascii="Times New Roman" w:hAnsi="Times New Roman"/>
          <w:sz w:val="26"/>
          <w:szCs w:val="26"/>
        </w:rPr>
      </w:pPr>
      <w:r>
        <w:rPr>
          <w:rFonts w:ascii="Times New Roman" w:hAnsi="Times New Roman"/>
          <w:sz w:val="26"/>
          <w:szCs w:val="26"/>
        </w:rPr>
        <w:t xml:space="preserve">Денежные средства, внесенные Исполнителем в качестве обеспечения исполнения Договора, Исполнителю не возвращаются в случае неисполнения, ненадлежащего исполнения Исполнителем обязательств, указанных в пункте 14.1. </w:t>
      </w:r>
    </w:p>
    <w:p w:rsidR="00263E63" w:rsidRDefault="00263E63">
      <w:pPr>
        <w:widowControl w:val="0"/>
        <w:shd w:val="clear" w:color="auto" w:fill="FFFFFF"/>
        <w:tabs>
          <w:tab w:val="left" w:pos="0"/>
          <w:tab w:val="left" w:pos="851"/>
          <w:tab w:val="left" w:pos="1134"/>
        </w:tabs>
        <w:spacing w:line="240" w:lineRule="atLeast"/>
        <w:ind w:firstLine="284"/>
        <w:jc w:val="both"/>
        <w:rPr>
          <w:color w:val="000000"/>
          <w:sz w:val="26"/>
          <w:szCs w:val="26"/>
        </w:rPr>
      </w:pPr>
    </w:p>
    <w:p w:rsidR="00263E63" w:rsidRDefault="00CA6FDB">
      <w:pPr>
        <w:widowControl w:val="0"/>
        <w:numPr>
          <w:ilvl w:val="0"/>
          <w:numId w:val="3"/>
        </w:numPr>
        <w:shd w:val="clear" w:color="auto" w:fill="FFFFFF"/>
        <w:tabs>
          <w:tab w:val="clear" w:pos="360"/>
          <w:tab w:val="left" w:pos="0"/>
          <w:tab w:val="left" w:pos="851"/>
          <w:tab w:val="left" w:pos="1134"/>
        </w:tabs>
        <w:spacing w:line="240" w:lineRule="atLeast"/>
        <w:ind w:left="0" w:firstLine="284"/>
        <w:jc w:val="center"/>
        <w:rPr>
          <w:b/>
          <w:color w:val="000000"/>
          <w:sz w:val="26"/>
          <w:szCs w:val="26"/>
        </w:rPr>
      </w:pPr>
      <w:r>
        <w:rPr>
          <w:b/>
          <w:sz w:val="26"/>
          <w:szCs w:val="26"/>
          <w:lang w:eastAsia="en-US"/>
        </w:rPr>
        <w:t>Заключительные</w:t>
      </w:r>
      <w:r>
        <w:rPr>
          <w:b/>
          <w:color w:val="000000"/>
          <w:sz w:val="26"/>
          <w:szCs w:val="26"/>
        </w:rPr>
        <w:t xml:space="preserve"> положения</w:t>
      </w:r>
    </w:p>
    <w:p w:rsidR="00263E63" w:rsidRDefault="00CA6FDB">
      <w:pPr>
        <w:widowControl w:val="0"/>
        <w:numPr>
          <w:ilvl w:val="1"/>
          <w:numId w:val="3"/>
        </w:numPr>
        <w:shd w:val="clear" w:color="auto" w:fill="FFFFFF"/>
        <w:tabs>
          <w:tab w:val="clear" w:pos="792"/>
          <w:tab w:val="num" w:pos="0"/>
          <w:tab w:val="left" w:pos="284"/>
          <w:tab w:val="left" w:pos="851"/>
          <w:tab w:val="left" w:pos="1134"/>
        </w:tabs>
        <w:spacing w:line="240" w:lineRule="atLeast"/>
        <w:ind w:left="0" w:firstLine="284"/>
        <w:jc w:val="both"/>
        <w:rPr>
          <w:color w:val="000000"/>
          <w:sz w:val="26"/>
          <w:szCs w:val="26"/>
        </w:rPr>
      </w:pPr>
      <w:r>
        <w:rPr>
          <w:color w:val="000000"/>
          <w:sz w:val="26"/>
          <w:szCs w:val="26"/>
        </w:rPr>
        <w:t>Вся информация, полученная в ходе реализации настоящего Договора, включая информацию о финансовом положении Сторон, считается конфиденциальной и не подлежит разглашению или передаче третьим лицам, как в период действия настоящего Договора, так и по окончании его действия в течение 3 (трех) лет.</w:t>
      </w:r>
    </w:p>
    <w:p w:rsidR="00263E63" w:rsidRDefault="00CA6FDB">
      <w:pPr>
        <w:widowControl w:val="0"/>
        <w:numPr>
          <w:ilvl w:val="1"/>
          <w:numId w:val="3"/>
        </w:numPr>
        <w:shd w:val="clear" w:color="auto" w:fill="FFFFFF"/>
        <w:tabs>
          <w:tab w:val="clear" w:pos="792"/>
          <w:tab w:val="num" w:pos="0"/>
          <w:tab w:val="left" w:pos="284"/>
          <w:tab w:val="left" w:pos="851"/>
          <w:tab w:val="left" w:pos="1134"/>
        </w:tabs>
        <w:spacing w:line="240" w:lineRule="atLeast"/>
        <w:ind w:left="0" w:firstLine="284"/>
        <w:jc w:val="both"/>
        <w:rPr>
          <w:color w:val="000000"/>
          <w:sz w:val="26"/>
          <w:szCs w:val="26"/>
        </w:rPr>
      </w:pPr>
      <w:r>
        <w:rPr>
          <w:color w:val="000000"/>
          <w:sz w:val="26"/>
          <w:szCs w:val="26"/>
        </w:rPr>
        <w:t>При изменении реквизитов, Стороны обязуются извещать друг друга о таких изменениях в 10-дневный срок. В противном случае сообщения и расчеты, переданные и произведенные по последнему известному адресу и реквизитам, считаются переданными и произведенными надлежащим образом.</w:t>
      </w:r>
    </w:p>
    <w:p w:rsidR="00263E63" w:rsidRDefault="00CA6FDB">
      <w:pPr>
        <w:widowControl w:val="0"/>
        <w:numPr>
          <w:ilvl w:val="1"/>
          <w:numId w:val="3"/>
        </w:numPr>
        <w:shd w:val="clear" w:color="auto" w:fill="FFFFFF"/>
        <w:tabs>
          <w:tab w:val="clear" w:pos="792"/>
          <w:tab w:val="num" w:pos="0"/>
          <w:tab w:val="left" w:pos="284"/>
          <w:tab w:val="left" w:pos="851"/>
          <w:tab w:val="left" w:pos="1134"/>
        </w:tabs>
        <w:spacing w:line="240" w:lineRule="atLeast"/>
        <w:ind w:left="0" w:firstLine="284"/>
        <w:jc w:val="both"/>
        <w:rPr>
          <w:color w:val="000000"/>
          <w:sz w:val="26"/>
          <w:szCs w:val="26"/>
        </w:rPr>
      </w:pPr>
      <w:r>
        <w:rPr>
          <w:color w:val="000000"/>
          <w:sz w:val="26"/>
          <w:szCs w:val="26"/>
        </w:rPr>
        <w:t>Документы, переданные средствами факсимильной/электронной связи, имеют юридическую силу, оригиналы указанных документов направляются по почте в течение 10 (десяти) дней с даты передачи средствами факсимильной/электронной связи.</w:t>
      </w:r>
    </w:p>
    <w:p w:rsidR="00263E63" w:rsidRDefault="00CA6FDB">
      <w:pPr>
        <w:widowControl w:val="0"/>
        <w:numPr>
          <w:ilvl w:val="1"/>
          <w:numId w:val="3"/>
        </w:numPr>
        <w:shd w:val="clear" w:color="auto" w:fill="FFFFFF"/>
        <w:tabs>
          <w:tab w:val="clear" w:pos="792"/>
          <w:tab w:val="num" w:pos="0"/>
          <w:tab w:val="left" w:pos="284"/>
          <w:tab w:val="left" w:pos="851"/>
          <w:tab w:val="left" w:pos="1134"/>
        </w:tabs>
        <w:spacing w:line="240" w:lineRule="atLeast"/>
        <w:ind w:left="0" w:firstLine="284"/>
        <w:jc w:val="both"/>
        <w:rPr>
          <w:color w:val="000000"/>
          <w:sz w:val="26"/>
          <w:szCs w:val="26"/>
        </w:rPr>
      </w:pPr>
      <w:r>
        <w:rPr>
          <w:color w:val="000000"/>
          <w:sz w:val="26"/>
          <w:szCs w:val="26"/>
        </w:rPr>
        <w:t>Поставщик не вправе передавать свои права и обязанности по настоящему Договору третьим лицам без письменного согласия Покупателя.</w:t>
      </w:r>
    </w:p>
    <w:p w:rsidR="00263E63" w:rsidRDefault="00CA6FDB">
      <w:pPr>
        <w:widowControl w:val="0"/>
        <w:numPr>
          <w:ilvl w:val="1"/>
          <w:numId w:val="3"/>
        </w:numPr>
        <w:shd w:val="clear" w:color="auto" w:fill="FFFFFF"/>
        <w:tabs>
          <w:tab w:val="clear" w:pos="792"/>
          <w:tab w:val="num" w:pos="0"/>
          <w:tab w:val="left" w:pos="284"/>
          <w:tab w:val="left" w:pos="851"/>
          <w:tab w:val="left" w:pos="1134"/>
        </w:tabs>
        <w:spacing w:line="240" w:lineRule="atLeast"/>
        <w:ind w:left="0" w:firstLine="284"/>
        <w:jc w:val="both"/>
        <w:rPr>
          <w:color w:val="000000"/>
          <w:sz w:val="26"/>
          <w:szCs w:val="26"/>
        </w:rPr>
      </w:pPr>
      <w:r>
        <w:rPr>
          <w:color w:val="000000"/>
          <w:sz w:val="26"/>
          <w:szCs w:val="26"/>
        </w:rPr>
        <w:t>Настоящий Договор выражает все договорные условия и понимание между Сторонами в отношении всех упомянутых здесь вопросов, при этом все предыдущие обсуждения, обещания, согласования и представления между Сторонами, если таковые имелись, кроме упомянутых в тексте настоящего Договора, теряют силу и заменяются вышеизложенным текстом.</w:t>
      </w:r>
    </w:p>
    <w:p w:rsidR="00263E63" w:rsidRDefault="00CA6FDB">
      <w:pPr>
        <w:widowControl w:val="0"/>
        <w:numPr>
          <w:ilvl w:val="1"/>
          <w:numId w:val="3"/>
        </w:numPr>
        <w:shd w:val="clear" w:color="auto" w:fill="FFFFFF"/>
        <w:tabs>
          <w:tab w:val="clear" w:pos="792"/>
          <w:tab w:val="num" w:pos="0"/>
          <w:tab w:val="left" w:pos="284"/>
          <w:tab w:val="left" w:pos="851"/>
          <w:tab w:val="left" w:pos="1134"/>
        </w:tabs>
        <w:spacing w:line="240" w:lineRule="atLeast"/>
        <w:ind w:left="0" w:firstLine="284"/>
        <w:jc w:val="both"/>
        <w:rPr>
          <w:color w:val="000000"/>
          <w:sz w:val="26"/>
          <w:szCs w:val="26"/>
        </w:rPr>
      </w:pPr>
      <w:r>
        <w:rPr>
          <w:color w:val="000000"/>
          <w:sz w:val="26"/>
          <w:szCs w:val="26"/>
        </w:rPr>
        <w:t>Поставщик обязуется раскрывать Покупателю сведения о собственниках (номинальных владельцах) долей/акций/паев Поставщика по форме, предусмотренной Приложением № 2 к настоящему Договору, с указанием бенефициаров (в том числе конечного выгодоприобретателя/бенефициара) с предоставлением подтверждающих документов.</w:t>
      </w:r>
    </w:p>
    <w:p w:rsidR="00263E63" w:rsidRDefault="00CA6FDB">
      <w:pPr>
        <w:widowControl w:val="0"/>
        <w:numPr>
          <w:ilvl w:val="1"/>
          <w:numId w:val="3"/>
        </w:numPr>
        <w:shd w:val="clear" w:color="auto" w:fill="FFFFFF"/>
        <w:tabs>
          <w:tab w:val="clear" w:pos="792"/>
          <w:tab w:val="num" w:pos="0"/>
          <w:tab w:val="left" w:pos="284"/>
          <w:tab w:val="left" w:pos="851"/>
          <w:tab w:val="left" w:pos="1134"/>
        </w:tabs>
        <w:spacing w:line="240" w:lineRule="atLeast"/>
        <w:ind w:left="0" w:firstLine="284"/>
        <w:jc w:val="both"/>
        <w:rPr>
          <w:color w:val="000000"/>
          <w:sz w:val="26"/>
          <w:szCs w:val="26"/>
        </w:rPr>
      </w:pPr>
      <w:r>
        <w:rPr>
          <w:color w:val="000000"/>
          <w:sz w:val="26"/>
          <w:szCs w:val="26"/>
        </w:rPr>
        <w:t>В случае любых изменений сведений о собственниках (номинальных владельцах) долей/акций/паев Поставщика, включая бенефициаров (в том числе конечного выгодоприобретателя/бенефициара) Поставщик обязуется в течение 30 (тридцати) календарных дней с даты, когда Поставщик узнал или должен был узнать о наступлении таких изменений, предоставить Покупателю актуализированные сведения.</w:t>
      </w:r>
    </w:p>
    <w:p w:rsidR="00263E63" w:rsidRDefault="00CA6FDB">
      <w:pPr>
        <w:widowControl w:val="0"/>
        <w:numPr>
          <w:ilvl w:val="1"/>
          <w:numId w:val="3"/>
        </w:numPr>
        <w:shd w:val="clear" w:color="auto" w:fill="FFFFFF"/>
        <w:tabs>
          <w:tab w:val="clear" w:pos="792"/>
          <w:tab w:val="num" w:pos="0"/>
          <w:tab w:val="left" w:pos="284"/>
          <w:tab w:val="left" w:pos="851"/>
          <w:tab w:val="left" w:pos="1134"/>
        </w:tabs>
        <w:spacing w:line="240" w:lineRule="atLeast"/>
        <w:ind w:left="0" w:firstLine="284"/>
        <w:jc w:val="both"/>
        <w:rPr>
          <w:color w:val="000000"/>
          <w:sz w:val="26"/>
          <w:szCs w:val="26"/>
        </w:rPr>
      </w:pPr>
      <w:r>
        <w:rPr>
          <w:color w:val="000000"/>
          <w:sz w:val="26"/>
          <w:szCs w:val="26"/>
        </w:rPr>
        <w:t>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w:t>
      </w:r>
    </w:p>
    <w:p w:rsidR="00263E63" w:rsidRDefault="00CA6FDB">
      <w:pPr>
        <w:widowControl w:val="0"/>
        <w:numPr>
          <w:ilvl w:val="1"/>
          <w:numId w:val="3"/>
        </w:numPr>
        <w:shd w:val="clear" w:color="auto" w:fill="FFFFFF"/>
        <w:tabs>
          <w:tab w:val="clear" w:pos="792"/>
          <w:tab w:val="num" w:pos="0"/>
          <w:tab w:val="left" w:pos="284"/>
          <w:tab w:val="left" w:pos="851"/>
          <w:tab w:val="left" w:pos="1134"/>
        </w:tabs>
        <w:spacing w:line="240" w:lineRule="atLeast"/>
        <w:ind w:left="0" w:firstLine="284"/>
        <w:jc w:val="both"/>
        <w:rPr>
          <w:color w:val="000000"/>
          <w:sz w:val="26"/>
          <w:szCs w:val="26"/>
        </w:rPr>
      </w:pPr>
      <w:r>
        <w:rPr>
          <w:color w:val="000000"/>
          <w:sz w:val="26"/>
          <w:szCs w:val="26"/>
        </w:rPr>
        <w:t>Настоящий Договор вступает в силу с даты подписания его Сторонами, но не ранее 01.01.2025 и действует до 31.12.2025, а в части расчетов и гарантийных обязательств – до полного исполнения обязательств Сторонами.</w:t>
      </w:r>
    </w:p>
    <w:p w:rsidR="00263E63" w:rsidRDefault="00CA6FDB">
      <w:pPr>
        <w:widowControl w:val="0"/>
        <w:numPr>
          <w:ilvl w:val="1"/>
          <w:numId w:val="3"/>
        </w:numPr>
        <w:shd w:val="clear" w:color="auto" w:fill="FFFFFF"/>
        <w:tabs>
          <w:tab w:val="clear" w:pos="792"/>
          <w:tab w:val="num" w:pos="0"/>
          <w:tab w:val="left" w:pos="284"/>
          <w:tab w:val="left" w:pos="851"/>
          <w:tab w:val="left" w:pos="1134"/>
        </w:tabs>
        <w:spacing w:line="240" w:lineRule="atLeast"/>
        <w:ind w:left="0" w:firstLine="284"/>
        <w:jc w:val="both"/>
        <w:rPr>
          <w:color w:val="000000"/>
          <w:sz w:val="26"/>
          <w:szCs w:val="26"/>
        </w:rPr>
      </w:pPr>
      <w:r>
        <w:rPr>
          <w:color w:val="000000"/>
          <w:sz w:val="26"/>
          <w:szCs w:val="26"/>
        </w:rPr>
        <w:t>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w:t>
      </w:r>
    </w:p>
    <w:p w:rsidR="00263E63" w:rsidRDefault="00CA6FDB">
      <w:pPr>
        <w:widowControl w:val="0"/>
        <w:numPr>
          <w:ilvl w:val="1"/>
          <w:numId w:val="3"/>
        </w:numPr>
        <w:shd w:val="clear" w:color="auto" w:fill="FFFFFF"/>
        <w:tabs>
          <w:tab w:val="clear" w:pos="792"/>
          <w:tab w:val="num" w:pos="0"/>
          <w:tab w:val="left" w:pos="284"/>
          <w:tab w:val="left" w:pos="851"/>
          <w:tab w:val="left" w:pos="1134"/>
        </w:tabs>
        <w:spacing w:line="240" w:lineRule="atLeast"/>
        <w:ind w:left="0" w:firstLine="284"/>
        <w:jc w:val="both"/>
        <w:rPr>
          <w:color w:val="000000"/>
          <w:sz w:val="26"/>
          <w:szCs w:val="26"/>
        </w:rPr>
      </w:pPr>
      <w:r>
        <w:rPr>
          <w:color w:val="000000"/>
          <w:sz w:val="26"/>
          <w:szCs w:val="26"/>
        </w:rPr>
        <w:t>В части, не урегулированной настоящим Договором, отношения Сторон регламентируются действующим законодательством Российской Федерации.</w:t>
      </w:r>
    </w:p>
    <w:p w:rsidR="00263E63" w:rsidRDefault="00CA6FDB">
      <w:pPr>
        <w:widowControl w:val="0"/>
        <w:numPr>
          <w:ilvl w:val="1"/>
          <w:numId w:val="3"/>
        </w:numPr>
        <w:shd w:val="clear" w:color="auto" w:fill="FFFFFF"/>
        <w:tabs>
          <w:tab w:val="clear" w:pos="792"/>
          <w:tab w:val="num" w:pos="0"/>
          <w:tab w:val="left" w:pos="284"/>
          <w:tab w:val="left" w:pos="851"/>
          <w:tab w:val="left" w:pos="1134"/>
        </w:tabs>
        <w:spacing w:line="240" w:lineRule="atLeast"/>
        <w:ind w:left="0" w:firstLine="284"/>
        <w:jc w:val="both"/>
        <w:rPr>
          <w:color w:val="000000"/>
          <w:sz w:val="26"/>
          <w:szCs w:val="26"/>
        </w:rPr>
      </w:pPr>
      <w:r>
        <w:rPr>
          <w:color w:val="000000"/>
          <w:sz w:val="26"/>
          <w:szCs w:val="26"/>
        </w:rPr>
        <w:t>Договор составлен в 2 (двух) подлинных экземплярах, по одному для каждой из Сторон. Оба экземпляра имеют равную юридическую силу.</w:t>
      </w:r>
    </w:p>
    <w:p w:rsidR="00263E63" w:rsidRDefault="00263E63">
      <w:pPr>
        <w:widowControl w:val="0"/>
        <w:shd w:val="clear" w:color="auto" w:fill="FFFFFF"/>
        <w:tabs>
          <w:tab w:val="left" w:pos="720"/>
          <w:tab w:val="num" w:pos="851"/>
          <w:tab w:val="left" w:pos="1134"/>
        </w:tabs>
        <w:spacing w:line="240" w:lineRule="atLeast"/>
        <w:ind w:firstLine="284"/>
        <w:jc w:val="both"/>
        <w:rPr>
          <w:color w:val="000000"/>
          <w:sz w:val="26"/>
          <w:szCs w:val="26"/>
        </w:rPr>
      </w:pPr>
    </w:p>
    <w:p w:rsidR="00263E63" w:rsidRDefault="00CA6FDB">
      <w:pPr>
        <w:widowControl w:val="0"/>
        <w:numPr>
          <w:ilvl w:val="0"/>
          <w:numId w:val="3"/>
        </w:numPr>
        <w:shd w:val="clear" w:color="auto" w:fill="FFFFFF"/>
        <w:tabs>
          <w:tab w:val="clear" w:pos="360"/>
          <w:tab w:val="left" w:pos="0"/>
          <w:tab w:val="left" w:pos="851"/>
          <w:tab w:val="left" w:pos="1134"/>
        </w:tabs>
        <w:spacing w:line="240" w:lineRule="atLeast"/>
        <w:ind w:left="0" w:firstLine="284"/>
        <w:jc w:val="center"/>
        <w:rPr>
          <w:b/>
          <w:color w:val="000000"/>
          <w:sz w:val="26"/>
          <w:szCs w:val="26"/>
        </w:rPr>
      </w:pPr>
      <w:r>
        <w:rPr>
          <w:b/>
          <w:color w:val="000000"/>
          <w:sz w:val="26"/>
          <w:szCs w:val="26"/>
        </w:rPr>
        <w:t>Приложения к настоящему Договору</w:t>
      </w:r>
    </w:p>
    <w:p w:rsidR="00263E63" w:rsidRDefault="00CA6FDB">
      <w:pPr>
        <w:pStyle w:val="af5"/>
        <w:tabs>
          <w:tab w:val="left" w:pos="720"/>
          <w:tab w:val="left" w:pos="1134"/>
        </w:tabs>
        <w:spacing w:line="240" w:lineRule="atLeast"/>
        <w:ind w:firstLine="284"/>
        <w:jc w:val="left"/>
        <w:rPr>
          <w:rFonts w:ascii="Times New Roman" w:hAnsi="Times New Roman" w:cs="Times New Roman"/>
          <w:color w:val="000000"/>
          <w:sz w:val="26"/>
          <w:szCs w:val="26"/>
        </w:rPr>
      </w:pPr>
      <w:bookmarkStart w:id="4" w:name="sub_1"/>
      <w:r>
        <w:rPr>
          <w:rFonts w:ascii="Times New Roman" w:hAnsi="Times New Roman" w:cs="Times New Roman"/>
          <w:color w:val="000000"/>
          <w:sz w:val="26"/>
          <w:szCs w:val="26"/>
        </w:rPr>
        <w:t>Приложение №1 – Спецификация;</w:t>
      </w:r>
      <w:bookmarkEnd w:id="4"/>
    </w:p>
    <w:p w:rsidR="00263E63" w:rsidRDefault="00CA6FDB">
      <w:pPr>
        <w:pStyle w:val="af5"/>
        <w:tabs>
          <w:tab w:val="left" w:pos="720"/>
          <w:tab w:val="left" w:pos="1134"/>
        </w:tabs>
        <w:spacing w:line="240" w:lineRule="atLeast"/>
        <w:ind w:firstLine="284"/>
        <w:jc w:val="left"/>
        <w:rPr>
          <w:rFonts w:ascii="Times New Roman" w:hAnsi="Times New Roman" w:cs="Times New Roman"/>
          <w:color w:val="000000"/>
          <w:sz w:val="26"/>
          <w:szCs w:val="26"/>
        </w:rPr>
      </w:pPr>
      <w:r>
        <w:rPr>
          <w:rFonts w:ascii="Times New Roman" w:hAnsi="Times New Roman" w:cs="Times New Roman"/>
          <w:color w:val="000000"/>
          <w:sz w:val="26"/>
          <w:szCs w:val="26"/>
        </w:rPr>
        <w:t>Приложение №2 – Форма по раскрытию информации в отношении всей цепочки собственников, включая бенефициаров (в том числе, конечных);</w:t>
      </w:r>
    </w:p>
    <w:p w:rsidR="00263E63" w:rsidRDefault="00CA6FDB">
      <w:pPr>
        <w:pStyle w:val="af5"/>
        <w:tabs>
          <w:tab w:val="left" w:pos="720"/>
          <w:tab w:val="left" w:pos="1134"/>
        </w:tabs>
        <w:spacing w:line="240" w:lineRule="atLeast"/>
        <w:ind w:firstLine="284"/>
        <w:jc w:val="left"/>
        <w:rPr>
          <w:rFonts w:ascii="Times New Roman" w:hAnsi="Times New Roman" w:cs="Times New Roman"/>
          <w:color w:val="000000"/>
          <w:sz w:val="26"/>
          <w:szCs w:val="26"/>
        </w:rPr>
      </w:pPr>
      <w:r>
        <w:rPr>
          <w:rFonts w:ascii="Times New Roman" w:hAnsi="Times New Roman" w:cs="Times New Roman"/>
          <w:color w:val="000000"/>
          <w:sz w:val="26"/>
          <w:szCs w:val="26"/>
        </w:rPr>
        <w:t>Приложение №3 – Согласие на обработку персональных данных.</w:t>
      </w:r>
    </w:p>
    <w:p w:rsidR="00263E63" w:rsidRDefault="00CA6FDB">
      <w:pPr>
        <w:tabs>
          <w:tab w:val="left" w:pos="1134"/>
        </w:tabs>
        <w:spacing w:line="240" w:lineRule="atLeast"/>
        <w:ind w:firstLine="284"/>
        <w:rPr>
          <w:sz w:val="26"/>
          <w:szCs w:val="26"/>
        </w:rPr>
      </w:pPr>
      <w:r>
        <w:rPr>
          <w:sz w:val="26"/>
          <w:szCs w:val="26"/>
        </w:rPr>
        <w:t>Приложение №4 – Форма о стране происхождения товара</w:t>
      </w:r>
    </w:p>
    <w:p w:rsidR="00263E63" w:rsidRDefault="00CA6FDB">
      <w:pPr>
        <w:pStyle w:val="af5"/>
        <w:tabs>
          <w:tab w:val="num" w:pos="0"/>
          <w:tab w:val="left" w:pos="720"/>
          <w:tab w:val="num" w:pos="851"/>
          <w:tab w:val="left" w:pos="1134"/>
        </w:tabs>
        <w:spacing w:line="240" w:lineRule="atLeast"/>
        <w:ind w:firstLine="284"/>
        <w:jc w:val="left"/>
        <w:rPr>
          <w:rFonts w:ascii="Times New Roman" w:hAnsi="Times New Roman" w:cs="Times New Roman"/>
          <w:color w:val="000000"/>
          <w:sz w:val="26"/>
          <w:szCs w:val="26"/>
        </w:rPr>
      </w:pPr>
      <w:r>
        <w:rPr>
          <w:rFonts w:ascii="Times New Roman" w:hAnsi="Times New Roman" w:cs="Times New Roman"/>
          <w:color w:val="000000"/>
          <w:sz w:val="26"/>
          <w:szCs w:val="26"/>
        </w:rPr>
        <w:t>Все приложения к настоящему Договору являются его неотъемлемой частью.</w:t>
      </w:r>
    </w:p>
    <w:p w:rsidR="00263E63" w:rsidRDefault="00CA6FDB">
      <w:pPr>
        <w:spacing w:after="160" w:line="259" w:lineRule="auto"/>
        <w:rPr>
          <w:b/>
          <w:sz w:val="26"/>
          <w:szCs w:val="26"/>
        </w:rPr>
      </w:pPr>
      <w:r>
        <w:rPr>
          <w:b/>
          <w:sz w:val="26"/>
          <w:szCs w:val="26"/>
        </w:rPr>
        <w:br w:type="page" w:clear="all"/>
      </w:r>
    </w:p>
    <w:p w:rsidR="00263E63" w:rsidRDefault="00263E63">
      <w:pPr>
        <w:rPr>
          <w:b/>
          <w:sz w:val="26"/>
          <w:szCs w:val="26"/>
        </w:rPr>
      </w:pPr>
    </w:p>
    <w:p w:rsidR="00263E63" w:rsidRDefault="00CA6FDB">
      <w:pPr>
        <w:widowControl w:val="0"/>
        <w:numPr>
          <w:ilvl w:val="0"/>
          <w:numId w:val="3"/>
        </w:numPr>
        <w:shd w:val="clear" w:color="auto" w:fill="FFFFFF"/>
        <w:tabs>
          <w:tab w:val="clear" w:pos="360"/>
          <w:tab w:val="left" w:pos="0"/>
          <w:tab w:val="left" w:pos="851"/>
          <w:tab w:val="left" w:pos="1134"/>
        </w:tabs>
        <w:spacing w:line="240" w:lineRule="atLeast"/>
        <w:ind w:left="0" w:firstLine="284"/>
        <w:jc w:val="center"/>
        <w:rPr>
          <w:b/>
          <w:sz w:val="26"/>
          <w:szCs w:val="26"/>
        </w:rPr>
      </w:pPr>
      <w:r>
        <w:rPr>
          <w:b/>
          <w:sz w:val="26"/>
          <w:szCs w:val="26"/>
        </w:rPr>
        <w:t>Адреса и реквизиты сторон</w:t>
      </w:r>
    </w:p>
    <w:p w:rsidR="00263E63" w:rsidRDefault="00263E63">
      <w:pPr>
        <w:widowControl w:val="0"/>
        <w:shd w:val="clear" w:color="auto" w:fill="FFFFFF"/>
        <w:tabs>
          <w:tab w:val="left" w:pos="0"/>
          <w:tab w:val="left" w:pos="851"/>
          <w:tab w:val="left" w:pos="1134"/>
        </w:tabs>
        <w:spacing w:line="240" w:lineRule="atLeast"/>
        <w:ind w:left="284"/>
        <w:rPr>
          <w:b/>
          <w:sz w:val="26"/>
          <w:szCs w:val="2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14"/>
        <w:gridCol w:w="4955"/>
      </w:tblGrid>
      <w:tr w:rsidR="00263E63">
        <w:trPr>
          <w:trHeight w:val="283"/>
        </w:trPr>
        <w:tc>
          <w:tcPr>
            <w:tcW w:w="2464" w:type="pct"/>
            <w:tcBorders>
              <w:bottom w:val="single" w:sz="4" w:space="0" w:color="auto"/>
            </w:tcBorders>
            <w:vAlign w:val="center"/>
          </w:tcPr>
          <w:p w:rsidR="00263E63" w:rsidRDefault="00CA6FDB">
            <w:pPr>
              <w:pStyle w:val="af3"/>
              <w:jc w:val="center"/>
              <w:rPr>
                <w:b/>
                <w:bCs/>
                <w:color w:val="000000"/>
                <w:sz w:val="26"/>
                <w:szCs w:val="26"/>
              </w:rPr>
            </w:pPr>
            <w:r>
              <w:rPr>
                <w:b/>
                <w:color w:val="000000"/>
                <w:sz w:val="26"/>
                <w:szCs w:val="26"/>
              </w:rPr>
              <w:t>Поставщик:</w:t>
            </w:r>
          </w:p>
        </w:tc>
        <w:tc>
          <w:tcPr>
            <w:tcW w:w="2536" w:type="pct"/>
            <w:vAlign w:val="center"/>
          </w:tcPr>
          <w:p w:rsidR="00263E63" w:rsidRDefault="00CA6FDB">
            <w:pPr>
              <w:pStyle w:val="af3"/>
              <w:jc w:val="center"/>
              <w:rPr>
                <w:b/>
                <w:bCs/>
                <w:color w:val="000000"/>
                <w:sz w:val="26"/>
                <w:szCs w:val="26"/>
              </w:rPr>
            </w:pPr>
            <w:r>
              <w:rPr>
                <w:b/>
                <w:color w:val="000000"/>
                <w:sz w:val="26"/>
                <w:szCs w:val="26"/>
              </w:rPr>
              <w:t>Покупатель:</w:t>
            </w:r>
          </w:p>
        </w:tc>
      </w:tr>
      <w:tr w:rsidR="00263E63">
        <w:trPr>
          <w:trHeight w:val="6309"/>
        </w:trPr>
        <w:tc>
          <w:tcPr>
            <w:tcW w:w="2464" w:type="pct"/>
            <w:tcBorders>
              <w:bottom w:val="single" w:sz="4" w:space="0" w:color="auto"/>
            </w:tcBorders>
          </w:tcPr>
          <w:p w:rsidR="00263E63" w:rsidRDefault="00263E63"/>
        </w:tc>
        <w:tc>
          <w:tcPr>
            <w:tcW w:w="2536" w:type="pct"/>
          </w:tcPr>
          <w:p w:rsidR="00263E63" w:rsidRDefault="00CA6FDB">
            <w:pPr>
              <w:jc w:val="both"/>
              <w:rPr>
                <w:b/>
                <w:sz w:val="26"/>
                <w:szCs w:val="26"/>
                <w:lang w:eastAsia="en-US"/>
              </w:rPr>
            </w:pPr>
            <w:r>
              <w:rPr>
                <w:b/>
                <w:sz w:val="26"/>
                <w:szCs w:val="26"/>
                <w:lang w:eastAsia="en-US"/>
              </w:rPr>
              <w:t>Акционерное общество «Томская энергосбытовая компания» (АО «Томскэнергосбыт»)</w:t>
            </w:r>
          </w:p>
          <w:p w:rsidR="00263E63" w:rsidRDefault="00263E63">
            <w:pPr>
              <w:jc w:val="both"/>
              <w:rPr>
                <w:sz w:val="26"/>
                <w:szCs w:val="26"/>
                <w:lang w:eastAsia="en-US"/>
              </w:rPr>
            </w:pPr>
          </w:p>
          <w:p w:rsidR="00263E63" w:rsidRDefault="00CA6FDB">
            <w:pPr>
              <w:jc w:val="both"/>
              <w:rPr>
                <w:sz w:val="26"/>
                <w:szCs w:val="26"/>
                <w:lang w:eastAsia="en-US"/>
              </w:rPr>
            </w:pPr>
            <w:r>
              <w:rPr>
                <w:sz w:val="26"/>
                <w:szCs w:val="26"/>
                <w:lang w:eastAsia="en-US"/>
              </w:rPr>
              <w:t>Юридический адрес: 634034, г. Томск, ул. Котовского д. 19</w:t>
            </w:r>
          </w:p>
          <w:p w:rsidR="00263E63" w:rsidRDefault="00CA6FDB">
            <w:pPr>
              <w:jc w:val="both"/>
              <w:rPr>
                <w:sz w:val="26"/>
                <w:szCs w:val="26"/>
                <w:lang w:eastAsia="en-US"/>
              </w:rPr>
            </w:pPr>
            <w:r>
              <w:rPr>
                <w:sz w:val="26"/>
                <w:szCs w:val="26"/>
                <w:lang w:eastAsia="en-US"/>
              </w:rPr>
              <w:t xml:space="preserve">Почтовый адрес: Котовского ул., д. 19, </w:t>
            </w:r>
          </w:p>
          <w:p w:rsidR="00263E63" w:rsidRDefault="00CA6FDB">
            <w:pPr>
              <w:jc w:val="both"/>
              <w:rPr>
                <w:sz w:val="26"/>
                <w:szCs w:val="26"/>
                <w:lang w:eastAsia="en-US"/>
              </w:rPr>
            </w:pPr>
            <w:r>
              <w:rPr>
                <w:sz w:val="26"/>
                <w:szCs w:val="26"/>
                <w:lang w:eastAsia="en-US"/>
              </w:rPr>
              <w:t>г. Томск, Томская область, 634034</w:t>
            </w:r>
          </w:p>
          <w:p w:rsidR="00263E63" w:rsidRDefault="00CA6FDB">
            <w:pPr>
              <w:jc w:val="both"/>
              <w:rPr>
                <w:sz w:val="26"/>
                <w:szCs w:val="26"/>
                <w:lang w:eastAsia="en-US"/>
              </w:rPr>
            </w:pPr>
            <w:r>
              <w:rPr>
                <w:sz w:val="26"/>
                <w:szCs w:val="26"/>
                <w:lang w:eastAsia="en-US"/>
              </w:rPr>
              <w:t>ИНН/ КПП 7017114680/785150001</w:t>
            </w:r>
          </w:p>
          <w:p w:rsidR="00263E63" w:rsidRDefault="00CA6FDB">
            <w:pPr>
              <w:jc w:val="both"/>
              <w:rPr>
                <w:sz w:val="26"/>
                <w:szCs w:val="26"/>
                <w:lang w:eastAsia="en-US"/>
              </w:rPr>
            </w:pPr>
            <w:r>
              <w:rPr>
                <w:sz w:val="26"/>
                <w:szCs w:val="26"/>
                <w:lang w:eastAsia="en-US"/>
              </w:rPr>
              <w:t>ОКПО 76641397</w:t>
            </w:r>
          </w:p>
          <w:p w:rsidR="00263E63" w:rsidRDefault="00CA6FDB">
            <w:pPr>
              <w:jc w:val="both"/>
              <w:rPr>
                <w:sz w:val="26"/>
                <w:szCs w:val="26"/>
                <w:lang w:eastAsia="en-US"/>
              </w:rPr>
            </w:pPr>
            <w:r>
              <w:rPr>
                <w:sz w:val="26"/>
                <w:szCs w:val="26"/>
                <w:lang w:eastAsia="en-US"/>
              </w:rPr>
              <w:t>ОГРН 1057000128184,</w:t>
            </w:r>
          </w:p>
          <w:p w:rsidR="00263E63" w:rsidRDefault="00CA6FDB">
            <w:pPr>
              <w:jc w:val="both"/>
              <w:rPr>
                <w:sz w:val="26"/>
                <w:szCs w:val="26"/>
                <w:lang w:eastAsia="en-US"/>
              </w:rPr>
            </w:pPr>
            <w:r>
              <w:rPr>
                <w:sz w:val="26"/>
                <w:szCs w:val="26"/>
                <w:lang w:eastAsia="en-US"/>
              </w:rPr>
              <w:t>регистрационное свидетельство: серия 70 № 000360906 от 31/03/2005 г.</w:t>
            </w:r>
          </w:p>
          <w:p w:rsidR="00263E63" w:rsidRDefault="00CA6FDB">
            <w:pPr>
              <w:jc w:val="both"/>
              <w:rPr>
                <w:sz w:val="26"/>
                <w:szCs w:val="26"/>
                <w:lang w:eastAsia="en-US"/>
              </w:rPr>
            </w:pPr>
            <w:r>
              <w:rPr>
                <w:sz w:val="26"/>
                <w:szCs w:val="26"/>
                <w:lang w:eastAsia="en-US"/>
              </w:rPr>
              <w:t>Телефон: (3822) 48-47-00</w:t>
            </w:r>
          </w:p>
          <w:p w:rsidR="00263E63" w:rsidRDefault="00CA6FDB">
            <w:pPr>
              <w:jc w:val="both"/>
              <w:rPr>
                <w:sz w:val="26"/>
                <w:szCs w:val="26"/>
                <w:lang w:eastAsia="en-US"/>
              </w:rPr>
            </w:pPr>
            <w:r>
              <w:rPr>
                <w:sz w:val="26"/>
                <w:szCs w:val="26"/>
                <w:lang w:eastAsia="en-US"/>
              </w:rPr>
              <w:t>Телефакс: (3822) 48-47-77</w:t>
            </w:r>
          </w:p>
          <w:p w:rsidR="00263E63" w:rsidRDefault="00263E63">
            <w:pPr>
              <w:rPr>
                <w:b/>
                <w:sz w:val="26"/>
                <w:szCs w:val="26"/>
                <w:lang w:eastAsia="en-US"/>
              </w:rPr>
            </w:pPr>
          </w:p>
          <w:p w:rsidR="00263E63" w:rsidRDefault="00263E63">
            <w:pPr>
              <w:rPr>
                <w:b/>
                <w:sz w:val="26"/>
                <w:szCs w:val="26"/>
                <w:lang w:eastAsia="en-US"/>
              </w:rPr>
            </w:pPr>
          </w:p>
          <w:p w:rsidR="00263E63" w:rsidRDefault="00CA6FDB">
            <w:pPr>
              <w:rPr>
                <w:b/>
                <w:sz w:val="26"/>
                <w:szCs w:val="26"/>
                <w:lang w:eastAsia="en-US"/>
              </w:rPr>
            </w:pPr>
            <w:r>
              <w:rPr>
                <w:b/>
                <w:sz w:val="26"/>
                <w:szCs w:val="26"/>
                <w:lang w:eastAsia="en-US"/>
              </w:rPr>
              <w:t>Банковские реквизиты:</w:t>
            </w:r>
          </w:p>
          <w:p w:rsidR="00263E63" w:rsidRDefault="00CA6FDB">
            <w:pPr>
              <w:jc w:val="both"/>
              <w:rPr>
                <w:sz w:val="26"/>
                <w:szCs w:val="26"/>
                <w:lang w:eastAsia="en-US"/>
              </w:rPr>
            </w:pPr>
            <w:r>
              <w:rPr>
                <w:sz w:val="26"/>
                <w:szCs w:val="26"/>
                <w:lang w:eastAsia="en-US"/>
              </w:rPr>
              <w:t>Р/сч 40702810900000021656 в Банке ГПБ (АО) г. Москва</w:t>
            </w:r>
          </w:p>
          <w:p w:rsidR="00263E63" w:rsidRDefault="00CA6FDB">
            <w:pPr>
              <w:jc w:val="both"/>
              <w:rPr>
                <w:sz w:val="26"/>
                <w:szCs w:val="26"/>
                <w:lang w:eastAsia="en-US"/>
              </w:rPr>
            </w:pPr>
            <w:r>
              <w:rPr>
                <w:sz w:val="26"/>
                <w:szCs w:val="26"/>
                <w:lang w:eastAsia="en-US"/>
              </w:rPr>
              <w:t>К/сч 30101810200000000823</w:t>
            </w:r>
          </w:p>
          <w:p w:rsidR="00263E63" w:rsidRDefault="00CA6FDB">
            <w:pPr>
              <w:jc w:val="both"/>
              <w:rPr>
                <w:sz w:val="26"/>
                <w:szCs w:val="26"/>
                <w:lang w:eastAsia="en-US"/>
              </w:rPr>
            </w:pPr>
            <w:r>
              <w:rPr>
                <w:sz w:val="26"/>
                <w:szCs w:val="26"/>
                <w:lang w:eastAsia="en-US"/>
              </w:rPr>
              <w:t>БИК 044525823</w:t>
            </w:r>
          </w:p>
          <w:p w:rsidR="00263E63" w:rsidRDefault="00263E63">
            <w:pPr>
              <w:rPr>
                <w:color w:val="000000"/>
                <w:sz w:val="26"/>
                <w:szCs w:val="26"/>
              </w:rPr>
            </w:pPr>
          </w:p>
        </w:tc>
      </w:tr>
      <w:tr w:rsidR="00263E63">
        <w:trPr>
          <w:trHeight w:val="642"/>
        </w:trPr>
        <w:tc>
          <w:tcPr>
            <w:tcW w:w="2464" w:type="pct"/>
            <w:tcBorders>
              <w:top w:val="single" w:sz="4" w:space="0" w:color="auto"/>
            </w:tcBorders>
          </w:tcPr>
          <w:p w:rsidR="00263E63" w:rsidRDefault="00263E63">
            <w:pPr>
              <w:jc w:val="center"/>
              <w:rPr>
                <w:color w:val="000000"/>
                <w:sz w:val="26"/>
                <w:szCs w:val="26"/>
              </w:rPr>
            </w:pPr>
          </w:p>
          <w:p w:rsidR="00263E63" w:rsidRDefault="00CA6FDB">
            <w:pPr>
              <w:rPr>
                <w:b/>
                <w:sz w:val="26"/>
                <w:szCs w:val="26"/>
              </w:rPr>
            </w:pPr>
            <w:r>
              <w:rPr>
                <w:sz w:val="26"/>
                <w:szCs w:val="26"/>
              </w:rPr>
              <w:t>_________________ /</w:t>
            </w:r>
            <w:r>
              <w:rPr>
                <w:sz w:val="28"/>
                <w:szCs w:val="28"/>
              </w:rPr>
              <w:t xml:space="preserve">                             </w:t>
            </w:r>
            <w:r>
              <w:rPr>
                <w:sz w:val="26"/>
                <w:szCs w:val="26"/>
              </w:rPr>
              <w:t>/</w:t>
            </w:r>
          </w:p>
          <w:p w:rsidR="00263E63" w:rsidRDefault="00263E63">
            <w:pPr>
              <w:jc w:val="center"/>
              <w:rPr>
                <w:color w:val="000000"/>
                <w:sz w:val="26"/>
                <w:szCs w:val="26"/>
              </w:rPr>
            </w:pPr>
          </w:p>
        </w:tc>
        <w:tc>
          <w:tcPr>
            <w:tcW w:w="2536" w:type="pct"/>
          </w:tcPr>
          <w:p w:rsidR="00263E63" w:rsidRDefault="00263E63">
            <w:pPr>
              <w:rPr>
                <w:bCs/>
                <w:sz w:val="26"/>
                <w:szCs w:val="26"/>
              </w:rPr>
            </w:pPr>
          </w:p>
          <w:p w:rsidR="00263E63" w:rsidRDefault="00CA6FDB">
            <w:pPr>
              <w:jc w:val="right"/>
              <w:rPr>
                <w:bCs/>
                <w:sz w:val="26"/>
                <w:szCs w:val="26"/>
              </w:rPr>
            </w:pPr>
            <w:r>
              <w:rPr>
                <w:bCs/>
                <w:sz w:val="26"/>
                <w:szCs w:val="26"/>
              </w:rPr>
              <w:t>________________________/</w:t>
            </w:r>
            <w:r>
              <w:rPr>
                <w:sz w:val="26"/>
                <w:szCs w:val="26"/>
              </w:rPr>
              <w:t xml:space="preserve">                     </w:t>
            </w:r>
            <w:r>
              <w:rPr>
                <w:bCs/>
                <w:sz w:val="26"/>
                <w:szCs w:val="26"/>
              </w:rPr>
              <w:t>/</w:t>
            </w:r>
          </w:p>
          <w:p w:rsidR="00263E63" w:rsidRDefault="00263E63">
            <w:pPr>
              <w:jc w:val="right"/>
              <w:rPr>
                <w:bCs/>
                <w:sz w:val="26"/>
                <w:szCs w:val="26"/>
              </w:rPr>
            </w:pPr>
          </w:p>
        </w:tc>
      </w:tr>
    </w:tbl>
    <w:p w:rsidR="00263E63" w:rsidRDefault="00263E63">
      <w:pPr>
        <w:rPr>
          <w:sz w:val="26"/>
          <w:szCs w:val="26"/>
        </w:rPr>
        <w:sectPr w:rsidR="00263E63">
          <w:headerReference w:type="default" r:id="rId13"/>
          <w:pgSz w:w="11906" w:h="16838"/>
          <w:pgMar w:top="1134" w:right="709" w:bottom="1134" w:left="1418" w:header="709" w:footer="709" w:gutter="0"/>
          <w:cols w:space="708"/>
          <w:titlePg/>
          <w:docGrid w:linePitch="360"/>
        </w:sectPr>
      </w:pPr>
    </w:p>
    <w:p w:rsidR="00263E63" w:rsidRDefault="00CA6FDB">
      <w:pPr>
        <w:ind w:left="11340" w:right="-31"/>
      </w:pPr>
      <w:r>
        <w:t xml:space="preserve">Приложение №1 к договору </w:t>
      </w:r>
    </w:p>
    <w:p w:rsidR="00263E63" w:rsidRDefault="00CA6FDB">
      <w:pPr>
        <w:ind w:left="11340" w:right="-31"/>
      </w:pPr>
      <w:r>
        <w:t>от ________________ 2024г.</w:t>
      </w:r>
    </w:p>
    <w:p w:rsidR="00263E63" w:rsidRDefault="00CA6FDB">
      <w:pPr>
        <w:ind w:left="11340" w:right="-31"/>
      </w:pPr>
      <w:r>
        <w:t>№ ________________</w:t>
      </w:r>
    </w:p>
    <w:p w:rsidR="00263E63" w:rsidRDefault="00263E63">
      <w:pPr>
        <w:ind w:firstLine="4395"/>
        <w:rPr>
          <w:sz w:val="26"/>
          <w:szCs w:val="26"/>
        </w:rPr>
      </w:pPr>
    </w:p>
    <w:p w:rsidR="00263E63" w:rsidRDefault="00CA6FDB">
      <w:pPr>
        <w:jc w:val="center"/>
        <w:rPr>
          <w:b/>
          <w:bCs/>
          <w:sz w:val="26"/>
          <w:szCs w:val="26"/>
        </w:rPr>
      </w:pPr>
      <w:r>
        <w:rPr>
          <w:b/>
          <w:bCs/>
          <w:sz w:val="26"/>
          <w:szCs w:val="26"/>
        </w:rPr>
        <w:t>Спецификация</w:t>
      </w:r>
    </w:p>
    <w:tbl>
      <w:tblPr>
        <w:tblW w:w="14534" w:type="dxa"/>
        <w:tblInd w:w="-5" w:type="dxa"/>
        <w:tblLook w:val="04A0" w:firstRow="1" w:lastRow="0" w:firstColumn="1" w:lastColumn="0" w:noHBand="0" w:noVBand="1"/>
      </w:tblPr>
      <w:tblGrid>
        <w:gridCol w:w="724"/>
        <w:gridCol w:w="2608"/>
        <w:gridCol w:w="1063"/>
        <w:gridCol w:w="1703"/>
        <w:gridCol w:w="990"/>
        <w:gridCol w:w="2693"/>
        <w:gridCol w:w="2662"/>
        <w:gridCol w:w="2091"/>
      </w:tblGrid>
      <w:tr w:rsidR="00263E63">
        <w:trPr>
          <w:trHeight w:val="561"/>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263E63" w:rsidRDefault="00CA6FDB">
            <w:pPr>
              <w:jc w:val="center"/>
              <w:rPr>
                <w:b/>
                <w:bCs/>
                <w:color w:val="000000"/>
                <w:sz w:val="22"/>
                <w:szCs w:val="22"/>
              </w:rPr>
            </w:pPr>
            <w:r>
              <w:rPr>
                <w:b/>
                <w:bCs/>
                <w:color w:val="000000"/>
                <w:sz w:val="22"/>
                <w:szCs w:val="22"/>
              </w:rPr>
              <w:t>№</w:t>
            </w:r>
          </w:p>
        </w:tc>
        <w:tc>
          <w:tcPr>
            <w:tcW w:w="2608" w:type="dxa"/>
            <w:tcBorders>
              <w:top w:val="single" w:sz="4" w:space="0" w:color="auto"/>
              <w:left w:val="none" w:sz="4" w:space="0" w:color="000000"/>
              <w:bottom w:val="single" w:sz="4" w:space="0" w:color="auto"/>
              <w:right w:val="single" w:sz="4" w:space="0" w:color="auto"/>
            </w:tcBorders>
            <w:shd w:val="clear" w:color="auto" w:fill="auto"/>
            <w:vAlign w:val="center"/>
          </w:tcPr>
          <w:p w:rsidR="00263E63" w:rsidRDefault="00CA6FDB">
            <w:pPr>
              <w:jc w:val="center"/>
              <w:rPr>
                <w:b/>
                <w:bCs/>
                <w:color w:val="000000"/>
                <w:sz w:val="22"/>
                <w:szCs w:val="22"/>
              </w:rPr>
            </w:pPr>
            <w:r>
              <w:rPr>
                <w:b/>
                <w:bCs/>
                <w:color w:val="000000"/>
                <w:sz w:val="22"/>
                <w:szCs w:val="22"/>
              </w:rPr>
              <w:t>Наименование товара</w:t>
            </w:r>
          </w:p>
        </w:tc>
        <w:tc>
          <w:tcPr>
            <w:tcW w:w="1063" w:type="dxa"/>
            <w:tcBorders>
              <w:top w:val="single" w:sz="4" w:space="0" w:color="auto"/>
              <w:left w:val="none" w:sz="4" w:space="0" w:color="000000"/>
              <w:bottom w:val="single" w:sz="4" w:space="0" w:color="auto"/>
              <w:right w:val="single" w:sz="4" w:space="0" w:color="auto"/>
            </w:tcBorders>
            <w:shd w:val="clear" w:color="auto" w:fill="auto"/>
            <w:vAlign w:val="center"/>
          </w:tcPr>
          <w:p w:rsidR="00263E63" w:rsidRDefault="00CA6FDB">
            <w:pPr>
              <w:jc w:val="center"/>
              <w:rPr>
                <w:b/>
                <w:bCs/>
                <w:color w:val="000000"/>
                <w:sz w:val="22"/>
                <w:szCs w:val="22"/>
              </w:rPr>
            </w:pPr>
            <w:r>
              <w:rPr>
                <w:b/>
                <w:bCs/>
                <w:color w:val="000000"/>
                <w:sz w:val="22"/>
                <w:szCs w:val="22"/>
              </w:rPr>
              <w:t>Ед. изм.</w:t>
            </w:r>
          </w:p>
        </w:tc>
        <w:tc>
          <w:tcPr>
            <w:tcW w:w="1703" w:type="dxa"/>
            <w:tcBorders>
              <w:top w:val="single" w:sz="4" w:space="0" w:color="auto"/>
              <w:left w:val="none" w:sz="4" w:space="0" w:color="000000"/>
              <w:bottom w:val="single" w:sz="4" w:space="0" w:color="auto"/>
              <w:right w:val="single" w:sz="4" w:space="0" w:color="auto"/>
            </w:tcBorders>
            <w:shd w:val="clear" w:color="auto" w:fill="auto"/>
            <w:vAlign w:val="center"/>
          </w:tcPr>
          <w:p w:rsidR="00263E63" w:rsidRDefault="00CA6FDB">
            <w:pPr>
              <w:jc w:val="center"/>
              <w:rPr>
                <w:b/>
                <w:bCs/>
                <w:color w:val="000000"/>
                <w:sz w:val="22"/>
                <w:szCs w:val="22"/>
              </w:rPr>
            </w:pPr>
            <w:r>
              <w:rPr>
                <w:b/>
                <w:bCs/>
                <w:color w:val="000000"/>
                <w:sz w:val="22"/>
                <w:szCs w:val="22"/>
              </w:rPr>
              <w:t>Страна производитель</w:t>
            </w:r>
          </w:p>
        </w:tc>
        <w:tc>
          <w:tcPr>
            <w:tcW w:w="990" w:type="dxa"/>
            <w:tcBorders>
              <w:top w:val="single" w:sz="4" w:space="0" w:color="auto"/>
              <w:left w:val="none" w:sz="4" w:space="0" w:color="000000"/>
              <w:bottom w:val="single" w:sz="4" w:space="0" w:color="auto"/>
              <w:right w:val="single" w:sz="4" w:space="0" w:color="auto"/>
            </w:tcBorders>
            <w:shd w:val="clear" w:color="auto" w:fill="auto"/>
            <w:vAlign w:val="center"/>
          </w:tcPr>
          <w:p w:rsidR="00263E63" w:rsidRDefault="00CA6FDB">
            <w:pPr>
              <w:jc w:val="center"/>
              <w:rPr>
                <w:b/>
                <w:bCs/>
                <w:color w:val="000000"/>
                <w:sz w:val="22"/>
                <w:szCs w:val="22"/>
              </w:rPr>
            </w:pPr>
            <w:r>
              <w:rPr>
                <w:b/>
                <w:bCs/>
                <w:color w:val="000000"/>
                <w:sz w:val="22"/>
                <w:szCs w:val="22"/>
              </w:rPr>
              <w:t>Кол-во</w:t>
            </w:r>
          </w:p>
        </w:tc>
        <w:tc>
          <w:tcPr>
            <w:tcW w:w="2693" w:type="dxa"/>
            <w:tcBorders>
              <w:top w:val="single" w:sz="4" w:space="0" w:color="auto"/>
              <w:left w:val="none" w:sz="4" w:space="0" w:color="000000"/>
              <w:bottom w:val="single" w:sz="4" w:space="0" w:color="auto"/>
              <w:right w:val="single" w:sz="4" w:space="0" w:color="auto"/>
            </w:tcBorders>
            <w:shd w:val="clear" w:color="auto" w:fill="auto"/>
            <w:vAlign w:val="center"/>
          </w:tcPr>
          <w:p w:rsidR="00263E63" w:rsidRDefault="00CA6FDB">
            <w:pPr>
              <w:jc w:val="center"/>
              <w:rPr>
                <w:b/>
                <w:bCs/>
                <w:color w:val="000000"/>
                <w:sz w:val="22"/>
                <w:szCs w:val="22"/>
              </w:rPr>
            </w:pPr>
            <w:r>
              <w:rPr>
                <w:b/>
                <w:bCs/>
                <w:color w:val="000000"/>
                <w:sz w:val="22"/>
                <w:szCs w:val="22"/>
              </w:rPr>
              <w:t>Цена за ед. без НДС, руб.</w:t>
            </w:r>
          </w:p>
        </w:tc>
        <w:tc>
          <w:tcPr>
            <w:tcW w:w="2662" w:type="dxa"/>
            <w:tcBorders>
              <w:top w:val="single" w:sz="4" w:space="0" w:color="auto"/>
              <w:left w:val="none" w:sz="4" w:space="0" w:color="000000"/>
              <w:bottom w:val="single" w:sz="4" w:space="0" w:color="auto"/>
              <w:right w:val="single" w:sz="4" w:space="0" w:color="auto"/>
            </w:tcBorders>
            <w:shd w:val="clear" w:color="auto" w:fill="auto"/>
            <w:vAlign w:val="center"/>
          </w:tcPr>
          <w:p w:rsidR="00263E63" w:rsidRDefault="00CA6FDB">
            <w:pPr>
              <w:jc w:val="center"/>
              <w:rPr>
                <w:b/>
                <w:bCs/>
                <w:color w:val="000000"/>
                <w:sz w:val="22"/>
                <w:szCs w:val="22"/>
              </w:rPr>
            </w:pPr>
            <w:r>
              <w:rPr>
                <w:b/>
                <w:bCs/>
                <w:color w:val="000000"/>
                <w:sz w:val="22"/>
                <w:szCs w:val="22"/>
              </w:rPr>
              <w:t>Цена за ед. с НДС, руб.</w:t>
            </w:r>
          </w:p>
        </w:tc>
        <w:tc>
          <w:tcPr>
            <w:tcW w:w="2091" w:type="dxa"/>
            <w:tcBorders>
              <w:top w:val="single" w:sz="4" w:space="0" w:color="auto"/>
              <w:left w:val="none" w:sz="4" w:space="0" w:color="000000"/>
              <w:bottom w:val="single" w:sz="4" w:space="0" w:color="auto"/>
              <w:right w:val="single" w:sz="4" w:space="0" w:color="auto"/>
            </w:tcBorders>
            <w:shd w:val="clear" w:color="auto" w:fill="auto"/>
            <w:vAlign w:val="center"/>
          </w:tcPr>
          <w:p w:rsidR="00263E63" w:rsidRDefault="00CA6FDB">
            <w:pPr>
              <w:jc w:val="center"/>
              <w:rPr>
                <w:b/>
                <w:bCs/>
                <w:color w:val="000000"/>
                <w:sz w:val="22"/>
                <w:szCs w:val="22"/>
              </w:rPr>
            </w:pPr>
            <w:r>
              <w:rPr>
                <w:b/>
                <w:bCs/>
                <w:color w:val="000000"/>
                <w:sz w:val="22"/>
                <w:szCs w:val="22"/>
              </w:rPr>
              <w:t>Сумма с НДС, руб.</w:t>
            </w:r>
          </w:p>
        </w:tc>
      </w:tr>
      <w:tr w:rsidR="00263E63">
        <w:trPr>
          <w:trHeight w:val="549"/>
        </w:trPr>
        <w:tc>
          <w:tcPr>
            <w:tcW w:w="724" w:type="dxa"/>
            <w:tcBorders>
              <w:top w:val="none" w:sz="4" w:space="0" w:color="000000"/>
              <w:left w:val="single" w:sz="4" w:space="0" w:color="auto"/>
              <w:bottom w:val="single" w:sz="4" w:space="0" w:color="auto"/>
              <w:right w:val="single" w:sz="4" w:space="0" w:color="auto"/>
            </w:tcBorders>
            <w:shd w:val="clear" w:color="auto" w:fill="auto"/>
            <w:noWrap/>
            <w:vAlign w:val="center"/>
          </w:tcPr>
          <w:p w:rsidR="00263E63" w:rsidRDefault="00CA6FDB">
            <w:pPr>
              <w:jc w:val="center"/>
              <w:rPr>
                <w:color w:val="000000"/>
                <w:sz w:val="22"/>
                <w:szCs w:val="22"/>
              </w:rPr>
            </w:pPr>
            <w:r>
              <w:rPr>
                <w:color w:val="000000"/>
                <w:sz w:val="22"/>
                <w:szCs w:val="22"/>
              </w:rPr>
              <w:t>1</w:t>
            </w:r>
          </w:p>
        </w:tc>
        <w:tc>
          <w:tcPr>
            <w:tcW w:w="2608" w:type="dxa"/>
            <w:tcBorders>
              <w:top w:val="none" w:sz="4" w:space="0" w:color="000000"/>
              <w:left w:val="none" w:sz="4" w:space="0" w:color="000000"/>
              <w:bottom w:val="single" w:sz="4" w:space="0" w:color="auto"/>
              <w:right w:val="single" w:sz="4" w:space="0" w:color="auto"/>
            </w:tcBorders>
            <w:shd w:val="clear" w:color="auto" w:fill="auto"/>
            <w:vAlign w:val="center"/>
          </w:tcPr>
          <w:p w:rsidR="00263E63" w:rsidRDefault="00263E63">
            <w:pPr>
              <w:rPr>
                <w:sz w:val="22"/>
                <w:szCs w:val="22"/>
              </w:rPr>
            </w:pPr>
          </w:p>
        </w:tc>
        <w:tc>
          <w:tcPr>
            <w:tcW w:w="1063" w:type="dxa"/>
            <w:tcBorders>
              <w:top w:val="none" w:sz="4" w:space="0" w:color="000000"/>
              <w:left w:val="none" w:sz="4" w:space="0" w:color="000000"/>
              <w:bottom w:val="single" w:sz="4" w:space="0" w:color="auto"/>
              <w:right w:val="single" w:sz="4" w:space="0" w:color="auto"/>
            </w:tcBorders>
            <w:shd w:val="clear" w:color="auto" w:fill="auto"/>
            <w:vAlign w:val="center"/>
          </w:tcPr>
          <w:p w:rsidR="00263E63" w:rsidRDefault="00263E63">
            <w:pPr>
              <w:rPr>
                <w:sz w:val="22"/>
                <w:szCs w:val="22"/>
              </w:rPr>
            </w:pPr>
          </w:p>
        </w:tc>
        <w:tc>
          <w:tcPr>
            <w:tcW w:w="1703" w:type="dxa"/>
            <w:tcBorders>
              <w:top w:val="none" w:sz="4" w:space="0" w:color="000000"/>
              <w:left w:val="none" w:sz="4" w:space="0" w:color="000000"/>
              <w:bottom w:val="single" w:sz="4" w:space="0" w:color="auto"/>
              <w:right w:val="single" w:sz="4" w:space="0" w:color="auto"/>
            </w:tcBorders>
            <w:shd w:val="clear" w:color="auto" w:fill="auto"/>
            <w:noWrap/>
            <w:vAlign w:val="center"/>
          </w:tcPr>
          <w:p w:rsidR="00263E63" w:rsidRDefault="00263E63">
            <w:pPr>
              <w:rPr>
                <w:sz w:val="22"/>
                <w:szCs w:val="22"/>
              </w:rPr>
            </w:pPr>
          </w:p>
        </w:tc>
        <w:tc>
          <w:tcPr>
            <w:tcW w:w="990" w:type="dxa"/>
            <w:tcBorders>
              <w:top w:val="none" w:sz="4" w:space="0" w:color="000000"/>
              <w:left w:val="none" w:sz="4" w:space="0" w:color="000000"/>
              <w:bottom w:val="single" w:sz="4" w:space="0" w:color="auto"/>
              <w:right w:val="single" w:sz="4" w:space="0" w:color="auto"/>
            </w:tcBorders>
            <w:shd w:val="clear" w:color="auto" w:fill="auto"/>
            <w:noWrap/>
            <w:vAlign w:val="center"/>
          </w:tcPr>
          <w:p w:rsidR="00263E63" w:rsidRDefault="00263E63">
            <w:pPr>
              <w:rPr>
                <w:sz w:val="22"/>
                <w:szCs w:val="22"/>
              </w:rPr>
            </w:pPr>
          </w:p>
        </w:tc>
        <w:tc>
          <w:tcPr>
            <w:tcW w:w="2693" w:type="dxa"/>
            <w:tcBorders>
              <w:top w:val="none" w:sz="4" w:space="0" w:color="000000"/>
              <w:left w:val="none" w:sz="4" w:space="0" w:color="000000"/>
              <w:bottom w:val="single" w:sz="4" w:space="0" w:color="auto"/>
              <w:right w:val="single" w:sz="4" w:space="0" w:color="auto"/>
            </w:tcBorders>
            <w:shd w:val="clear" w:color="auto" w:fill="auto"/>
            <w:vAlign w:val="center"/>
          </w:tcPr>
          <w:p w:rsidR="00263E63" w:rsidRDefault="00263E63">
            <w:pPr>
              <w:rPr>
                <w:sz w:val="22"/>
                <w:szCs w:val="22"/>
              </w:rPr>
            </w:pPr>
          </w:p>
        </w:tc>
        <w:tc>
          <w:tcPr>
            <w:tcW w:w="2662" w:type="dxa"/>
            <w:tcBorders>
              <w:top w:val="none" w:sz="4" w:space="0" w:color="000000"/>
              <w:left w:val="none" w:sz="4" w:space="0" w:color="000000"/>
              <w:bottom w:val="single" w:sz="4" w:space="0" w:color="auto"/>
              <w:right w:val="single" w:sz="4" w:space="0" w:color="auto"/>
            </w:tcBorders>
            <w:shd w:val="clear" w:color="auto" w:fill="auto"/>
            <w:vAlign w:val="center"/>
          </w:tcPr>
          <w:p w:rsidR="00263E63" w:rsidRDefault="00263E63">
            <w:pPr>
              <w:rPr>
                <w:sz w:val="22"/>
                <w:szCs w:val="22"/>
              </w:rPr>
            </w:pPr>
          </w:p>
        </w:tc>
        <w:tc>
          <w:tcPr>
            <w:tcW w:w="2091" w:type="dxa"/>
            <w:tcBorders>
              <w:top w:val="none" w:sz="4" w:space="0" w:color="000000"/>
              <w:left w:val="none" w:sz="4" w:space="0" w:color="000000"/>
              <w:bottom w:val="single" w:sz="4" w:space="0" w:color="auto"/>
              <w:right w:val="single" w:sz="4" w:space="0" w:color="auto"/>
            </w:tcBorders>
            <w:shd w:val="clear" w:color="auto" w:fill="auto"/>
            <w:vAlign w:val="center"/>
          </w:tcPr>
          <w:p w:rsidR="00263E63" w:rsidRDefault="00263E63">
            <w:pPr>
              <w:rPr>
                <w:sz w:val="22"/>
                <w:szCs w:val="22"/>
              </w:rPr>
            </w:pPr>
          </w:p>
        </w:tc>
      </w:tr>
      <w:tr w:rsidR="00263E63">
        <w:trPr>
          <w:trHeight w:val="549"/>
        </w:trPr>
        <w:tc>
          <w:tcPr>
            <w:tcW w:w="724" w:type="dxa"/>
            <w:tcBorders>
              <w:top w:val="none" w:sz="4" w:space="0" w:color="000000"/>
              <w:left w:val="single" w:sz="4" w:space="0" w:color="auto"/>
              <w:bottom w:val="single" w:sz="4" w:space="0" w:color="auto"/>
              <w:right w:val="single" w:sz="4" w:space="0" w:color="auto"/>
            </w:tcBorders>
            <w:shd w:val="clear" w:color="auto" w:fill="auto"/>
            <w:noWrap/>
            <w:vAlign w:val="center"/>
          </w:tcPr>
          <w:p w:rsidR="00263E63" w:rsidRDefault="00CA6FDB">
            <w:pPr>
              <w:jc w:val="center"/>
              <w:rPr>
                <w:color w:val="000000"/>
                <w:sz w:val="22"/>
                <w:szCs w:val="22"/>
              </w:rPr>
            </w:pPr>
            <w:r>
              <w:rPr>
                <w:color w:val="000000"/>
                <w:sz w:val="22"/>
                <w:szCs w:val="22"/>
              </w:rPr>
              <w:t>2</w:t>
            </w:r>
          </w:p>
        </w:tc>
        <w:tc>
          <w:tcPr>
            <w:tcW w:w="2608" w:type="dxa"/>
            <w:tcBorders>
              <w:top w:val="none" w:sz="4" w:space="0" w:color="000000"/>
              <w:left w:val="none" w:sz="4" w:space="0" w:color="000000"/>
              <w:bottom w:val="single" w:sz="4" w:space="0" w:color="auto"/>
              <w:right w:val="single" w:sz="4" w:space="0" w:color="auto"/>
            </w:tcBorders>
            <w:shd w:val="clear" w:color="auto" w:fill="auto"/>
            <w:vAlign w:val="center"/>
          </w:tcPr>
          <w:p w:rsidR="00263E63" w:rsidRDefault="00263E63">
            <w:pPr>
              <w:rPr>
                <w:sz w:val="22"/>
                <w:szCs w:val="22"/>
              </w:rPr>
            </w:pPr>
          </w:p>
        </w:tc>
        <w:tc>
          <w:tcPr>
            <w:tcW w:w="1063" w:type="dxa"/>
            <w:tcBorders>
              <w:top w:val="none" w:sz="4" w:space="0" w:color="000000"/>
              <w:left w:val="none" w:sz="4" w:space="0" w:color="000000"/>
              <w:bottom w:val="single" w:sz="4" w:space="0" w:color="auto"/>
              <w:right w:val="single" w:sz="4" w:space="0" w:color="auto"/>
            </w:tcBorders>
            <w:shd w:val="clear" w:color="auto" w:fill="auto"/>
            <w:vAlign w:val="center"/>
          </w:tcPr>
          <w:p w:rsidR="00263E63" w:rsidRDefault="00263E63">
            <w:pPr>
              <w:rPr>
                <w:sz w:val="22"/>
                <w:szCs w:val="22"/>
              </w:rPr>
            </w:pPr>
          </w:p>
        </w:tc>
        <w:tc>
          <w:tcPr>
            <w:tcW w:w="1703" w:type="dxa"/>
            <w:tcBorders>
              <w:top w:val="none" w:sz="4" w:space="0" w:color="000000"/>
              <w:left w:val="none" w:sz="4" w:space="0" w:color="000000"/>
              <w:bottom w:val="single" w:sz="4" w:space="0" w:color="auto"/>
              <w:right w:val="single" w:sz="4" w:space="0" w:color="auto"/>
            </w:tcBorders>
            <w:shd w:val="clear" w:color="auto" w:fill="auto"/>
            <w:noWrap/>
            <w:vAlign w:val="center"/>
          </w:tcPr>
          <w:p w:rsidR="00263E63" w:rsidRDefault="00263E63">
            <w:pPr>
              <w:rPr>
                <w:sz w:val="22"/>
                <w:szCs w:val="22"/>
              </w:rPr>
            </w:pPr>
          </w:p>
        </w:tc>
        <w:tc>
          <w:tcPr>
            <w:tcW w:w="990" w:type="dxa"/>
            <w:tcBorders>
              <w:top w:val="none" w:sz="4" w:space="0" w:color="000000"/>
              <w:left w:val="none" w:sz="4" w:space="0" w:color="000000"/>
              <w:bottom w:val="single" w:sz="4" w:space="0" w:color="auto"/>
              <w:right w:val="single" w:sz="4" w:space="0" w:color="auto"/>
            </w:tcBorders>
            <w:shd w:val="clear" w:color="auto" w:fill="auto"/>
            <w:noWrap/>
            <w:vAlign w:val="center"/>
          </w:tcPr>
          <w:p w:rsidR="00263E63" w:rsidRDefault="00263E63">
            <w:pPr>
              <w:rPr>
                <w:sz w:val="22"/>
                <w:szCs w:val="22"/>
              </w:rPr>
            </w:pPr>
          </w:p>
        </w:tc>
        <w:tc>
          <w:tcPr>
            <w:tcW w:w="2693" w:type="dxa"/>
            <w:tcBorders>
              <w:top w:val="none" w:sz="4" w:space="0" w:color="000000"/>
              <w:left w:val="none" w:sz="4" w:space="0" w:color="000000"/>
              <w:bottom w:val="single" w:sz="4" w:space="0" w:color="auto"/>
              <w:right w:val="single" w:sz="4" w:space="0" w:color="auto"/>
            </w:tcBorders>
            <w:shd w:val="clear" w:color="auto" w:fill="auto"/>
            <w:vAlign w:val="center"/>
          </w:tcPr>
          <w:p w:rsidR="00263E63" w:rsidRDefault="00263E63">
            <w:pPr>
              <w:rPr>
                <w:sz w:val="22"/>
                <w:szCs w:val="22"/>
              </w:rPr>
            </w:pPr>
          </w:p>
        </w:tc>
        <w:tc>
          <w:tcPr>
            <w:tcW w:w="2662" w:type="dxa"/>
            <w:tcBorders>
              <w:top w:val="none" w:sz="4" w:space="0" w:color="000000"/>
              <w:left w:val="none" w:sz="4" w:space="0" w:color="000000"/>
              <w:bottom w:val="single" w:sz="4" w:space="0" w:color="auto"/>
              <w:right w:val="single" w:sz="4" w:space="0" w:color="auto"/>
            </w:tcBorders>
            <w:shd w:val="clear" w:color="auto" w:fill="auto"/>
            <w:vAlign w:val="center"/>
          </w:tcPr>
          <w:p w:rsidR="00263E63" w:rsidRDefault="00263E63">
            <w:pPr>
              <w:rPr>
                <w:sz w:val="22"/>
                <w:szCs w:val="22"/>
              </w:rPr>
            </w:pPr>
          </w:p>
        </w:tc>
        <w:tc>
          <w:tcPr>
            <w:tcW w:w="2091" w:type="dxa"/>
            <w:tcBorders>
              <w:top w:val="none" w:sz="4" w:space="0" w:color="000000"/>
              <w:left w:val="none" w:sz="4" w:space="0" w:color="000000"/>
              <w:bottom w:val="single" w:sz="4" w:space="0" w:color="auto"/>
              <w:right w:val="single" w:sz="4" w:space="0" w:color="auto"/>
            </w:tcBorders>
            <w:shd w:val="clear" w:color="auto" w:fill="auto"/>
            <w:vAlign w:val="center"/>
          </w:tcPr>
          <w:p w:rsidR="00263E63" w:rsidRDefault="00263E63">
            <w:pPr>
              <w:rPr>
                <w:sz w:val="22"/>
                <w:szCs w:val="22"/>
              </w:rPr>
            </w:pPr>
          </w:p>
        </w:tc>
      </w:tr>
      <w:tr w:rsidR="00263E63">
        <w:trPr>
          <w:trHeight w:val="549"/>
        </w:trPr>
        <w:tc>
          <w:tcPr>
            <w:tcW w:w="724" w:type="dxa"/>
            <w:tcBorders>
              <w:top w:val="none" w:sz="4" w:space="0" w:color="000000"/>
              <w:left w:val="single" w:sz="4" w:space="0" w:color="auto"/>
              <w:bottom w:val="single" w:sz="4" w:space="0" w:color="auto"/>
              <w:right w:val="single" w:sz="4" w:space="0" w:color="auto"/>
            </w:tcBorders>
            <w:shd w:val="clear" w:color="auto" w:fill="auto"/>
            <w:noWrap/>
            <w:vAlign w:val="center"/>
          </w:tcPr>
          <w:p w:rsidR="00263E63" w:rsidRDefault="00CA6FDB">
            <w:pPr>
              <w:jc w:val="center"/>
              <w:rPr>
                <w:color w:val="000000"/>
                <w:sz w:val="22"/>
                <w:szCs w:val="22"/>
              </w:rPr>
            </w:pPr>
            <w:r>
              <w:rPr>
                <w:color w:val="000000"/>
                <w:sz w:val="22"/>
                <w:szCs w:val="22"/>
              </w:rPr>
              <w:t>3</w:t>
            </w:r>
          </w:p>
        </w:tc>
        <w:tc>
          <w:tcPr>
            <w:tcW w:w="2608" w:type="dxa"/>
            <w:tcBorders>
              <w:top w:val="none" w:sz="4" w:space="0" w:color="000000"/>
              <w:left w:val="none" w:sz="4" w:space="0" w:color="000000"/>
              <w:bottom w:val="single" w:sz="4" w:space="0" w:color="auto"/>
              <w:right w:val="single" w:sz="4" w:space="0" w:color="auto"/>
            </w:tcBorders>
            <w:shd w:val="clear" w:color="auto" w:fill="auto"/>
            <w:vAlign w:val="center"/>
          </w:tcPr>
          <w:p w:rsidR="00263E63" w:rsidRDefault="00263E63">
            <w:pPr>
              <w:rPr>
                <w:sz w:val="22"/>
                <w:szCs w:val="22"/>
              </w:rPr>
            </w:pPr>
          </w:p>
        </w:tc>
        <w:tc>
          <w:tcPr>
            <w:tcW w:w="1063" w:type="dxa"/>
            <w:tcBorders>
              <w:top w:val="none" w:sz="4" w:space="0" w:color="000000"/>
              <w:left w:val="none" w:sz="4" w:space="0" w:color="000000"/>
              <w:bottom w:val="single" w:sz="4" w:space="0" w:color="auto"/>
              <w:right w:val="single" w:sz="4" w:space="0" w:color="auto"/>
            </w:tcBorders>
            <w:shd w:val="clear" w:color="auto" w:fill="auto"/>
            <w:vAlign w:val="center"/>
          </w:tcPr>
          <w:p w:rsidR="00263E63" w:rsidRDefault="00263E63">
            <w:pPr>
              <w:rPr>
                <w:sz w:val="22"/>
                <w:szCs w:val="22"/>
              </w:rPr>
            </w:pPr>
          </w:p>
        </w:tc>
        <w:tc>
          <w:tcPr>
            <w:tcW w:w="1703" w:type="dxa"/>
            <w:tcBorders>
              <w:top w:val="none" w:sz="4" w:space="0" w:color="000000"/>
              <w:left w:val="none" w:sz="4" w:space="0" w:color="000000"/>
              <w:bottom w:val="single" w:sz="4" w:space="0" w:color="auto"/>
              <w:right w:val="single" w:sz="4" w:space="0" w:color="auto"/>
            </w:tcBorders>
            <w:shd w:val="clear" w:color="auto" w:fill="auto"/>
            <w:noWrap/>
            <w:vAlign w:val="center"/>
          </w:tcPr>
          <w:p w:rsidR="00263E63" w:rsidRDefault="00263E63">
            <w:pPr>
              <w:rPr>
                <w:sz w:val="22"/>
                <w:szCs w:val="22"/>
              </w:rPr>
            </w:pPr>
          </w:p>
        </w:tc>
        <w:tc>
          <w:tcPr>
            <w:tcW w:w="990" w:type="dxa"/>
            <w:tcBorders>
              <w:top w:val="none" w:sz="4" w:space="0" w:color="000000"/>
              <w:left w:val="none" w:sz="4" w:space="0" w:color="000000"/>
              <w:bottom w:val="single" w:sz="4" w:space="0" w:color="auto"/>
              <w:right w:val="single" w:sz="4" w:space="0" w:color="auto"/>
            </w:tcBorders>
            <w:shd w:val="clear" w:color="auto" w:fill="auto"/>
            <w:noWrap/>
            <w:vAlign w:val="center"/>
          </w:tcPr>
          <w:p w:rsidR="00263E63" w:rsidRDefault="00263E63">
            <w:pPr>
              <w:rPr>
                <w:sz w:val="22"/>
                <w:szCs w:val="22"/>
              </w:rPr>
            </w:pPr>
          </w:p>
        </w:tc>
        <w:tc>
          <w:tcPr>
            <w:tcW w:w="2693" w:type="dxa"/>
            <w:tcBorders>
              <w:top w:val="none" w:sz="4" w:space="0" w:color="000000"/>
              <w:left w:val="none" w:sz="4" w:space="0" w:color="000000"/>
              <w:bottom w:val="single" w:sz="4" w:space="0" w:color="auto"/>
              <w:right w:val="single" w:sz="4" w:space="0" w:color="auto"/>
            </w:tcBorders>
            <w:shd w:val="clear" w:color="auto" w:fill="auto"/>
            <w:vAlign w:val="center"/>
          </w:tcPr>
          <w:p w:rsidR="00263E63" w:rsidRDefault="00263E63">
            <w:pPr>
              <w:rPr>
                <w:sz w:val="22"/>
                <w:szCs w:val="22"/>
              </w:rPr>
            </w:pPr>
          </w:p>
        </w:tc>
        <w:tc>
          <w:tcPr>
            <w:tcW w:w="2662" w:type="dxa"/>
            <w:tcBorders>
              <w:top w:val="none" w:sz="4" w:space="0" w:color="000000"/>
              <w:left w:val="none" w:sz="4" w:space="0" w:color="000000"/>
              <w:bottom w:val="single" w:sz="4" w:space="0" w:color="auto"/>
              <w:right w:val="single" w:sz="4" w:space="0" w:color="auto"/>
            </w:tcBorders>
            <w:shd w:val="clear" w:color="auto" w:fill="auto"/>
            <w:vAlign w:val="center"/>
          </w:tcPr>
          <w:p w:rsidR="00263E63" w:rsidRDefault="00263E63">
            <w:pPr>
              <w:rPr>
                <w:sz w:val="22"/>
                <w:szCs w:val="22"/>
              </w:rPr>
            </w:pPr>
          </w:p>
        </w:tc>
        <w:tc>
          <w:tcPr>
            <w:tcW w:w="2091" w:type="dxa"/>
            <w:tcBorders>
              <w:top w:val="none" w:sz="4" w:space="0" w:color="000000"/>
              <w:left w:val="none" w:sz="4" w:space="0" w:color="000000"/>
              <w:bottom w:val="single" w:sz="4" w:space="0" w:color="auto"/>
              <w:right w:val="single" w:sz="4" w:space="0" w:color="auto"/>
            </w:tcBorders>
            <w:shd w:val="clear" w:color="auto" w:fill="auto"/>
            <w:vAlign w:val="center"/>
          </w:tcPr>
          <w:p w:rsidR="00263E63" w:rsidRDefault="00263E63">
            <w:pPr>
              <w:rPr>
                <w:sz w:val="22"/>
                <w:szCs w:val="22"/>
              </w:rPr>
            </w:pPr>
          </w:p>
        </w:tc>
      </w:tr>
      <w:tr w:rsidR="00263E63">
        <w:trPr>
          <w:trHeight w:val="293"/>
        </w:trPr>
        <w:tc>
          <w:tcPr>
            <w:tcW w:w="724" w:type="dxa"/>
            <w:tcBorders>
              <w:top w:val="none" w:sz="4" w:space="0" w:color="000000"/>
              <w:left w:val="single" w:sz="4" w:space="0" w:color="auto"/>
              <w:bottom w:val="single" w:sz="4" w:space="0" w:color="auto"/>
              <w:right w:val="single" w:sz="4" w:space="0" w:color="auto"/>
            </w:tcBorders>
            <w:shd w:val="clear" w:color="auto" w:fill="auto"/>
            <w:noWrap/>
            <w:vAlign w:val="center"/>
          </w:tcPr>
          <w:p w:rsidR="00263E63" w:rsidRDefault="00CA6FDB">
            <w:pPr>
              <w:jc w:val="center"/>
              <w:rPr>
                <w:color w:val="000000"/>
                <w:sz w:val="22"/>
                <w:szCs w:val="22"/>
              </w:rPr>
            </w:pPr>
            <w:r>
              <w:rPr>
                <w:color w:val="000000"/>
                <w:sz w:val="22"/>
                <w:szCs w:val="22"/>
              </w:rPr>
              <w:t>4</w:t>
            </w:r>
          </w:p>
        </w:tc>
        <w:tc>
          <w:tcPr>
            <w:tcW w:w="2608" w:type="dxa"/>
            <w:tcBorders>
              <w:top w:val="none" w:sz="4" w:space="0" w:color="000000"/>
              <w:left w:val="none" w:sz="4" w:space="0" w:color="000000"/>
              <w:bottom w:val="single" w:sz="4" w:space="0" w:color="auto"/>
              <w:right w:val="single" w:sz="4" w:space="0" w:color="auto"/>
            </w:tcBorders>
            <w:shd w:val="clear" w:color="auto" w:fill="auto"/>
            <w:vAlign w:val="center"/>
          </w:tcPr>
          <w:p w:rsidR="00263E63" w:rsidRDefault="00263E63">
            <w:pPr>
              <w:rPr>
                <w:sz w:val="22"/>
                <w:szCs w:val="22"/>
              </w:rPr>
            </w:pPr>
          </w:p>
        </w:tc>
        <w:tc>
          <w:tcPr>
            <w:tcW w:w="1063" w:type="dxa"/>
            <w:tcBorders>
              <w:top w:val="none" w:sz="4" w:space="0" w:color="000000"/>
              <w:left w:val="none" w:sz="4" w:space="0" w:color="000000"/>
              <w:bottom w:val="single" w:sz="4" w:space="0" w:color="auto"/>
              <w:right w:val="single" w:sz="4" w:space="0" w:color="auto"/>
            </w:tcBorders>
            <w:shd w:val="clear" w:color="auto" w:fill="auto"/>
            <w:vAlign w:val="center"/>
          </w:tcPr>
          <w:p w:rsidR="00263E63" w:rsidRDefault="00263E63">
            <w:pPr>
              <w:rPr>
                <w:sz w:val="22"/>
                <w:szCs w:val="22"/>
              </w:rPr>
            </w:pPr>
          </w:p>
        </w:tc>
        <w:tc>
          <w:tcPr>
            <w:tcW w:w="1703" w:type="dxa"/>
            <w:tcBorders>
              <w:top w:val="none" w:sz="4" w:space="0" w:color="000000"/>
              <w:left w:val="none" w:sz="4" w:space="0" w:color="000000"/>
              <w:bottom w:val="single" w:sz="4" w:space="0" w:color="auto"/>
              <w:right w:val="single" w:sz="4" w:space="0" w:color="auto"/>
            </w:tcBorders>
            <w:shd w:val="clear" w:color="auto" w:fill="auto"/>
            <w:noWrap/>
            <w:vAlign w:val="center"/>
          </w:tcPr>
          <w:p w:rsidR="00263E63" w:rsidRDefault="00263E63">
            <w:pPr>
              <w:rPr>
                <w:sz w:val="22"/>
                <w:szCs w:val="22"/>
              </w:rPr>
            </w:pPr>
          </w:p>
        </w:tc>
        <w:tc>
          <w:tcPr>
            <w:tcW w:w="990" w:type="dxa"/>
            <w:tcBorders>
              <w:top w:val="none" w:sz="4" w:space="0" w:color="000000"/>
              <w:left w:val="none" w:sz="4" w:space="0" w:color="000000"/>
              <w:bottom w:val="single" w:sz="4" w:space="0" w:color="auto"/>
              <w:right w:val="single" w:sz="4" w:space="0" w:color="auto"/>
            </w:tcBorders>
            <w:shd w:val="clear" w:color="auto" w:fill="auto"/>
            <w:noWrap/>
            <w:vAlign w:val="center"/>
          </w:tcPr>
          <w:p w:rsidR="00263E63" w:rsidRDefault="00263E63">
            <w:pPr>
              <w:rPr>
                <w:sz w:val="22"/>
                <w:szCs w:val="22"/>
              </w:rPr>
            </w:pPr>
          </w:p>
        </w:tc>
        <w:tc>
          <w:tcPr>
            <w:tcW w:w="2693" w:type="dxa"/>
            <w:tcBorders>
              <w:top w:val="none" w:sz="4" w:space="0" w:color="000000"/>
              <w:left w:val="none" w:sz="4" w:space="0" w:color="000000"/>
              <w:bottom w:val="single" w:sz="4" w:space="0" w:color="auto"/>
              <w:right w:val="single" w:sz="4" w:space="0" w:color="auto"/>
            </w:tcBorders>
            <w:shd w:val="clear" w:color="auto" w:fill="auto"/>
            <w:vAlign w:val="center"/>
          </w:tcPr>
          <w:p w:rsidR="00263E63" w:rsidRDefault="00263E63">
            <w:pPr>
              <w:rPr>
                <w:sz w:val="22"/>
                <w:szCs w:val="22"/>
              </w:rPr>
            </w:pPr>
          </w:p>
        </w:tc>
        <w:tc>
          <w:tcPr>
            <w:tcW w:w="2662" w:type="dxa"/>
            <w:tcBorders>
              <w:top w:val="none" w:sz="4" w:space="0" w:color="000000"/>
              <w:left w:val="none" w:sz="4" w:space="0" w:color="000000"/>
              <w:bottom w:val="single" w:sz="4" w:space="0" w:color="auto"/>
              <w:right w:val="single" w:sz="4" w:space="0" w:color="auto"/>
            </w:tcBorders>
            <w:shd w:val="clear" w:color="auto" w:fill="auto"/>
            <w:vAlign w:val="center"/>
          </w:tcPr>
          <w:p w:rsidR="00263E63" w:rsidRDefault="00263E63">
            <w:pPr>
              <w:rPr>
                <w:sz w:val="22"/>
                <w:szCs w:val="22"/>
              </w:rPr>
            </w:pPr>
          </w:p>
        </w:tc>
        <w:tc>
          <w:tcPr>
            <w:tcW w:w="2091" w:type="dxa"/>
            <w:tcBorders>
              <w:top w:val="none" w:sz="4" w:space="0" w:color="000000"/>
              <w:left w:val="none" w:sz="4" w:space="0" w:color="000000"/>
              <w:bottom w:val="single" w:sz="4" w:space="0" w:color="auto"/>
              <w:right w:val="single" w:sz="4" w:space="0" w:color="auto"/>
            </w:tcBorders>
            <w:shd w:val="clear" w:color="auto" w:fill="auto"/>
            <w:vAlign w:val="center"/>
          </w:tcPr>
          <w:p w:rsidR="00263E63" w:rsidRDefault="00263E63">
            <w:pPr>
              <w:rPr>
                <w:sz w:val="22"/>
                <w:szCs w:val="22"/>
              </w:rPr>
            </w:pPr>
          </w:p>
        </w:tc>
      </w:tr>
      <w:tr w:rsidR="00263E63">
        <w:trPr>
          <w:trHeight w:val="549"/>
        </w:trPr>
        <w:tc>
          <w:tcPr>
            <w:tcW w:w="724" w:type="dxa"/>
            <w:tcBorders>
              <w:top w:val="none" w:sz="4" w:space="0" w:color="000000"/>
              <w:left w:val="single" w:sz="4" w:space="0" w:color="auto"/>
              <w:bottom w:val="single" w:sz="4" w:space="0" w:color="auto"/>
              <w:right w:val="single" w:sz="4" w:space="0" w:color="auto"/>
            </w:tcBorders>
            <w:shd w:val="clear" w:color="auto" w:fill="auto"/>
            <w:noWrap/>
            <w:vAlign w:val="center"/>
          </w:tcPr>
          <w:p w:rsidR="00263E63" w:rsidRDefault="00CA6FDB">
            <w:pPr>
              <w:jc w:val="center"/>
              <w:rPr>
                <w:color w:val="000000"/>
                <w:sz w:val="22"/>
                <w:szCs w:val="22"/>
              </w:rPr>
            </w:pPr>
            <w:r>
              <w:rPr>
                <w:color w:val="000000"/>
                <w:sz w:val="22"/>
                <w:szCs w:val="22"/>
              </w:rPr>
              <w:t>...</w:t>
            </w:r>
          </w:p>
        </w:tc>
        <w:tc>
          <w:tcPr>
            <w:tcW w:w="2608" w:type="dxa"/>
            <w:tcBorders>
              <w:top w:val="none" w:sz="4" w:space="0" w:color="000000"/>
              <w:left w:val="none" w:sz="4" w:space="0" w:color="000000"/>
              <w:bottom w:val="single" w:sz="4" w:space="0" w:color="auto"/>
              <w:right w:val="single" w:sz="4" w:space="0" w:color="auto"/>
            </w:tcBorders>
            <w:shd w:val="clear" w:color="auto" w:fill="auto"/>
            <w:vAlign w:val="center"/>
          </w:tcPr>
          <w:p w:rsidR="00263E63" w:rsidRDefault="00263E63">
            <w:pPr>
              <w:rPr>
                <w:sz w:val="22"/>
                <w:szCs w:val="22"/>
              </w:rPr>
            </w:pPr>
          </w:p>
        </w:tc>
        <w:tc>
          <w:tcPr>
            <w:tcW w:w="1063" w:type="dxa"/>
            <w:tcBorders>
              <w:top w:val="none" w:sz="4" w:space="0" w:color="000000"/>
              <w:left w:val="none" w:sz="4" w:space="0" w:color="000000"/>
              <w:bottom w:val="single" w:sz="4" w:space="0" w:color="auto"/>
              <w:right w:val="single" w:sz="4" w:space="0" w:color="auto"/>
            </w:tcBorders>
            <w:shd w:val="clear" w:color="auto" w:fill="auto"/>
            <w:vAlign w:val="center"/>
          </w:tcPr>
          <w:p w:rsidR="00263E63" w:rsidRDefault="00263E63">
            <w:pPr>
              <w:rPr>
                <w:sz w:val="22"/>
                <w:szCs w:val="22"/>
              </w:rPr>
            </w:pPr>
          </w:p>
        </w:tc>
        <w:tc>
          <w:tcPr>
            <w:tcW w:w="1703" w:type="dxa"/>
            <w:tcBorders>
              <w:top w:val="none" w:sz="4" w:space="0" w:color="000000"/>
              <w:left w:val="none" w:sz="4" w:space="0" w:color="000000"/>
              <w:bottom w:val="single" w:sz="4" w:space="0" w:color="auto"/>
              <w:right w:val="single" w:sz="4" w:space="0" w:color="auto"/>
            </w:tcBorders>
            <w:shd w:val="clear" w:color="auto" w:fill="auto"/>
            <w:noWrap/>
            <w:vAlign w:val="center"/>
          </w:tcPr>
          <w:p w:rsidR="00263E63" w:rsidRDefault="00263E63">
            <w:pPr>
              <w:rPr>
                <w:sz w:val="22"/>
                <w:szCs w:val="22"/>
              </w:rPr>
            </w:pPr>
          </w:p>
        </w:tc>
        <w:tc>
          <w:tcPr>
            <w:tcW w:w="990" w:type="dxa"/>
            <w:tcBorders>
              <w:top w:val="none" w:sz="4" w:space="0" w:color="000000"/>
              <w:left w:val="none" w:sz="4" w:space="0" w:color="000000"/>
              <w:bottom w:val="single" w:sz="4" w:space="0" w:color="auto"/>
              <w:right w:val="single" w:sz="4" w:space="0" w:color="auto"/>
            </w:tcBorders>
            <w:shd w:val="clear" w:color="auto" w:fill="auto"/>
            <w:noWrap/>
            <w:vAlign w:val="center"/>
          </w:tcPr>
          <w:p w:rsidR="00263E63" w:rsidRDefault="00263E63">
            <w:pPr>
              <w:rPr>
                <w:sz w:val="22"/>
                <w:szCs w:val="22"/>
              </w:rPr>
            </w:pPr>
          </w:p>
        </w:tc>
        <w:tc>
          <w:tcPr>
            <w:tcW w:w="2693" w:type="dxa"/>
            <w:tcBorders>
              <w:top w:val="none" w:sz="4" w:space="0" w:color="000000"/>
              <w:left w:val="none" w:sz="4" w:space="0" w:color="000000"/>
              <w:bottom w:val="single" w:sz="4" w:space="0" w:color="auto"/>
              <w:right w:val="single" w:sz="4" w:space="0" w:color="auto"/>
            </w:tcBorders>
            <w:shd w:val="clear" w:color="auto" w:fill="auto"/>
            <w:vAlign w:val="center"/>
          </w:tcPr>
          <w:p w:rsidR="00263E63" w:rsidRDefault="00263E63">
            <w:pPr>
              <w:rPr>
                <w:sz w:val="22"/>
                <w:szCs w:val="22"/>
              </w:rPr>
            </w:pPr>
          </w:p>
        </w:tc>
        <w:tc>
          <w:tcPr>
            <w:tcW w:w="2662" w:type="dxa"/>
            <w:tcBorders>
              <w:top w:val="none" w:sz="4" w:space="0" w:color="000000"/>
              <w:left w:val="none" w:sz="4" w:space="0" w:color="000000"/>
              <w:bottom w:val="single" w:sz="4" w:space="0" w:color="auto"/>
              <w:right w:val="single" w:sz="4" w:space="0" w:color="auto"/>
            </w:tcBorders>
            <w:shd w:val="clear" w:color="auto" w:fill="auto"/>
            <w:vAlign w:val="center"/>
          </w:tcPr>
          <w:p w:rsidR="00263E63" w:rsidRDefault="00263E63">
            <w:pPr>
              <w:rPr>
                <w:sz w:val="22"/>
                <w:szCs w:val="22"/>
              </w:rPr>
            </w:pPr>
          </w:p>
        </w:tc>
        <w:tc>
          <w:tcPr>
            <w:tcW w:w="2091" w:type="dxa"/>
            <w:tcBorders>
              <w:top w:val="none" w:sz="4" w:space="0" w:color="000000"/>
              <w:left w:val="none" w:sz="4" w:space="0" w:color="000000"/>
              <w:bottom w:val="single" w:sz="4" w:space="0" w:color="auto"/>
              <w:right w:val="single" w:sz="4" w:space="0" w:color="auto"/>
            </w:tcBorders>
            <w:shd w:val="clear" w:color="auto" w:fill="auto"/>
            <w:vAlign w:val="center"/>
          </w:tcPr>
          <w:p w:rsidR="00263E63" w:rsidRDefault="00263E63">
            <w:pPr>
              <w:rPr>
                <w:sz w:val="22"/>
                <w:szCs w:val="22"/>
              </w:rPr>
            </w:pPr>
          </w:p>
        </w:tc>
      </w:tr>
      <w:tr w:rsidR="00263E63">
        <w:trPr>
          <w:trHeight w:val="293"/>
        </w:trPr>
        <w:tc>
          <w:tcPr>
            <w:tcW w:w="724" w:type="dxa"/>
            <w:tcBorders>
              <w:top w:val="none" w:sz="4" w:space="0" w:color="000000"/>
              <w:left w:val="single" w:sz="4" w:space="0" w:color="auto"/>
              <w:bottom w:val="single" w:sz="4" w:space="0" w:color="auto"/>
              <w:right w:val="single" w:sz="4" w:space="0" w:color="auto"/>
            </w:tcBorders>
            <w:shd w:val="clear" w:color="auto" w:fill="auto"/>
            <w:noWrap/>
            <w:vAlign w:val="center"/>
          </w:tcPr>
          <w:p w:rsidR="00263E63" w:rsidRDefault="00263E63">
            <w:pPr>
              <w:jc w:val="center"/>
              <w:rPr>
                <w:color w:val="000000"/>
                <w:sz w:val="22"/>
                <w:szCs w:val="22"/>
              </w:rPr>
            </w:pPr>
          </w:p>
        </w:tc>
        <w:tc>
          <w:tcPr>
            <w:tcW w:w="11719" w:type="dxa"/>
            <w:gridSpan w:val="6"/>
            <w:tcBorders>
              <w:top w:val="single" w:sz="4" w:space="0" w:color="auto"/>
              <w:left w:val="none" w:sz="4" w:space="0" w:color="000000"/>
              <w:bottom w:val="single" w:sz="4" w:space="0" w:color="auto"/>
              <w:right w:val="single" w:sz="4" w:space="0" w:color="000000"/>
            </w:tcBorders>
            <w:shd w:val="clear" w:color="auto" w:fill="auto"/>
            <w:noWrap/>
            <w:vAlign w:val="center"/>
          </w:tcPr>
          <w:p w:rsidR="00263E63" w:rsidRDefault="00CA6FDB">
            <w:pPr>
              <w:jc w:val="right"/>
              <w:rPr>
                <w:b/>
                <w:color w:val="000000"/>
                <w:sz w:val="22"/>
                <w:szCs w:val="22"/>
              </w:rPr>
            </w:pPr>
            <w:r>
              <w:rPr>
                <w:b/>
                <w:color w:val="000000"/>
                <w:sz w:val="22"/>
                <w:szCs w:val="22"/>
              </w:rPr>
              <w:t>Итого с учетом НДС:</w:t>
            </w:r>
          </w:p>
        </w:tc>
        <w:tc>
          <w:tcPr>
            <w:tcW w:w="2091" w:type="dxa"/>
            <w:tcBorders>
              <w:top w:val="none" w:sz="4" w:space="0" w:color="000000"/>
              <w:left w:val="none" w:sz="4" w:space="0" w:color="000000"/>
              <w:bottom w:val="single" w:sz="4" w:space="0" w:color="auto"/>
              <w:right w:val="single" w:sz="4" w:space="0" w:color="auto"/>
            </w:tcBorders>
            <w:shd w:val="clear" w:color="auto" w:fill="auto"/>
            <w:noWrap/>
            <w:vAlign w:val="center"/>
          </w:tcPr>
          <w:p w:rsidR="00263E63" w:rsidRDefault="00263E63">
            <w:pPr>
              <w:rPr>
                <w:sz w:val="22"/>
                <w:szCs w:val="22"/>
              </w:rPr>
            </w:pPr>
          </w:p>
        </w:tc>
      </w:tr>
    </w:tbl>
    <w:p w:rsidR="00263E63" w:rsidRDefault="00263E63">
      <w:pPr>
        <w:rPr>
          <w:vanish/>
          <w:sz w:val="4"/>
          <w:szCs w:val="18"/>
        </w:rPr>
      </w:pPr>
    </w:p>
    <w:p w:rsidR="00263E63" w:rsidRDefault="00263E63">
      <w:pPr>
        <w:rPr>
          <w:color w:val="000000"/>
          <w:sz w:val="28"/>
          <w:szCs w:val="28"/>
        </w:rPr>
      </w:pPr>
    </w:p>
    <w:p w:rsidR="00263E63" w:rsidRDefault="00CA6FDB">
      <w:pPr>
        <w:rPr>
          <w:sz w:val="26"/>
          <w:szCs w:val="26"/>
        </w:rPr>
      </w:pPr>
      <w:r>
        <w:rPr>
          <w:color w:val="000000"/>
          <w:sz w:val="26"/>
          <w:szCs w:val="26"/>
        </w:rPr>
        <w:t>Итого на сумму:</w:t>
      </w:r>
      <w:r>
        <w:rPr>
          <w:b/>
          <w:color w:val="000000"/>
          <w:sz w:val="26"/>
          <w:szCs w:val="26"/>
        </w:rPr>
        <w:t xml:space="preserve"> </w:t>
      </w:r>
      <w:r>
        <w:rPr>
          <w:color w:val="000000"/>
          <w:sz w:val="26"/>
          <w:szCs w:val="26"/>
        </w:rPr>
        <w:t>_________________ (___________________) рублей ___ копеек, в том числе НДС в размере 20% __________ (____________) рублей ___ копеек.</w:t>
      </w:r>
    </w:p>
    <w:p w:rsidR="00263E63" w:rsidRDefault="00263E63">
      <w:pPr>
        <w:rPr>
          <w:sz w:val="26"/>
          <w:szCs w:val="26"/>
        </w:rPr>
      </w:pPr>
    </w:p>
    <w:p w:rsidR="00263E63" w:rsidRDefault="00263E63">
      <w:pPr>
        <w:rPr>
          <w:sz w:val="26"/>
          <w:szCs w:val="26"/>
        </w:rPr>
      </w:pPr>
    </w:p>
    <w:tbl>
      <w:tblPr>
        <w:tblpPr w:leftFromText="180" w:rightFromText="180" w:vertAnchor="page" w:horzAnchor="page" w:tblpX="1448" w:tblpY="8346"/>
        <w:tblW w:w="4577" w:type="pct"/>
        <w:tblLook w:val="01E0" w:firstRow="1" w:lastRow="1" w:firstColumn="1" w:lastColumn="1" w:noHBand="0" w:noVBand="0"/>
      </w:tblPr>
      <w:tblGrid>
        <w:gridCol w:w="8082"/>
        <w:gridCol w:w="5384"/>
      </w:tblGrid>
      <w:tr w:rsidR="00263E63">
        <w:trPr>
          <w:trHeight w:val="2244"/>
        </w:trPr>
        <w:tc>
          <w:tcPr>
            <w:tcW w:w="3001" w:type="pct"/>
          </w:tcPr>
          <w:p w:rsidR="00263E63" w:rsidRDefault="00CA6FDB">
            <w:pPr>
              <w:pStyle w:val="4"/>
              <w:tabs>
                <w:tab w:val="left" w:pos="5529"/>
              </w:tabs>
              <w:spacing w:before="0" w:after="0"/>
              <w:rPr>
                <w:rFonts w:ascii="Times New Roman" w:hAnsi="Times New Roman"/>
                <w:bCs w:val="0"/>
                <w:sz w:val="26"/>
                <w:szCs w:val="26"/>
              </w:rPr>
            </w:pPr>
            <w:r>
              <w:rPr>
                <w:rFonts w:ascii="Times New Roman" w:hAnsi="Times New Roman"/>
                <w:sz w:val="26"/>
                <w:szCs w:val="26"/>
              </w:rPr>
              <w:t>Поставщик:</w:t>
            </w:r>
            <w:r>
              <w:rPr>
                <w:rFonts w:ascii="Times New Roman" w:hAnsi="Times New Roman"/>
                <w:bCs w:val="0"/>
                <w:sz w:val="26"/>
                <w:szCs w:val="26"/>
              </w:rPr>
              <w:t xml:space="preserve"> </w:t>
            </w:r>
          </w:p>
          <w:p w:rsidR="00263E63" w:rsidRDefault="00263E63">
            <w:pPr>
              <w:keepNext/>
              <w:rPr>
                <w:bCs/>
                <w:sz w:val="26"/>
                <w:szCs w:val="26"/>
              </w:rPr>
            </w:pPr>
          </w:p>
          <w:p w:rsidR="00263E63" w:rsidRDefault="00263E63">
            <w:pPr>
              <w:keepNext/>
              <w:rPr>
                <w:sz w:val="26"/>
                <w:szCs w:val="26"/>
              </w:rPr>
            </w:pPr>
          </w:p>
          <w:p w:rsidR="00263E63" w:rsidRDefault="00263E63">
            <w:pPr>
              <w:keepNext/>
              <w:rPr>
                <w:sz w:val="26"/>
                <w:szCs w:val="26"/>
              </w:rPr>
            </w:pPr>
          </w:p>
          <w:p w:rsidR="00263E63" w:rsidRDefault="00CA6FDB">
            <w:pPr>
              <w:rPr>
                <w:b/>
                <w:sz w:val="26"/>
                <w:szCs w:val="26"/>
              </w:rPr>
            </w:pPr>
            <w:r>
              <w:rPr>
                <w:sz w:val="26"/>
                <w:szCs w:val="26"/>
              </w:rPr>
              <w:t>____________________________ /</w:t>
            </w:r>
            <w:r>
              <w:rPr>
                <w:sz w:val="28"/>
                <w:szCs w:val="28"/>
              </w:rPr>
              <w:t>_________________</w:t>
            </w:r>
            <w:r>
              <w:rPr>
                <w:sz w:val="26"/>
                <w:szCs w:val="26"/>
              </w:rPr>
              <w:t>/</w:t>
            </w:r>
          </w:p>
          <w:p w:rsidR="00263E63" w:rsidRDefault="00263E63">
            <w:pPr>
              <w:jc w:val="both"/>
              <w:rPr>
                <w:sz w:val="26"/>
                <w:szCs w:val="26"/>
              </w:rPr>
            </w:pPr>
          </w:p>
        </w:tc>
        <w:tc>
          <w:tcPr>
            <w:tcW w:w="1999" w:type="pct"/>
          </w:tcPr>
          <w:p w:rsidR="00263E63" w:rsidRDefault="00CA6FDB">
            <w:pPr>
              <w:keepNext/>
              <w:rPr>
                <w:sz w:val="26"/>
                <w:szCs w:val="26"/>
              </w:rPr>
            </w:pPr>
            <w:r>
              <w:rPr>
                <w:b/>
                <w:sz w:val="26"/>
                <w:szCs w:val="26"/>
              </w:rPr>
              <w:t>Покупатель:</w:t>
            </w:r>
          </w:p>
          <w:p w:rsidR="00263E63" w:rsidRDefault="00263E63">
            <w:pPr>
              <w:keepNext/>
              <w:rPr>
                <w:sz w:val="26"/>
                <w:szCs w:val="26"/>
              </w:rPr>
            </w:pPr>
          </w:p>
          <w:p w:rsidR="00263E63" w:rsidRDefault="00263E63">
            <w:pPr>
              <w:keepNext/>
              <w:rPr>
                <w:sz w:val="26"/>
                <w:szCs w:val="26"/>
              </w:rPr>
            </w:pPr>
          </w:p>
          <w:p w:rsidR="00263E63" w:rsidRDefault="00263E63">
            <w:pPr>
              <w:rPr>
                <w:bCs/>
                <w:sz w:val="26"/>
                <w:szCs w:val="26"/>
              </w:rPr>
            </w:pPr>
          </w:p>
          <w:p w:rsidR="00263E63" w:rsidRDefault="00CA6FDB">
            <w:pPr>
              <w:jc w:val="both"/>
              <w:rPr>
                <w:sz w:val="26"/>
                <w:szCs w:val="26"/>
                <w:vertAlign w:val="superscript"/>
              </w:rPr>
            </w:pPr>
            <w:r>
              <w:rPr>
                <w:bCs/>
                <w:sz w:val="26"/>
                <w:szCs w:val="26"/>
              </w:rPr>
              <w:t>________________________/</w:t>
            </w:r>
            <w:r>
              <w:rPr>
                <w:sz w:val="26"/>
                <w:szCs w:val="26"/>
              </w:rPr>
              <w:t xml:space="preserve"> ______________</w:t>
            </w:r>
            <w:r>
              <w:rPr>
                <w:bCs/>
                <w:sz w:val="26"/>
                <w:szCs w:val="26"/>
              </w:rPr>
              <w:t>/</w:t>
            </w:r>
          </w:p>
        </w:tc>
      </w:tr>
    </w:tbl>
    <w:p w:rsidR="00263E63" w:rsidRDefault="00CA6FDB">
      <w:r>
        <w:br w:type="page" w:clear="all"/>
      </w:r>
    </w:p>
    <w:p w:rsidR="00263E63" w:rsidRDefault="00CA6FDB">
      <w:pPr>
        <w:ind w:left="11340"/>
      </w:pPr>
      <w:r>
        <w:t xml:space="preserve">Приложение №2 к договору </w:t>
      </w:r>
    </w:p>
    <w:p w:rsidR="00263E63" w:rsidRDefault="00CA6FDB">
      <w:pPr>
        <w:ind w:left="11340"/>
      </w:pPr>
      <w:r>
        <w:t>от ________________ 2024г.</w:t>
      </w:r>
    </w:p>
    <w:p w:rsidR="00263E63" w:rsidRDefault="00CA6FDB">
      <w:pPr>
        <w:ind w:left="11340"/>
      </w:pPr>
      <w:r>
        <w:t>№ ________________</w:t>
      </w:r>
    </w:p>
    <w:p w:rsidR="00263E63" w:rsidRDefault="00263E63">
      <w:pPr>
        <w:ind w:left="11340"/>
      </w:pPr>
    </w:p>
    <w:p w:rsidR="00263E63" w:rsidRDefault="00CA6FDB">
      <w:pPr>
        <w:tabs>
          <w:tab w:val="center" w:pos="4677"/>
          <w:tab w:val="right" w:pos="9355"/>
        </w:tabs>
        <w:spacing w:before="120"/>
        <w:jc w:val="center"/>
        <w:rPr>
          <w:b/>
          <w:sz w:val="22"/>
        </w:rPr>
      </w:pPr>
      <w:r>
        <w:rPr>
          <w:b/>
          <w:sz w:val="22"/>
        </w:rPr>
        <w:t>Форма по раскрытию информации в отношении всей цепочки собственников,</w:t>
      </w:r>
    </w:p>
    <w:p w:rsidR="00263E63" w:rsidRDefault="00CA6FDB">
      <w:pPr>
        <w:tabs>
          <w:tab w:val="center" w:pos="4677"/>
          <w:tab w:val="right" w:pos="9355"/>
        </w:tabs>
        <w:spacing w:before="120"/>
        <w:jc w:val="center"/>
        <w:rPr>
          <w:b/>
          <w:sz w:val="22"/>
        </w:rPr>
      </w:pPr>
      <w:r>
        <w:rPr>
          <w:b/>
          <w:sz w:val="22"/>
        </w:rPr>
        <w:t>включая бенефициаров (в том числе, конечных)</w:t>
      </w:r>
    </w:p>
    <w:p w:rsidR="00263E63" w:rsidRDefault="00CA6FDB">
      <w:pPr>
        <w:tabs>
          <w:tab w:val="center" w:pos="4677"/>
          <w:tab w:val="right" w:pos="9355"/>
        </w:tabs>
        <w:spacing w:before="120"/>
        <w:jc w:val="center"/>
        <w:rPr>
          <w:i/>
          <w:sz w:val="22"/>
          <w:szCs w:val="22"/>
        </w:rPr>
      </w:pPr>
      <w:r>
        <w:rPr>
          <w:i/>
          <w:sz w:val="22"/>
          <w:szCs w:val="22"/>
        </w:rPr>
        <w:t>Организационно-правовая форма (полностью) «Наименование контрагента»</w:t>
      </w:r>
    </w:p>
    <w:p w:rsidR="00263E63" w:rsidRDefault="00CA6FDB">
      <w:pPr>
        <w:tabs>
          <w:tab w:val="center" w:pos="4677"/>
          <w:tab w:val="right" w:pos="9355"/>
        </w:tabs>
        <w:spacing w:before="120"/>
        <w:jc w:val="right"/>
        <w:rPr>
          <w:i/>
          <w:sz w:val="22"/>
          <w:szCs w:val="22"/>
        </w:rPr>
      </w:pPr>
      <w:r>
        <w:rPr>
          <w:i/>
          <w:sz w:val="22"/>
          <w:szCs w:val="22"/>
        </w:rPr>
        <w:t>Дата</w:t>
      </w:r>
      <w:r>
        <w:rPr>
          <w:sz w:val="22"/>
          <w:szCs w:val="22"/>
        </w:rPr>
        <w:t xml:space="preserve"> </w:t>
      </w:r>
      <w:r>
        <w:rPr>
          <w:i/>
          <w:sz w:val="22"/>
          <w:szCs w:val="22"/>
        </w:rPr>
        <w:t>заполнения число / месяц / год</w:t>
      </w:r>
    </w:p>
    <w:tbl>
      <w:tblPr>
        <w:tblpPr w:leftFromText="180" w:rightFromText="180" w:bottomFromText="160" w:vertAnchor="text" w:horzAnchor="margin" w:tblpY="86"/>
        <w:tblW w:w="14850" w:type="dxa"/>
        <w:tblLayout w:type="fixed"/>
        <w:tblLook w:val="00A0" w:firstRow="1" w:lastRow="0" w:firstColumn="1" w:lastColumn="0" w:noHBand="0" w:noVBand="0"/>
      </w:tblPr>
      <w:tblGrid>
        <w:gridCol w:w="583"/>
        <w:gridCol w:w="887"/>
        <w:gridCol w:w="905"/>
        <w:gridCol w:w="1173"/>
        <w:gridCol w:w="1032"/>
        <w:gridCol w:w="952"/>
        <w:gridCol w:w="1242"/>
        <w:gridCol w:w="567"/>
        <w:gridCol w:w="806"/>
        <w:gridCol w:w="753"/>
        <w:gridCol w:w="957"/>
        <w:gridCol w:w="740"/>
        <w:gridCol w:w="1420"/>
        <w:gridCol w:w="1274"/>
        <w:gridCol w:w="1559"/>
      </w:tblGrid>
      <w:tr w:rsidR="00263E63">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263E63" w:rsidRDefault="00CA6FDB">
            <w:pPr>
              <w:spacing w:line="256" w:lineRule="auto"/>
              <w:jc w:val="center"/>
              <w:rPr>
                <w:sz w:val="20"/>
                <w:szCs w:val="20"/>
                <w:lang w:eastAsia="zh-TW"/>
              </w:rPr>
            </w:pPr>
            <w:r>
              <w:rPr>
                <w:sz w:val="20"/>
                <w:szCs w:val="20"/>
                <w:lang w:eastAsia="zh-TW"/>
              </w:rPr>
              <w:t>№ п/п</w:t>
            </w:r>
          </w:p>
        </w:tc>
        <w:tc>
          <w:tcPr>
            <w:tcW w:w="6191" w:type="dxa"/>
            <w:gridSpan w:val="6"/>
            <w:tcBorders>
              <w:top w:val="single" w:sz="4" w:space="0" w:color="auto"/>
              <w:left w:val="none" w:sz="4" w:space="0" w:color="000000"/>
              <w:bottom w:val="single" w:sz="4" w:space="0" w:color="auto"/>
              <w:right w:val="single" w:sz="4" w:space="0" w:color="auto"/>
            </w:tcBorders>
            <w:shd w:val="clear" w:color="auto" w:fill="BFBFBF"/>
            <w:vAlign w:val="center"/>
          </w:tcPr>
          <w:p w:rsidR="00263E63" w:rsidRDefault="00CA6FDB">
            <w:pPr>
              <w:spacing w:line="256" w:lineRule="auto"/>
              <w:jc w:val="center"/>
              <w:rPr>
                <w:sz w:val="20"/>
                <w:szCs w:val="20"/>
                <w:lang w:eastAsia="zh-TW"/>
              </w:rPr>
            </w:pPr>
            <w:r>
              <w:rPr>
                <w:sz w:val="20"/>
                <w:szCs w:val="20"/>
                <w:lang w:eastAsia="zh-TW"/>
              </w:rPr>
              <w:t>Наименование контрагента (ИНН, вид деятельности)</w:t>
            </w:r>
          </w:p>
        </w:tc>
        <w:tc>
          <w:tcPr>
            <w:tcW w:w="8076" w:type="dxa"/>
            <w:gridSpan w:val="8"/>
            <w:tcBorders>
              <w:top w:val="single" w:sz="4" w:space="0" w:color="auto"/>
              <w:left w:val="none" w:sz="4" w:space="0" w:color="000000"/>
              <w:bottom w:val="single" w:sz="4" w:space="0" w:color="auto"/>
              <w:right w:val="single" w:sz="4" w:space="0" w:color="auto"/>
            </w:tcBorders>
            <w:shd w:val="clear" w:color="auto" w:fill="BFBFBF"/>
            <w:vAlign w:val="bottom"/>
          </w:tcPr>
          <w:p w:rsidR="00263E63" w:rsidRDefault="00CA6FDB">
            <w:pPr>
              <w:spacing w:line="256" w:lineRule="auto"/>
              <w:rPr>
                <w:sz w:val="20"/>
                <w:szCs w:val="20"/>
                <w:lang w:eastAsia="zh-TW"/>
              </w:rPr>
            </w:pPr>
            <w:r>
              <w:rPr>
                <w:sz w:val="20"/>
                <w:szCs w:val="20"/>
                <w:lang w:eastAsia="zh-TW"/>
              </w:rPr>
              <w:t>Информация в отношении всей цепочки собственников, включая бенефициаров (в том числе конечных)</w:t>
            </w:r>
          </w:p>
        </w:tc>
      </w:tr>
      <w:tr w:rsidR="00263E63">
        <w:trPr>
          <w:trHeight w:val="1575"/>
        </w:trPr>
        <w:tc>
          <w:tcPr>
            <w:tcW w:w="583" w:type="dxa"/>
            <w:vMerge/>
            <w:tcBorders>
              <w:top w:val="single" w:sz="4" w:space="0" w:color="auto"/>
              <w:left w:val="single" w:sz="4" w:space="0" w:color="auto"/>
              <w:bottom w:val="single" w:sz="4" w:space="0" w:color="auto"/>
              <w:right w:val="single" w:sz="4" w:space="0" w:color="auto"/>
            </w:tcBorders>
            <w:vAlign w:val="center"/>
          </w:tcPr>
          <w:p w:rsidR="00263E63" w:rsidRDefault="00263E63">
            <w:pPr>
              <w:rPr>
                <w:sz w:val="20"/>
                <w:szCs w:val="20"/>
                <w:lang w:eastAsia="zh-TW"/>
              </w:rPr>
            </w:pPr>
          </w:p>
        </w:tc>
        <w:tc>
          <w:tcPr>
            <w:tcW w:w="887" w:type="dxa"/>
            <w:tcBorders>
              <w:top w:val="none" w:sz="4" w:space="0" w:color="000000"/>
              <w:left w:val="none" w:sz="4" w:space="0" w:color="000000"/>
              <w:bottom w:val="single" w:sz="4" w:space="0" w:color="auto"/>
              <w:right w:val="single" w:sz="4" w:space="0" w:color="auto"/>
            </w:tcBorders>
            <w:shd w:val="clear" w:color="auto" w:fill="BFBFBF"/>
            <w:vAlign w:val="center"/>
          </w:tcPr>
          <w:p w:rsidR="00263E63" w:rsidRDefault="00CA6FDB">
            <w:pPr>
              <w:spacing w:line="256" w:lineRule="auto"/>
              <w:jc w:val="center"/>
              <w:rPr>
                <w:sz w:val="20"/>
                <w:szCs w:val="20"/>
                <w:lang w:eastAsia="zh-TW"/>
              </w:rPr>
            </w:pPr>
            <w:r>
              <w:rPr>
                <w:sz w:val="20"/>
                <w:szCs w:val="20"/>
                <w:lang w:eastAsia="zh-TW"/>
              </w:rPr>
              <w:t>ИНН</w:t>
            </w:r>
          </w:p>
        </w:tc>
        <w:tc>
          <w:tcPr>
            <w:tcW w:w="905" w:type="dxa"/>
            <w:tcBorders>
              <w:top w:val="none" w:sz="4" w:space="0" w:color="000000"/>
              <w:left w:val="none" w:sz="4" w:space="0" w:color="000000"/>
              <w:bottom w:val="single" w:sz="4" w:space="0" w:color="auto"/>
              <w:right w:val="single" w:sz="4" w:space="0" w:color="auto"/>
            </w:tcBorders>
            <w:shd w:val="clear" w:color="auto" w:fill="BFBFBF"/>
            <w:vAlign w:val="center"/>
          </w:tcPr>
          <w:p w:rsidR="00263E63" w:rsidRDefault="00CA6FDB">
            <w:pPr>
              <w:spacing w:line="256" w:lineRule="auto"/>
              <w:jc w:val="center"/>
              <w:rPr>
                <w:sz w:val="20"/>
                <w:szCs w:val="20"/>
                <w:lang w:eastAsia="zh-TW"/>
              </w:rPr>
            </w:pPr>
            <w:r>
              <w:rPr>
                <w:sz w:val="20"/>
                <w:szCs w:val="20"/>
                <w:lang w:eastAsia="zh-TW"/>
              </w:rPr>
              <w:t>ОГРН</w:t>
            </w:r>
          </w:p>
        </w:tc>
        <w:tc>
          <w:tcPr>
            <w:tcW w:w="1173" w:type="dxa"/>
            <w:tcBorders>
              <w:top w:val="none" w:sz="4" w:space="0" w:color="000000"/>
              <w:left w:val="none" w:sz="4" w:space="0" w:color="000000"/>
              <w:bottom w:val="single" w:sz="4" w:space="0" w:color="auto"/>
              <w:right w:val="single" w:sz="4" w:space="0" w:color="auto"/>
            </w:tcBorders>
            <w:shd w:val="clear" w:color="auto" w:fill="BFBFBF"/>
            <w:vAlign w:val="center"/>
          </w:tcPr>
          <w:p w:rsidR="00263E63" w:rsidRDefault="00CA6FDB">
            <w:pPr>
              <w:spacing w:line="256" w:lineRule="auto"/>
              <w:jc w:val="center"/>
              <w:rPr>
                <w:sz w:val="20"/>
                <w:szCs w:val="20"/>
                <w:lang w:eastAsia="zh-TW"/>
              </w:rPr>
            </w:pPr>
            <w:r>
              <w:rPr>
                <w:sz w:val="20"/>
                <w:szCs w:val="20"/>
                <w:lang w:eastAsia="zh-TW"/>
              </w:rPr>
              <w:t>Наименование краткое</w:t>
            </w:r>
          </w:p>
        </w:tc>
        <w:tc>
          <w:tcPr>
            <w:tcW w:w="1032" w:type="dxa"/>
            <w:tcBorders>
              <w:top w:val="none" w:sz="4" w:space="0" w:color="000000"/>
              <w:left w:val="none" w:sz="4" w:space="0" w:color="000000"/>
              <w:bottom w:val="single" w:sz="4" w:space="0" w:color="auto"/>
              <w:right w:val="single" w:sz="4" w:space="0" w:color="auto"/>
            </w:tcBorders>
            <w:shd w:val="clear" w:color="auto" w:fill="BFBFBF"/>
            <w:vAlign w:val="center"/>
          </w:tcPr>
          <w:p w:rsidR="00263E63" w:rsidRDefault="00CA6FDB">
            <w:pPr>
              <w:spacing w:line="256" w:lineRule="auto"/>
              <w:jc w:val="center"/>
              <w:rPr>
                <w:sz w:val="20"/>
                <w:szCs w:val="20"/>
                <w:lang w:eastAsia="zh-TW"/>
              </w:rPr>
            </w:pPr>
            <w:r>
              <w:rPr>
                <w:sz w:val="20"/>
                <w:szCs w:val="20"/>
                <w:lang w:eastAsia="zh-TW"/>
              </w:rPr>
              <w:t>Код ОКВЭД</w:t>
            </w:r>
          </w:p>
        </w:tc>
        <w:tc>
          <w:tcPr>
            <w:tcW w:w="952" w:type="dxa"/>
            <w:tcBorders>
              <w:top w:val="none" w:sz="4" w:space="0" w:color="000000"/>
              <w:left w:val="none" w:sz="4" w:space="0" w:color="000000"/>
              <w:bottom w:val="single" w:sz="4" w:space="0" w:color="auto"/>
              <w:right w:val="single" w:sz="4" w:space="0" w:color="auto"/>
            </w:tcBorders>
            <w:shd w:val="clear" w:color="auto" w:fill="BFBFBF"/>
            <w:vAlign w:val="center"/>
          </w:tcPr>
          <w:p w:rsidR="00263E63" w:rsidRDefault="00CA6FDB">
            <w:pPr>
              <w:spacing w:line="256" w:lineRule="auto"/>
              <w:jc w:val="center"/>
              <w:rPr>
                <w:sz w:val="20"/>
                <w:szCs w:val="20"/>
                <w:lang w:eastAsia="zh-TW"/>
              </w:rPr>
            </w:pPr>
            <w:r>
              <w:rPr>
                <w:sz w:val="20"/>
                <w:szCs w:val="20"/>
                <w:lang w:eastAsia="zh-TW"/>
              </w:rPr>
              <w:t>Фамилия, Имя, Отчество руководителя</w:t>
            </w:r>
          </w:p>
        </w:tc>
        <w:tc>
          <w:tcPr>
            <w:tcW w:w="1242" w:type="dxa"/>
            <w:tcBorders>
              <w:top w:val="none" w:sz="4" w:space="0" w:color="000000"/>
              <w:left w:val="none" w:sz="4" w:space="0" w:color="000000"/>
              <w:bottom w:val="single" w:sz="4" w:space="0" w:color="auto"/>
              <w:right w:val="single" w:sz="4" w:space="0" w:color="auto"/>
            </w:tcBorders>
            <w:shd w:val="clear" w:color="auto" w:fill="BFBFBF"/>
            <w:vAlign w:val="center"/>
          </w:tcPr>
          <w:p w:rsidR="00263E63" w:rsidRDefault="00CA6FDB">
            <w:pPr>
              <w:spacing w:line="256" w:lineRule="auto"/>
              <w:jc w:val="center"/>
              <w:rPr>
                <w:sz w:val="20"/>
                <w:szCs w:val="20"/>
                <w:lang w:eastAsia="zh-TW"/>
              </w:rPr>
            </w:pPr>
            <w:r>
              <w:rPr>
                <w:sz w:val="20"/>
                <w:szCs w:val="20"/>
                <w:lang w:eastAsia="zh-TW"/>
              </w:rPr>
              <w:t>Серия и номер документа удостоверяющего личность руководителя</w:t>
            </w:r>
          </w:p>
        </w:tc>
        <w:tc>
          <w:tcPr>
            <w:tcW w:w="567" w:type="dxa"/>
            <w:tcBorders>
              <w:top w:val="none" w:sz="4" w:space="0" w:color="000000"/>
              <w:left w:val="none" w:sz="4" w:space="0" w:color="000000"/>
              <w:bottom w:val="single" w:sz="4" w:space="0" w:color="auto"/>
              <w:right w:val="single" w:sz="4" w:space="0" w:color="auto"/>
            </w:tcBorders>
            <w:shd w:val="clear" w:color="auto" w:fill="BFBFBF"/>
            <w:vAlign w:val="center"/>
          </w:tcPr>
          <w:p w:rsidR="00263E63" w:rsidRDefault="00CA6FDB">
            <w:pPr>
              <w:spacing w:line="256" w:lineRule="auto"/>
              <w:jc w:val="center"/>
              <w:rPr>
                <w:sz w:val="20"/>
                <w:szCs w:val="20"/>
                <w:lang w:eastAsia="zh-TW"/>
              </w:rPr>
            </w:pPr>
            <w:r>
              <w:rPr>
                <w:sz w:val="20"/>
                <w:szCs w:val="20"/>
                <w:lang w:eastAsia="zh-TW"/>
              </w:rPr>
              <w:t>№</w:t>
            </w:r>
          </w:p>
        </w:tc>
        <w:tc>
          <w:tcPr>
            <w:tcW w:w="806" w:type="dxa"/>
            <w:tcBorders>
              <w:top w:val="none" w:sz="4" w:space="0" w:color="000000"/>
              <w:left w:val="none" w:sz="4" w:space="0" w:color="000000"/>
              <w:bottom w:val="single" w:sz="4" w:space="0" w:color="auto"/>
              <w:right w:val="single" w:sz="4" w:space="0" w:color="auto"/>
            </w:tcBorders>
            <w:shd w:val="clear" w:color="auto" w:fill="BFBFBF"/>
            <w:vAlign w:val="center"/>
          </w:tcPr>
          <w:p w:rsidR="00263E63" w:rsidRDefault="00CA6FDB">
            <w:pPr>
              <w:spacing w:line="256" w:lineRule="auto"/>
              <w:jc w:val="center"/>
              <w:rPr>
                <w:sz w:val="20"/>
                <w:szCs w:val="20"/>
                <w:lang w:eastAsia="zh-TW"/>
              </w:rPr>
            </w:pPr>
            <w:r>
              <w:rPr>
                <w:sz w:val="20"/>
                <w:szCs w:val="20"/>
                <w:lang w:eastAsia="zh-TW"/>
              </w:rPr>
              <w:t xml:space="preserve">ИНН </w:t>
            </w:r>
          </w:p>
          <w:p w:rsidR="00263E63" w:rsidRDefault="00CA6FDB">
            <w:pPr>
              <w:spacing w:line="256" w:lineRule="auto"/>
              <w:jc w:val="center"/>
              <w:rPr>
                <w:sz w:val="20"/>
                <w:szCs w:val="20"/>
                <w:lang w:eastAsia="zh-TW"/>
              </w:rPr>
            </w:pPr>
            <w:r>
              <w:rPr>
                <w:sz w:val="20"/>
                <w:szCs w:val="20"/>
                <w:lang w:eastAsia="zh-TW"/>
              </w:rPr>
              <w:t>(при наличии)</w:t>
            </w:r>
          </w:p>
        </w:tc>
        <w:tc>
          <w:tcPr>
            <w:tcW w:w="753" w:type="dxa"/>
            <w:tcBorders>
              <w:top w:val="none" w:sz="4" w:space="0" w:color="000000"/>
              <w:left w:val="none" w:sz="4" w:space="0" w:color="000000"/>
              <w:bottom w:val="single" w:sz="4" w:space="0" w:color="auto"/>
              <w:right w:val="single" w:sz="4" w:space="0" w:color="auto"/>
            </w:tcBorders>
            <w:shd w:val="clear" w:color="auto" w:fill="BFBFBF"/>
            <w:vAlign w:val="center"/>
          </w:tcPr>
          <w:p w:rsidR="00263E63" w:rsidRDefault="00CA6FDB">
            <w:pPr>
              <w:spacing w:line="256" w:lineRule="auto"/>
              <w:jc w:val="center"/>
              <w:rPr>
                <w:sz w:val="20"/>
                <w:szCs w:val="20"/>
                <w:lang w:eastAsia="zh-TW"/>
              </w:rPr>
            </w:pPr>
            <w:r>
              <w:rPr>
                <w:sz w:val="20"/>
                <w:szCs w:val="20"/>
                <w:lang w:eastAsia="zh-TW"/>
              </w:rPr>
              <w:t>ОГРН</w:t>
            </w:r>
          </w:p>
        </w:tc>
        <w:tc>
          <w:tcPr>
            <w:tcW w:w="957" w:type="dxa"/>
            <w:tcBorders>
              <w:top w:val="none" w:sz="4" w:space="0" w:color="000000"/>
              <w:left w:val="none" w:sz="4" w:space="0" w:color="000000"/>
              <w:bottom w:val="single" w:sz="4" w:space="0" w:color="auto"/>
              <w:right w:val="single" w:sz="4" w:space="0" w:color="auto"/>
            </w:tcBorders>
            <w:shd w:val="clear" w:color="auto" w:fill="BFBFBF"/>
            <w:vAlign w:val="center"/>
          </w:tcPr>
          <w:p w:rsidR="00263E63" w:rsidRDefault="00CA6FDB">
            <w:pPr>
              <w:spacing w:line="256" w:lineRule="auto"/>
              <w:jc w:val="center"/>
              <w:rPr>
                <w:sz w:val="20"/>
                <w:szCs w:val="20"/>
                <w:lang w:eastAsia="zh-TW"/>
              </w:rPr>
            </w:pPr>
            <w:r>
              <w:rPr>
                <w:sz w:val="20"/>
                <w:szCs w:val="20"/>
                <w:lang w:eastAsia="zh-TW"/>
              </w:rPr>
              <w:t>Наименование / Ф.И.О.</w:t>
            </w:r>
          </w:p>
        </w:tc>
        <w:tc>
          <w:tcPr>
            <w:tcW w:w="740" w:type="dxa"/>
            <w:tcBorders>
              <w:top w:val="none" w:sz="4" w:space="0" w:color="000000"/>
              <w:left w:val="none" w:sz="4" w:space="0" w:color="000000"/>
              <w:bottom w:val="single" w:sz="4" w:space="0" w:color="auto"/>
              <w:right w:val="single" w:sz="4" w:space="0" w:color="auto"/>
            </w:tcBorders>
            <w:shd w:val="clear" w:color="auto" w:fill="BFBFBF"/>
            <w:vAlign w:val="center"/>
          </w:tcPr>
          <w:p w:rsidR="00263E63" w:rsidRDefault="00CA6FDB">
            <w:pPr>
              <w:spacing w:line="256" w:lineRule="auto"/>
              <w:jc w:val="center"/>
              <w:rPr>
                <w:sz w:val="20"/>
                <w:szCs w:val="20"/>
                <w:lang w:eastAsia="zh-TW"/>
              </w:rPr>
            </w:pPr>
            <w:r>
              <w:rPr>
                <w:sz w:val="20"/>
                <w:szCs w:val="20"/>
                <w:lang w:eastAsia="zh-TW"/>
              </w:rPr>
              <w:t>Адрес регистрации</w:t>
            </w:r>
          </w:p>
        </w:tc>
        <w:tc>
          <w:tcPr>
            <w:tcW w:w="1420" w:type="dxa"/>
            <w:tcBorders>
              <w:top w:val="none" w:sz="4" w:space="0" w:color="000000"/>
              <w:left w:val="none" w:sz="4" w:space="0" w:color="000000"/>
              <w:bottom w:val="single" w:sz="4" w:space="0" w:color="auto"/>
              <w:right w:val="single" w:sz="4" w:space="0" w:color="auto"/>
            </w:tcBorders>
            <w:shd w:val="clear" w:color="auto" w:fill="BFBFBF"/>
            <w:vAlign w:val="center"/>
          </w:tcPr>
          <w:p w:rsidR="00263E63" w:rsidRDefault="00CA6FDB">
            <w:pPr>
              <w:spacing w:line="256" w:lineRule="auto"/>
              <w:jc w:val="center"/>
              <w:rPr>
                <w:sz w:val="20"/>
                <w:szCs w:val="20"/>
                <w:lang w:eastAsia="zh-TW"/>
              </w:rPr>
            </w:pPr>
            <w:r>
              <w:rPr>
                <w:sz w:val="20"/>
                <w:szCs w:val="20"/>
                <w:lang w:eastAsia="zh-TW"/>
              </w:rPr>
              <w:t>Серия и номер документа удостоверяющего личность физического лица</w:t>
            </w:r>
          </w:p>
        </w:tc>
        <w:tc>
          <w:tcPr>
            <w:tcW w:w="1274" w:type="dxa"/>
            <w:tcBorders>
              <w:top w:val="none" w:sz="4" w:space="0" w:color="000000"/>
              <w:left w:val="none" w:sz="4" w:space="0" w:color="000000"/>
              <w:bottom w:val="single" w:sz="4" w:space="0" w:color="auto"/>
              <w:right w:val="single" w:sz="4" w:space="0" w:color="auto"/>
            </w:tcBorders>
            <w:shd w:val="clear" w:color="auto" w:fill="BFBFBF"/>
            <w:vAlign w:val="center"/>
          </w:tcPr>
          <w:p w:rsidR="00263E63" w:rsidRDefault="00CA6FDB">
            <w:pPr>
              <w:spacing w:line="256" w:lineRule="auto"/>
              <w:jc w:val="center"/>
              <w:rPr>
                <w:sz w:val="20"/>
                <w:szCs w:val="20"/>
                <w:lang w:eastAsia="zh-TW"/>
              </w:rPr>
            </w:pPr>
            <w:r>
              <w:rPr>
                <w:sz w:val="20"/>
                <w:szCs w:val="20"/>
                <w:lang w:eastAsia="zh-TW"/>
              </w:rPr>
              <w:t>Руководитель /участник /бенефициар</w:t>
            </w:r>
          </w:p>
        </w:tc>
        <w:tc>
          <w:tcPr>
            <w:tcW w:w="1559" w:type="dxa"/>
            <w:tcBorders>
              <w:top w:val="none" w:sz="4" w:space="0" w:color="000000"/>
              <w:left w:val="none" w:sz="4" w:space="0" w:color="000000"/>
              <w:bottom w:val="single" w:sz="4" w:space="0" w:color="auto"/>
              <w:right w:val="single" w:sz="4" w:space="0" w:color="auto"/>
            </w:tcBorders>
            <w:shd w:val="clear" w:color="auto" w:fill="BFBFBF"/>
            <w:vAlign w:val="center"/>
          </w:tcPr>
          <w:p w:rsidR="00263E63" w:rsidRDefault="00CA6FDB">
            <w:pPr>
              <w:spacing w:line="256" w:lineRule="auto"/>
              <w:jc w:val="center"/>
              <w:rPr>
                <w:sz w:val="20"/>
                <w:szCs w:val="20"/>
                <w:lang w:eastAsia="zh-TW"/>
              </w:rPr>
            </w:pPr>
            <w:r>
              <w:rPr>
                <w:sz w:val="20"/>
                <w:szCs w:val="20"/>
                <w:lang w:eastAsia="zh-TW"/>
              </w:rPr>
              <w:t>Информация о подтверждающих документах (наименование, номера и т.д.)</w:t>
            </w:r>
          </w:p>
        </w:tc>
      </w:tr>
      <w:tr w:rsidR="00263E63">
        <w:trPr>
          <w:trHeight w:val="315"/>
        </w:trPr>
        <w:tc>
          <w:tcPr>
            <w:tcW w:w="583" w:type="dxa"/>
            <w:tcBorders>
              <w:top w:val="none" w:sz="4" w:space="0" w:color="000000"/>
              <w:left w:val="single" w:sz="4" w:space="0" w:color="auto"/>
              <w:bottom w:val="single" w:sz="4" w:space="0" w:color="auto"/>
              <w:right w:val="single" w:sz="4" w:space="0" w:color="auto"/>
            </w:tcBorders>
            <w:shd w:val="clear" w:color="auto" w:fill="BFBFBF"/>
            <w:vAlign w:val="center"/>
          </w:tcPr>
          <w:p w:rsidR="00263E63" w:rsidRDefault="00CA6FDB">
            <w:pPr>
              <w:spacing w:line="256" w:lineRule="auto"/>
              <w:jc w:val="center"/>
              <w:rPr>
                <w:i/>
                <w:sz w:val="16"/>
                <w:szCs w:val="16"/>
                <w:lang w:eastAsia="zh-TW"/>
              </w:rPr>
            </w:pPr>
            <w:r>
              <w:rPr>
                <w:i/>
                <w:sz w:val="16"/>
                <w:szCs w:val="16"/>
                <w:lang w:eastAsia="zh-TW"/>
              </w:rPr>
              <w:t>1</w:t>
            </w:r>
          </w:p>
        </w:tc>
        <w:tc>
          <w:tcPr>
            <w:tcW w:w="887" w:type="dxa"/>
            <w:tcBorders>
              <w:top w:val="none" w:sz="4" w:space="0" w:color="000000"/>
              <w:left w:val="none" w:sz="4" w:space="0" w:color="000000"/>
              <w:bottom w:val="single" w:sz="4" w:space="0" w:color="auto"/>
              <w:right w:val="single" w:sz="4" w:space="0" w:color="auto"/>
            </w:tcBorders>
            <w:shd w:val="clear" w:color="auto" w:fill="BFBFBF"/>
            <w:vAlign w:val="center"/>
          </w:tcPr>
          <w:p w:rsidR="00263E63" w:rsidRDefault="00CA6FDB">
            <w:pPr>
              <w:spacing w:line="256" w:lineRule="auto"/>
              <w:jc w:val="center"/>
              <w:rPr>
                <w:i/>
                <w:sz w:val="16"/>
                <w:szCs w:val="16"/>
                <w:lang w:eastAsia="zh-TW"/>
              </w:rPr>
            </w:pPr>
            <w:r>
              <w:rPr>
                <w:i/>
                <w:sz w:val="16"/>
                <w:szCs w:val="16"/>
                <w:lang w:eastAsia="zh-TW"/>
              </w:rPr>
              <w:t>2</w:t>
            </w:r>
          </w:p>
        </w:tc>
        <w:tc>
          <w:tcPr>
            <w:tcW w:w="905" w:type="dxa"/>
            <w:tcBorders>
              <w:top w:val="none" w:sz="4" w:space="0" w:color="000000"/>
              <w:left w:val="none" w:sz="4" w:space="0" w:color="000000"/>
              <w:bottom w:val="single" w:sz="4" w:space="0" w:color="auto"/>
              <w:right w:val="single" w:sz="4" w:space="0" w:color="auto"/>
            </w:tcBorders>
            <w:shd w:val="clear" w:color="auto" w:fill="BFBFBF"/>
            <w:vAlign w:val="center"/>
          </w:tcPr>
          <w:p w:rsidR="00263E63" w:rsidRDefault="00CA6FDB">
            <w:pPr>
              <w:spacing w:line="256" w:lineRule="auto"/>
              <w:jc w:val="center"/>
              <w:rPr>
                <w:i/>
                <w:sz w:val="16"/>
                <w:szCs w:val="16"/>
                <w:lang w:eastAsia="zh-TW"/>
              </w:rPr>
            </w:pPr>
            <w:r>
              <w:rPr>
                <w:i/>
                <w:sz w:val="16"/>
                <w:szCs w:val="16"/>
                <w:lang w:eastAsia="zh-TW"/>
              </w:rPr>
              <w:t>3</w:t>
            </w:r>
          </w:p>
        </w:tc>
        <w:tc>
          <w:tcPr>
            <w:tcW w:w="1173" w:type="dxa"/>
            <w:tcBorders>
              <w:top w:val="none" w:sz="4" w:space="0" w:color="000000"/>
              <w:left w:val="none" w:sz="4" w:space="0" w:color="000000"/>
              <w:bottom w:val="single" w:sz="4" w:space="0" w:color="auto"/>
              <w:right w:val="single" w:sz="4" w:space="0" w:color="auto"/>
            </w:tcBorders>
            <w:shd w:val="clear" w:color="auto" w:fill="BFBFBF"/>
            <w:vAlign w:val="center"/>
          </w:tcPr>
          <w:p w:rsidR="00263E63" w:rsidRDefault="00CA6FDB">
            <w:pPr>
              <w:spacing w:line="256" w:lineRule="auto"/>
              <w:jc w:val="center"/>
              <w:rPr>
                <w:i/>
                <w:sz w:val="16"/>
                <w:szCs w:val="16"/>
                <w:lang w:eastAsia="zh-TW"/>
              </w:rPr>
            </w:pPr>
            <w:r>
              <w:rPr>
                <w:i/>
                <w:sz w:val="16"/>
                <w:szCs w:val="16"/>
                <w:lang w:eastAsia="zh-TW"/>
              </w:rPr>
              <w:t>4</w:t>
            </w:r>
          </w:p>
        </w:tc>
        <w:tc>
          <w:tcPr>
            <w:tcW w:w="1032" w:type="dxa"/>
            <w:tcBorders>
              <w:top w:val="none" w:sz="4" w:space="0" w:color="000000"/>
              <w:left w:val="none" w:sz="4" w:space="0" w:color="000000"/>
              <w:bottom w:val="single" w:sz="4" w:space="0" w:color="auto"/>
              <w:right w:val="single" w:sz="4" w:space="0" w:color="auto"/>
            </w:tcBorders>
            <w:shd w:val="clear" w:color="auto" w:fill="BFBFBF"/>
            <w:vAlign w:val="center"/>
          </w:tcPr>
          <w:p w:rsidR="00263E63" w:rsidRDefault="00CA6FDB">
            <w:pPr>
              <w:spacing w:line="256" w:lineRule="auto"/>
              <w:jc w:val="center"/>
              <w:rPr>
                <w:i/>
                <w:sz w:val="16"/>
                <w:szCs w:val="16"/>
                <w:lang w:eastAsia="zh-TW"/>
              </w:rPr>
            </w:pPr>
            <w:r>
              <w:rPr>
                <w:i/>
                <w:sz w:val="16"/>
                <w:szCs w:val="16"/>
                <w:lang w:eastAsia="zh-TW"/>
              </w:rPr>
              <w:t>5</w:t>
            </w:r>
          </w:p>
        </w:tc>
        <w:tc>
          <w:tcPr>
            <w:tcW w:w="952" w:type="dxa"/>
            <w:tcBorders>
              <w:top w:val="none" w:sz="4" w:space="0" w:color="000000"/>
              <w:left w:val="none" w:sz="4" w:space="0" w:color="000000"/>
              <w:bottom w:val="single" w:sz="4" w:space="0" w:color="auto"/>
              <w:right w:val="single" w:sz="4" w:space="0" w:color="auto"/>
            </w:tcBorders>
            <w:shd w:val="clear" w:color="auto" w:fill="BFBFBF"/>
            <w:vAlign w:val="center"/>
          </w:tcPr>
          <w:p w:rsidR="00263E63" w:rsidRDefault="00CA6FDB">
            <w:pPr>
              <w:spacing w:line="256" w:lineRule="auto"/>
              <w:jc w:val="center"/>
              <w:rPr>
                <w:i/>
                <w:sz w:val="16"/>
                <w:szCs w:val="16"/>
                <w:lang w:eastAsia="zh-TW"/>
              </w:rPr>
            </w:pPr>
            <w:r>
              <w:rPr>
                <w:i/>
                <w:sz w:val="16"/>
                <w:szCs w:val="16"/>
                <w:lang w:eastAsia="zh-TW"/>
              </w:rPr>
              <w:t>6</w:t>
            </w:r>
          </w:p>
        </w:tc>
        <w:tc>
          <w:tcPr>
            <w:tcW w:w="1242" w:type="dxa"/>
            <w:tcBorders>
              <w:top w:val="none" w:sz="4" w:space="0" w:color="000000"/>
              <w:left w:val="none" w:sz="4" w:space="0" w:color="000000"/>
              <w:bottom w:val="single" w:sz="4" w:space="0" w:color="auto"/>
              <w:right w:val="single" w:sz="4" w:space="0" w:color="auto"/>
            </w:tcBorders>
            <w:shd w:val="clear" w:color="auto" w:fill="BFBFBF"/>
            <w:vAlign w:val="center"/>
          </w:tcPr>
          <w:p w:rsidR="00263E63" w:rsidRDefault="00CA6FDB">
            <w:pPr>
              <w:spacing w:line="256" w:lineRule="auto"/>
              <w:jc w:val="center"/>
              <w:rPr>
                <w:i/>
                <w:sz w:val="16"/>
                <w:szCs w:val="16"/>
                <w:lang w:eastAsia="zh-TW"/>
              </w:rPr>
            </w:pPr>
            <w:r>
              <w:rPr>
                <w:i/>
                <w:sz w:val="16"/>
                <w:szCs w:val="16"/>
                <w:lang w:eastAsia="zh-TW"/>
              </w:rPr>
              <w:t>7</w:t>
            </w:r>
          </w:p>
        </w:tc>
        <w:tc>
          <w:tcPr>
            <w:tcW w:w="567" w:type="dxa"/>
            <w:tcBorders>
              <w:top w:val="none" w:sz="4" w:space="0" w:color="000000"/>
              <w:left w:val="none" w:sz="4" w:space="0" w:color="000000"/>
              <w:bottom w:val="single" w:sz="4" w:space="0" w:color="auto"/>
              <w:right w:val="single" w:sz="4" w:space="0" w:color="auto"/>
            </w:tcBorders>
            <w:shd w:val="clear" w:color="auto" w:fill="BFBFBF"/>
            <w:vAlign w:val="center"/>
          </w:tcPr>
          <w:p w:rsidR="00263E63" w:rsidRDefault="00CA6FDB">
            <w:pPr>
              <w:spacing w:line="256" w:lineRule="auto"/>
              <w:jc w:val="center"/>
              <w:rPr>
                <w:i/>
                <w:sz w:val="16"/>
                <w:szCs w:val="16"/>
                <w:lang w:eastAsia="zh-TW"/>
              </w:rPr>
            </w:pPr>
            <w:r>
              <w:rPr>
                <w:i/>
                <w:sz w:val="16"/>
                <w:szCs w:val="16"/>
                <w:lang w:eastAsia="zh-TW"/>
              </w:rPr>
              <w:t>8</w:t>
            </w:r>
          </w:p>
        </w:tc>
        <w:tc>
          <w:tcPr>
            <w:tcW w:w="806" w:type="dxa"/>
            <w:tcBorders>
              <w:top w:val="none" w:sz="4" w:space="0" w:color="000000"/>
              <w:left w:val="none" w:sz="4" w:space="0" w:color="000000"/>
              <w:bottom w:val="single" w:sz="4" w:space="0" w:color="auto"/>
              <w:right w:val="single" w:sz="4" w:space="0" w:color="auto"/>
            </w:tcBorders>
            <w:shd w:val="clear" w:color="auto" w:fill="BFBFBF"/>
            <w:vAlign w:val="center"/>
          </w:tcPr>
          <w:p w:rsidR="00263E63" w:rsidRDefault="00CA6FDB">
            <w:pPr>
              <w:spacing w:line="256" w:lineRule="auto"/>
              <w:jc w:val="center"/>
              <w:rPr>
                <w:i/>
                <w:sz w:val="16"/>
                <w:szCs w:val="16"/>
                <w:lang w:eastAsia="zh-TW"/>
              </w:rPr>
            </w:pPr>
            <w:r>
              <w:rPr>
                <w:i/>
                <w:sz w:val="16"/>
                <w:szCs w:val="16"/>
                <w:lang w:eastAsia="zh-TW"/>
              </w:rPr>
              <w:t>9</w:t>
            </w:r>
          </w:p>
        </w:tc>
        <w:tc>
          <w:tcPr>
            <w:tcW w:w="753" w:type="dxa"/>
            <w:tcBorders>
              <w:top w:val="none" w:sz="4" w:space="0" w:color="000000"/>
              <w:left w:val="none" w:sz="4" w:space="0" w:color="000000"/>
              <w:bottom w:val="single" w:sz="4" w:space="0" w:color="auto"/>
              <w:right w:val="single" w:sz="4" w:space="0" w:color="auto"/>
            </w:tcBorders>
            <w:shd w:val="clear" w:color="auto" w:fill="BFBFBF"/>
            <w:vAlign w:val="center"/>
          </w:tcPr>
          <w:p w:rsidR="00263E63" w:rsidRDefault="00CA6FDB">
            <w:pPr>
              <w:spacing w:line="256" w:lineRule="auto"/>
              <w:jc w:val="center"/>
              <w:rPr>
                <w:i/>
                <w:sz w:val="16"/>
                <w:szCs w:val="16"/>
                <w:lang w:eastAsia="zh-TW"/>
              </w:rPr>
            </w:pPr>
            <w:r>
              <w:rPr>
                <w:i/>
                <w:sz w:val="16"/>
                <w:szCs w:val="16"/>
                <w:lang w:eastAsia="zh-TW"/>
              </w:rPr>
              <w:t>10</w:t>
            </w:r>
          </w:p>
        </w:tc>
        <w:tc>
          <w:tcPr>
            <w:tcW w:w="957" w:type="dxa"/>
            <w:tcBorders>
              <w:top w:val="none" w:sz="4" w:space="0" w:color="000000"/>
              <w:left w:val="none" w:sz="4" w:space="0" w:color="000000"/>
              <w:bottom w:val="single" w:sz="4" w:space="0" w:color="auto"/>
              <w:right w:val="single" w:sz="4" w:space="0" w:color="auto"/>
            </w:tcBorders>
            <w:shd w:val="clear" w:color="auto" w:fill="BFBFBF"/>
            <w:vAlign w:val="center"/>
          </w:tcPr>
          <w:p w:rsidR="00263E63" w:rsidRDefault="00CA6FDB">
            <w:pPr>
              <w:spacing w:line="256" w:lineRule="auto"/>
              <w:jc w:val="center"/>
              <w:rPr>
                <w:i/>
                <w:sz w:val="16"/>
                <w:szCs w:val="16"/>
                <w:lang w:eastAsia="zh-TW"/>
              </w:rPr>
            </w:pPr>
            <w:r>
              <w:rPr>
                <w:i/>
                <w:sz w:val="16"/>
                <w:szCs w:val="16"/>
                <w:lang w:eastAsia="zh-TW"/>
              </w:rPr>
              <w:t>11</w:t>
            </w:r>
          </w:p>
        </w:tc>
        <w:tc>
          <w:tcPr>
            <w:tcW w:w="740" w:type="dxa"/>
            <w:tcBorders>
              <w:top w:val="none" w:sz="4" w:space="0" w:color="000000"/>
              <w:left w:val="none" w:sz="4" w:space="0" w:color="000000"/>
              <w:bottom w:val="single" w:sz="4" w:space="0" w:color="auto"/>
              <w:right w:val="single" w:sz="4" w:space="0" w:color="auto"/>
            </w:tcBorders>
            <w:shd w:val="clear" w:color="auto" w:fill="BFBFBF"/>
            <w:vAlign w:val="center"/>
          </w:tcPr>
          <w:p w:rsidR="00263E63" w:rsidRDefault="00CA6FDB">
            <w:pPr>
              <w:spacing w:line="256" w:lineRule="auto"/>
              <w:jc w:val="center"/>
              <w:rPr>
                <w:i/>
                <w:sz w:val="16"/>
                <w:szCs w:val="16"/>
                <w:lang w:eastAsia="zh-TW"/>
              </w:rPr>
            </w:pPr>
            <w:r>
              <w:rPr>
                <w:i/>
                <w:sz w:val="16"/>
                <w:szCs w:val="16"/>
                <w:lang w:eastAsia="zh-TW"/>
              </w:rPr>
              <w:t>12</w:t>
            </w:r>
          </w:p>
        </w:tc>
        <w:tc>
          <w:tcPr>
            <w:tcW w:w="1420" w:type="dxa"/>
            <w:tcBorders>
              <w:top w:val="none" w:sz="4" w:space="0" w:color="000000"/>
              <w:left w:val="none" w:sz="4" w:space="0" w:color="000000"/>
              <w:bottom w:val="single" w:sz="4" w:space="0" w:color="auto"/>
              <w:right w:val="single" w:sz="4" w:space="0" w:color="auto"/>
            </w:tcBorders>
            <w:shd w:val="clear" w:color="auto" w:fill="BFBFBF"/>
            <w:vAlign w:val="center"/>
          </w:tcPr>
          <w:p w:rsidR="00263E63" w:rsidRDefault="00CA6FDB">
            <w:pPr>
              <w:spacing w:line="256" w:lineRule="auto"/>
              <w:jc w:val="center"/>
              <w:rPr>
                <w:i/>
                <w:sz w:val="16"/>
                <w:szCs w:val="16"/>
                <w:lang w:eastAsia="zh-TW"/>
              </w:rPr>
            </w:pPr>
            <w:r>
              <w:rPr>
                <w:i/>
                <w:sz w:val="16"/>
                <w:szCs w:val="16"/>
                <w:lang w:eastAsia="zh-TW"/>
              </w:rPr>
              <w:t>13</w:t>
            </w:r>
          </w:p>
        </w:tc>
        <w:tc>
          <w:tcPr>
            <w:tcW w:w="1274" w:type="dxa"/>
            <w:tcBorders>
              <w:top w:val="none" w:sz="4" w:space="0" w:color="000000"/>
              <w:left w:val="none" w:sz="4" w:space="0" w:color="000000"/>
              <w:bottom w:val="single" w:sz="4" w:space="0" w:color="auto"/>
              <w:right w:val="single" w:sz="4" w:space="0" w:color="auto"/>
            </w:tcBorders>
            <w:shd w:val="clear" w:color="auto" w:fill="BFBFBF"/>
            <w:vAlign w:val="center"/>
          </w:tcPr>
          <w:p w:rsidR="00263E63" w:rsidRDefault="00CA6FDB">
            <w:pPr>
              <w:spacing w:line="256" w:lineRule="auto"/>
              <w:jc w:val="center"/>
              <w:rPr>
                <w:i/>
                <w:sz w:val="16"/>
                <w:szCs w:val="16"/>
                <w:lang w:eastAsia="zh-TW"/>
              </w:rPr>
            </w:pPr>
            <w:r>
              <w:rPr>
                <w:i/>
                <w:sz w:val="16"/>
                <w:szCs w:val="16"/>
                <w:lang w:eastAsia="zh-TW"/>
              </w:rPr>
              <w:t>14</w:t>
            </w:r>
          </w:p>
        </w:tc>
        <w:tc>
          <w:tcPr>
            <w:tcW w:w="1559" w:type="dxa"/>
            <w:tcBorders>
              <w:top w:val="none" w:sz="4" w:space="0" w:color="000000"/>
              <w:left w:val="none" w:sz="4" w:space="0" w:color="000000"/>
              <w:bottom w:val="single" w:sz="4" w:space="0" w:color="auto"/>
              <w:right w:val="single" w:sz="4" w:space="0" w:color="auto"/>
            </w:tcBorders>
            <w:shd w:val="clear" w:color="auto" w:fill="BFBFBF"/>
            <w:vAlign w:val="center"/>
          </w:tcPr>
          <w:p w:rsidR="00263E63" w:rsidRDefault="00CA6FDB">
            <w:pPr>
              <w:spacing w:line="256" w:lineRule="auto"/>
              <w:jc w:val="center"/>
              <w:rPr>
                <w:i/>
                <w:sz w:val="16"/>
                <w:szCs w:val="16"/>
                <w:lang w:eastAsia="zh-TW"/>
              </w:rPr>
            </w:pPr>
            <w:r>
              <w:rPr>
                <w:i/>
                <w:sz w:val="16"/>
                <w:szCs w:val="16"/>
                <w:lang w:eastAsia="zh-TW"/>
              </w:rPr>
              <w:t>15</w:t>
            </w:r>
          </w:p>
        </w:tc>
      </w:tr>
      <w:tr w:rsidR="00263E63">
        <w:trPr>
          <w:trHeight w:val="315"/>
        </w:trPr>
        <w:tc>
          <w:tcPr>
            <w:tcW w:w="583" w:type="dxa"/>
            <w:tcBorders>
              <w:top w:val="none" w:sz="4" w:space="0" w:color="000000"/>
              <w:left w:val="single" w:sz="4" w:space="0" w:color="auto"/>
              <w:bottom w:val="single" w:sz="4" w:space="0" w:color="auto"/>
              <w:right w:val="single" w:sz="4" w:space="0" w:color="auto"/>
            </w:tcBorders>
            <w:noWrap/>
            <w:vAlign w:val="bottom"/>
          </w:tcPr>
          <w:p w:rsidR="00263E63" w:rsidRDefault="00CA6FDB">
            <w:pPr>
              <w:spacing w:line="256" w:lineRule="auto"/>
              <w:rPr>
                <w:sz w:val="20"/>
                <w:szCs w:val="20"/>
                <w:lang w:eastAsia="zh-TW"/>
              </w:rPr>
            </w:pPr>
            <w:r>
              <w:rPr>
                <w:sz w:val="20"/>
                <w:szCs w:val="20"/>
                <w:lang w:eastAsia="zh-TW"/>
              </w:rPr>
              <w:t> </w:t>
            </w:r>
          </w:p>
        </w:tc>
        <w:tc>
          <w:tcPr>
            <w:tcW w:w="887" w:type="dxa"/>
            <w:tcBorders>
              <w:top w:val="none" w:sz="4" w:space="0" w:color="000000"/>
              <w:left w:val="none" w:sz="4" w:space="0" w:color="000000"/>
              <w:bottom w:val="single" w:sz="4" w:space="0" w:color="auto"/>
              <w:right w:val="single" w:sz="4" w:space="0" w:color="auto"/>
            </w:tcBorders>
            <w:noWrap/>
            <w:vAlign w:val="bottom"/>
          </w:tcPr>
          <w:p w:rsidR="00263E63" w:rsidRDefault="00CA6FDB">
            <w:pPr>
              <w:spacing w:line="256" w:lineRule="auto"/>
              <w:rPr>
                <w:sz w:val="20"/>
                <w:szCs w:val="20"/>
                <w:lang w:eastAsia="zh-TW"/>
              </w:rPr>
            </w:pPr>
            <w:r>
              <w:rPr>
                <w:sz w:val="20"/>
                <w:szCs w:val="20"/>
                <w:lang w:eastAsia="zh-TW"/>
              </w:rPr>
              <w:t> </w:t>
            </w:r>
          </w:p>
        </w:tc>
        <w:tc>
          <w:tcPr>
            <w:tcW w:w="905" w:type="dxa"/>
            <w:tcBorders>
              <w:top w:val="none" w:sz="4" w:space="0" w:color="000000"/>
              <w:left w:val="none" w:sz="4" w:space="0" w:color="000000"/>
              <w:bottom w:val="single" w:sz="4" w:space="0" w:color="auto"/>
              <w:right w:val="single" w:sz="4" w:space="0" w:color="auto"/>
            </w:tcBorders>
            <w:noWrap/>
            <w:vAlign w:val="bottom"/>
          </w:tcPr>
          <w:p w:rsidR="00263E63" w:rsidRDefault="00CA6FDB">
            <w:pPr>
              <w:spacing w:line="256" w:lineRule="auto"/>
              <w:rPr>
                <w:sz w:val="20"/>
                <w:szCs w:val="20"/>
                <w:lang w:eastAsia="zh-TW"/>
              </w:rPr>
            </w:pPr>
            <w:r>
              <w:rPr>
                <w:sz w:val="20"/>
                <w:szCs w:val="20"/>
                <w:lang w:eastAsia="zh-TW"/>
              </w:rPr>
              <w:t> </w:t>
            </w:r>
          </w:p>
        </w:tc>
        <w:tc>
          <w:tcPr>
            <w:tcW w:w="1173" w:type="dxa"/>
            <w:tcBorders>
              <w:top w:val="none" w:sz="4" w:space="0" w:color="000000"/>
              <w:left w:val="none" w:sz="4" w:space="0" w:color="000000"/>
              <w:bottom w:val="single" w:sz="4" w:space="0" w:color="auto"/>
              <w:right w:val="single" w:sz="4" w:space="0" w:color="auto"/>
            </w:tcBorders>
            <w:noWrap/>
            <w:vAlign w:val="bottom"/>
          </w:tcPr>
          <w:p w:rsidR="00263E63" w:rsidRDefault="00CA6FDB">
            <w:pPr>
              <w:spacing w:line="256" w:lineRule="auto"/>
              <w:rPr>
                <w:sz w:val="20"/>
                <w:szCs w:val="20"/>
                <w:lang w:eastAsia="zh-TW"/>
              </w:rPr>
            </w:pPr>
            <w:r>
              <w:rPr>
                <w:sz w:val="20"/>
                <w:szCs w:val="20"/>
                <w:lang w:eastAsia="zh-TW"/>
              </w:rPr>
              <w:t> </w:t>
            </w:r>
          </w:p>
        </w:tc>
        <w:tc>
          <w:tcPr>
            <w:tcW w:w="1032" w:type="dxa"/>
            <w:tcBorders>
              <w:top w:val="none" w:sz="4" w:space="0" w:color="000000"/>
              <w:left w:val="none" w:sz="4" w:space="0" w:color="000000"/>
              <w:bottom w:val="single" w:sz="4" w:space="0" w:color="auto"/>
              <w:right w:val="single" w:sz="4" w:space="0" w:color="auto"/>
            </w:tcBorders>
            <w:noWrap/>
            <w:vAlign w:val="bottom"/>
          </w:tcPr>
          <w:p w:rsidR="00263E63" w:rsidRDefault="00CA6FDB">
            <w:pPr>
              <w:spacing w:line="256" w:lineRule="auto"/>
              <w:rPr>
                <w:sz w:val="20"/>
                <w:szCs w:val="20"/>
                <w:lang w:eastAsia="zh-TW"/>
              </w:rPr>
            </w:pPr>
            <w:r>
              <w:rPr>
                <w:sz w:val="20"/>
                <w:szCs w:val="20"/>
                <w:lang w:eastAsia="zh-TW"/>
              </w:rPr>
              <w:t> </w:t>
            </w:r>
          </w:p>
        </w:tc>
        <w:tc>
          <w:tcPr>
            <w:tcW w:w="952" w:type="dxa"/>
            <w:tcBorders>
              <w:top w:val="none" w:sz="4" w:space="0" w:color="000000"/>
              <w:left w:val="none" w:sz="4" w:space="0" w:color="000000"/>
              <w:bottom w:val="single" w:sz="4" w:space="0" w:color="auto"/>
              <w:right w:val="single" w:sz="4" w:space="0" w:color="auto"/>
            </w:tcBorders>
            <w:noWrap/>
            <w:vAlign w:val="bottom"/>
          </w:tcPr>
          <w:p w:rsidR="00263E63" w:rsidRDefault="00CA6FDB">
            <w:pPr>
              <w:spacing w:line="256" w:lineRule="auto"/>
              <w:rPr>
                <w:sz w:val="20"/>
                <w:szCs w:val="20"/>
                <w:lang w:eastAsia="zh-TW"/>
              </w:rPr>
            </w:pPr>
            <w:r>
              <w:rPr>
                <w:sz w:val="20"/>
                <w:szCs w:val="20"/>
                <w:lang w:eastAsia="zh-TW"/>
              </w:rPr>
              <w:t> </w:t>
            </w:r>
          </w:p>
        </w:tc>
        <w:tc>
          <w:tcPr>
            <w:tcW w:w="1242" w:type="dxa"/>
            <w:tcBorders>
              <w:top w:val="none" w:sz="4" w:space="0" w:color="000000"/>
              <w:left w:val="none" w:sz="4" w:space="0" w:color="000000"/>
              <w:bottom w:val="single" w:sz="4" w:space="0" w:color="auto"/>
              <w:right w:val="single" w:sz="4" w:space="0" w:color="auto"/>
            </w:tcBorders>
            <w:noWrap/>
            <w:vAlign w:val="bottom"/>
          </w:tcPr>
          <w:p w:rsidR="00263E63" w:rsidRDefault="00CA6FDB">
            <w:pPr>
              <w:spacing w:line="256" w:lineRule="auto"/>
              <w:rPr>
                <w:sz w:val="20"/>
                <w:szCs w:val="20"/>
                <w:lang w:eastAsia="zh-TW"/>
              </w:rPr>
            </w:pPr>
            <w:r>
              <w:rPr>
                <w:sz w:val="20"/>
                <w:szCs w:val="20"/>
                <w:lang w:eastAsia="zh-TW"/>
              </w:rPr>
              <w:t> </w:t>
            </w:r>
          </w:p>
        </w:tc>
        <w:tc>
          <w:tcPr>
            <w:tcW w:w="567" w:type="dxa"/>
            <w:tcBorders>
              <w:top w:val="none" w:sz="4" w:space="0" w:color="000000"/>
              <w:left w:val="none" w:sz="4" w:space="0" w:color="000000"/>
              <w:bottom w:val="single" w:sz="4" w:space="0" w:color="auto"/>
              <w:right w:val="single" w:sz="4" w:space="0" w:color="auto"/>
            </w:tcBorders>
            <w:noWrap/>
            <w:vAlign w:val="bottom"/>
          </w:tcPr>
          <w:p w:rsidR="00263E63" w:rsidRDefault="00CA6FDB">
            <w:pPr>
              <w:spacing w:line="256" w:lineRule="auto"/>
              <w:rPr>
                <w:sz w:val="20"/>
                <w:szCs w:val="20"/>
                <w:lang w:eastAsia="zh-TW"/>
              </w:rPr>
            </w:pPr>
            <w:r>
              <w:rPr>
                <w:sz w:val="20"/>
                <w:szCs w:val="20"/>
                <w:lang w:eastAsia="zh-TW"/>
              </w:rPr>
              <w:t> </w:t>
            </w:r>
          </w:p>
        </w:tc>
        <w:tc>
          <w:tcPr>
            <w:tcW w:w="806" w:type="dxa"/>
            <w:tcBorders>
              <w:top w:val="none" w:sz="4" w:space="0" w:color="000000"/>
              <w:left w:val="none" w:sz="4" w:space="0" w:color="000000"/>
              <w:bottom w:val="single" w:sz="4" w:space="0" w:color="auto"/>
              <w:right w:val="single" w:sz="4" w:space="0" w:color="auto"/>
            </w:tcBorders>
            <w:noWrap/>
            <w:vAlign w:val="bottom"/>
          </w:tcPr>
          <w:p w:rsidR="00263E63" w:rsidRDefault="00CA6FDB">
            <w:pPr>
              <w:spacing w:line="256" w:lineRule="auto"/>
              <w:rPr>
                <w:sz w:val="20"/>
                <w:szCs w:val="20"/>
                <w:lang w:eastAsia="zh-TW"/>
              </w:rPr>
            </w:pPr>
            <w:r>
              <w:rPr>
                <w:sz w:val="20"/>
                <w:szCs w:val="20"/>
                <w:lang w:eastAsia="zh-TW"/>
              </w:rPr>
              <w:t> </w:t>
            </w:r>
          </w:p>
        </w:tc>
        <w:tc>
          <w:tcPr>
            <w:tcW w:w="753" w:type="dxa"/>
            <w:tcBorders>
              <w:top w:val="none" w:sz="4" w:space="0" w:color="000000"/>
              <w:left w:val="none" w:sz="4" w:space="0" w:color="000000"/>
              <w:bottom w:val="single" w:sz="4" w:space="0" w:color="auto"/>
              <w:right w:val="single" w:sz="4" w:space="0" w:color="auto"/>
            </w:tcBorders>
            <w:noWrap/>
            <w:vAlign w:val="bottom"/>
          </w:tcPr>
          <w:p w:rsidR="00263E63" w:rsidRDefault="00CA6FDB">
            <w:pPr>
              <w:spacing w:line="256" w:lineRule="auto"/>
              <w:rPr>
                <w:sz w:val="20"/>
                <w:szCs w:val="20"/>
                <w:lang w:eastAsia="zh-TW"/>
              </w:rPr>
            </w:pPr>
            <w:r>
              <w:rPr>
                <w:sz w:val="20"/>
                <w:szCs w:val="20"/>
                <w:lang w:eastAsia="zh-TW"/>
              </w:rPr>
              <w:t> </w:t>
            </w:r>
          </w:p>
        </w:tc>
        <w:tc>
          <w:tcPr>
            <w:tcW w:w="957" w:type="dxa"/>
            <w:tcBorders>
              <w:top w:val="none" w:sz="4" w:space="0" w:color="000000"/>
              <w:left w:val="none" w:sz="4" w:space="0" w:color="000000"/>
              <w:bottom w:val="single" w:sz="4" w:space="0" w:color="auto"/>
              <w:right w:val="single" w:sz="4" w:space="0" w:color="auto"/>
            </w:tcBorders>
            <w:noWrap/>
            <w:vAlign w:val="bottom"/>
          </w:tcPr>
          <w:p w:rsidR="00263E63" w:rsidRDefault="00CA6FDB">
            <w:pPr>
              <w:spacing w:line="256" w:lineRule="auto"/>
              <w:rPr>
                <w:sz w:val="20"/>
                <w:szCs w:val="20"/>
                <w:lang w:eastAsia="zh-TW"/>
              </w:rPr>
            </w:pPr>
            <w:r>
              <w:rPr>
                <w:sz w:val="20"/>
                <w:szCs w:val="20"/>
                <w:lang w:eastAsia="zh-TW"/>
              </w:rPr>
              <w:t> </w:t>
            </w:r>
          </w:p>
        </w:tc>
        <w:tc>
          <w:tcPr>
            <w:tcW w:w="740" w:type="dxa"/>
            <w:tcBorders>
              <w:top w:val="none" w:sz="4" w:space="0" w:color="000000"/>
              <w:left w:val="none" w:sz="4" w:space="0" w:color="000000"/>
              <w:bottom w:val="single" w:sz="4" w:space="0" w:color="auto"/>
              <w:right w:val="single" w:sz="4" w:space="0" w:color="auto"/>
            </w:tcBorders>
            <w:noWrap/>
            <w:vAlign w:val="bottom"/>
          </w:tcPr>
          <w:p w:rsidR="00263E63" w:rsidRDefault="00CA6FDB">
            <w:pPr>
              <w:spacing w:line="256" w:lineRule="auto"/>
              <w:rPr>
                <w:sz w:val="20"/>
                <w:szCs w:val="20"/>
                <w:lang w:eastAsia="zh-TW"/>
              </w:rPr>
            </w:pPr>
            <w:r>
              <w:rPr>
                <w:sz w:val="20"/>
                <w:szCs w:val="20"/>
                <w:lang w:eastAsia="zh-TW"/>
              </w:rPr>
              <w:t> </w:t>
            </w:r>
          </w:p>
        </w:tc>
        <w:tc>
          <w:tcPr>
            <w:tcW w:w="1420" w:type="dxa"/>
            <w:tcBorders>
              <w:top w:val="none" w:sz="4" w:space="0" w:color="000000"/>
              <w:left w:val="none" w:sz="4" w:space="0" w:color="000000"/>
              <w:bottom w:val="single" w:sz="4" w:space="0" w:color="auto"/>
              <w:right w:val="single" w:sz="4" w:space="0" w:color="auto"/>
            </w:tcBorders>
            <w:noWrap/>
            <w:vAlign w:val="bottom"/>
          </w:tcPr>
          <w:p w:rsidR="00263E63" w:rsidRDefault="00CA6FDB">
            <w:pPr>
              <w:spacing w:line="256" w:lineRule="auto"/>
              <w:rPr>
                <w:sz w:val="20"/>
                <w:szCs w:val="20"/>
                <w:lang w:eastAsia="zh-TW"/>
              </w:rPr>
            </w:pPr>
            <w:r>
              <w:rPr>
                <w:sz w:val="20"/>
                <w:szCs w:val="20"/>
                <w:lang w:eastAsia="zh-TW"/>
              </w:rPr>
              <w:t> </w:t>
            </w:r>
          </w:p>
        </w:tc>
        <w:tc>
          <w:tcPr>
            <w:tcW w:w="1274" w:type="dxa"/>
            <w:tcBorders>
              <w:top w:val="none" w:sz="4" w:space="0" w:color="000000"/>
              <w:left w:val="none" w:sz="4" w:space="0" w:color="000000"/>
              <w:bottom w:val="single" w:sz="4" w:space="0" w:color="auto"/>
              <w:right w:val="single" w:sz="4" w:space="0" w:color="auto"/>
            </w:tcBorders>
            <w:noWrap/>
            <w:vAlign w:val="bottom"/>
          </w:tcPr>
          <w:p w:rsidR="00263E63" w:rsidRDefault="00CA6FDB">
            <w:pPr>
              <w:spacing w:line="256" w:lineRule="auto"/>
              <w:rPr>
                <w:sz w:val="20"/>
                <w:szCs w:val="20"/>
                <w:lang w:eastAsia="zh-TW"/>
              </w:rPr>
            </w:pPr>
            <w:r>
              <w:rPr>
                <w:sz w:val="20"/>
                <w:szCs w:val="20"/>
                <w:lang w:eastAsia="zh-TW"/>
              </w:rPr>
              <w:t> </w:t>
            </w:r>
          </w:p>
        </w:tc>
        <w:tc>
          <w:tcPr>
            <w:tcW w:w="1559" w:type="dxa"/>
            <w:tcBorders>
              <w:top w:val="none" w:sz="4" w:space="0" w:color="000000"/>
              <w:left w:val="none" w:sz="4" w:space="0" w:color="000000"/>
              <w:bottom w:val="single" w:sz="4" w:space="0" w:color="auto"/>
              <w:right w:val="single" w:sz="4" w:space="0" w:color="auto"/>
            </w:tcBorders>
            <w:noWrap/>
            <w:vAlign w:val="bottom"/>
          </w:tcPr>
          <w:p w:rsidR="00263E63" w:rsidRDefault="00CA6FDB">
            <w:pPr>
              <w:spacing w:line="256" w:lineRule="auto"/>
              <w:rPr>
                <w:sz w:val="20"/>
                <w:szCs w:val="20"/>
                <w:lang w:eastAsia="zh-TW"/>
              </w:rPr>
            </w:pPr>
            <w:r>
              <w:rPr>
                <w:sz w:val="20"/>
                <w:szCs w:val="20"/>
                <w:lang w:eastAsia="zh-TW"/>
              </w:rPr>
              <w:t> </w:t>
            </w:r>
          </w:p>
        </w:tc>
      </w:tr>
      <w:tr w:rsidR="00263E63">
        <w:trPr>
          <w:trHeight w:val="315"/>
        </w:trPr>
        <w:tc>
          <w:tcPr>
            <w:tcW w:w="583" w:type="dxa"/>
            <w:tcBorders>
              <w:top w:val="none" w:sz="4" w:space="0" w:color="000000"/>
              <w:left w:val="single" w:sz="4" w:space="0" w:color="auto"/>
              <w:bottom w:val="single" w:sz="4" w:space="0" w:color="auto"/>
              <w:right w:val="single" w:sz="4" w:space="0" w:color="auto"/>
            </w:tcBorders>
            <w:noWrap/>
            <w:vAlign w:val="bottom"/>
          </w:tcPr>
          <w:p w:rsidR="00263E63" w:rsidRDefault="00CA6FDB">
            <w:pPr>
              <w:spacing w:line="256" w:lineRule="auto"/>
              <w:rPr>
                <w:sz w:val="20"/>
                <w:szCs w:val="20"/>
                <w:lang w:eastAsia="zh-TW"/>
              </w:rPr>
            </w:pPr>
            <w:r>
              <w:rPr>
                <w:sz w:val="20"/>
                <w:szCs w:val="20"/>
                <w:lang w:eastAsia="zh-TW"/>
              </w:rPr>
              <w:t> </w:t>
            </w:r>
          </w:p>
        </w:tc>
        <w:tc>
          <w:tcPr>
            <w:tcW w:w="887" w:type="dxa"/>
            <w:tcBorders>
              <w:top w:val="none" w:sz="4" w:space="0" w:color="000000"/>
              <w:left w:val="none" w:sz="4" w:space="0" w:color="000000"/>
              <w:bottom w:val="single" w:sz="4" w:space="0" w:color="auto"/>
              <w:right w:val="single" w:sz="4" w:space="0" w:color="auto"/>
            </w:tcBorders>
            <w:noWrap/>
            <w:vAlign w:val="bottom"/>
          </w:tcPr>
          <w:p w:rsidR="00263E63" w:rsidRDefault="00CA6FDB">
            <w:pPr>
              <w:spacing w:line="256" w:lineRule="auto"/>
              <w:rPr>
                <w:sz w:val="20"/>
                <w:szCs w:val="20"/>
                <w:lang w:eastAsia="zh-TW"/>
              </w:rPr>
            </w:pPr>
            <w:r>
              <w:rPr>
                <w:sz w:val="20"/>
                <w:szCs w:val="20"/>
                <w:lang w:eastAsia="zh-TW"/>
              </w:rPr>
              <w:t> </w:t>
            </w:r>
          </w:p>
        </w:tc>
        <w:tc>
          <w:tcPr>
            <w:tcW w:w="905" w:type="dxa"/>
            <w:tcBorders>
              <w:top w:val="none" w:sz="4" w:space="0" w:color="000000"/>
              <w:left w:val="none" w:sz="4" w:space="0" w:color="000000"/>
              <w:bottom w:val="single" w:sz="4" w:space="0" w:color="auto"/>
              <w:right w:val="single" w:sz="4" w:space="0" w:color="auto"/>
            </w:tcBorders>
            <w:noWrap/>
            <w:vAlign w:val="bottom"/>
          </w:tcPr>
          <w:p w:rsidR="00263E63" w:rsidRDefault="00CA6FDB">
            <w:pPr>
              <w:spacing w:line="256" w:lineRule="auto"/>
              <w:rPr>
                <w:sz w:val="20"/>
                <w:szCs w:val="20"/>
                <w:lang w:eastAsia="zh-TW"/>
              </w:rPr>
            </w:pPr>
            <w:r>
              <w:rPr>
                <w:sz w:val="20"/>
                <w:szCs w:val="20"/>
                <w:lang w:eastAsia="zh-TW"/>
              </w:rPr>
              <w:t> </w:t>
            </w:r>
          </w:p>
        </w:tc>
        <w:tc>
          <w:tcPr>
            <w:tcW w:w="1173" w:type="dxa"/>
            <w:tcBorders>
              <w:top w:val="none" w:sz="4" w:space="0" w:color="000000"/>
              <w:left w:val="none" w:sz="4" w:space="0" w:color="000000"/>
              <w:bottom w:val="single" w:sz="4" w:space="0" w:color="auto"/>
              <w:right w:val="single" w:sz="4" w:space="0" w:color="auto"/>
            </w:tcBorders>
            <w:noWrap/>
            <w:vAlign w:val="bottom"/>
          </w:tcPr>
          <w:p w:rsidR="00263E63" w:rsidRDefault="00CA6FDB">
            <w:pPr>
              <w:spacing w:line="256" w:lineRule="auto"/>
              <w:rPr>
                <w:sz w:val="20"/>
                <w:szCs w:val="20"/>
                <w:lang w:eastAsia="zh-TW"/>
              </w:rPr>
            </w:pPr>
            <w:r>
              <w:rPr>
                <w:sz w:val="20"/>
                <w:szCs w:val="20"/>
                <w:lang w:eastAsia="zh-TW"/>
              </w:rPr>
              <w:t> </w:t>
            </w:r>
          </w:p>
        </w:tc>
        <w:tc>
          <w:tcPr>
            <w:tcW w:w="1032" w:type="dxa"/>
            <w:tcBorders>
              <w:top w:val="none" w:sz="4" w:space="0" w:color="000000"/>
              <w:left w:val="none" w:sz="4" w:space="0" w:color="000000"/>
              <w:bottom w:val="single" w:sz="4" w:space="0" w:color="auto"/>
              <w:right w:val="single" w:sz="4" w:space="0" w:color="auto"/>
            </w:tcBorders>
            <w:noWrap/>
            <w:vAlign w:val="bottom"/>
          </w:tcPr>
          <w:p w:rsidR="00263E63" w:rsidRDefault="00CA6FDB">
            <w:pPr>
              <w:spacing w:line="256" w:lineRule="auto"/>
              <w:rPr>
                <w:sz w:val="20"/>
                <w:szCs w:val="20"/>
                <w:lang w:eastAsia="zh-TW"/>
              </w:rPr>
            </w:pPr>
            <w:r>
              <w:rPr>
                <w:sz w:val="20"/>
                <w:szCs w:val="20"/>
                <w:lang w:eastAsia="zh-TW"/>
              </w:rPr>
              <w:t> </w:t>
            </w:r>
          </w:p>
        </w:tc>
        <w:tc>
          <w:tcPr>
            <w:tcW w:w="952" w:type="dxa"/>
            <w:tcBorders>
              <w:top w:val="none" w:sz="4" w:space="0" w:color="000000"/>
              <w:left w:val="none" w:sz="4" w:space="0" w:color="000000"/>
              <w:bottom w:val="single" w:sz="4" w:space="0" w:color="auto"/>
              <w:right w:val="single" w:sz="4" w:space="0" w:color="auto"/>
            </w:tcBorders>
            <w:noWrap/>
            <w:vAlign w:val="bottom"/>
          </w:tcPr>
          <w:p w:rsidR="00263E63" w:rsidRDefault="00CA6FDB">
            <w:pPr>
              <w:spacing w:line="256" w:lineRule="auto"/>
              <w:rPr>
                <w:sz w:val="20"/>
                <w:szCs w:val="20"/>
                <w:lang w:eastAsia="zh-TW"/>
              </w:rPr>
            </w:pPr>
            <w:r>
              <w:rPr>
                <w:sz w:val="20"/>
                <w:szCs w:val="20"/>
                <w:lang w:eastAsia="zh-TW"/>
              </w:rPr>
              <w:t> </w:t>
            </w:r>
          </w:p>
        </w:tc>
        <w:tc>
          <w:tcPr>
            <w:tcW w:w="1242" w:type="dxa"/>
            <w:tcBorders>
              <w:top w:val="none" w:sz="4" w:space="0" w:color="000000"/>
              <w:left w:val="none" w:sz="4" w:space="0" w:color="000000"/>
              <w:bottom w:val="single" w:sz="4" w:space="0" w:color="auto"/>
              <w:right w:val="single" w:sz="4" w:space="0" w:color="auto"/>
            </w:tcBorders>
            <w:noWrap/>
            <w:vAlign w:val="bottom"/>
          </w:tcPr>
          <w:p w:rsidR="00263E63" w:rsidRDefault="00CA6FDB">
            <w:pPr>
              <w:spacing w:line="256" w:lineRule="auto"/>
              <w:rPr>
                <w:sz w:val="20"/>
                <w:szCs w:val="20"/>
                <w:lang w:eastAsia="zh-TW"/>
              </w:rPr>
            </w:pPr>
            <w:r>
              <w:rPr>
                <w:sz w:val="20"/>
                <w:szCs w:val="20"/>
                <w:lang w:eastAsia="zh-TW"/>
              </w:rPr>
              <w:t> </w:t>
            </w:r>
          </w:p>
        </w:tc>
        <w:tc>
          <w:tcPr>
            <w:tcW w:w="567" w:type="dxa"/>
            <w:tcBorders>
              <w:top w:val="none" w:sz="4" w:space="0" w:color="000000"/>
              <w:left w:val="none" w:sz="4" w:space="0" w:color="000000"/>
              <w:bottom w:val="single" w:sz="4" w:space="0" w:color="auto"/>
              <w:right w:val="single" w:sz="4" w:space="0" w:color="auto"/>
            </w:tcBorders>
            <w:noWrap/>
            <w:vAlign w:val="bottom"/>
          </w:tcPr>
          <w:p w:rsidR="00263E63" w:rsidRDefault="00CA6FDB">
            <w:pPr>
              <w:spacing w:line="256" w:lineRule="auto"/>
              <w:rPr>
                <w:sz w:val="20"/>
                <w:szCs w:val="20"/>
                <w:lang w:eastAsia="zh-TW"/>
              </w:rPr>
            </w:pPr>
            <w:r>
              <w:rPr>
                <w:sz w:val="20"/>
                <w:szCs w:val="20"/>
                <w:lang w:eastAsia="zh-TW"/>
              </w:rPr>
              <w:t> </w:t>
            </w:r>
          </w:p>
        </w:tc>
        <w:tc>
          <w:tcPr>
            <w:tcW w:w="806" w:type="dxa"/>
            <w:tcBorders>
              <w:top w:val="none" w:sz="4" w:space="0" w:color="000000"/>
              <w:left w:val="none" w:sz="4" w:space="0" w:color="000000"/>
              <w:bottom w:val="single" w:sz="4" w:space="0" w:color="auto"/>
              <w:right w:val="single" w:sz="4" w:space="0" w:color="auto"/>
            </w:tcBorders>
            <w:noWrap/>
            <w:vAlign w:val="bottom"/>
          </w:tcPr>
          <w:p w:rsidR="00263E63" w:rsidRDefault="00CA6FDB">
            <w:pPr>
              <w:spacing w:line="256" w:lineRule="auto"/>
              <w:rPr>
                <w:sz w:val="20"/>
                <w:szCs w:val="20"/>
                <w:lang w:eastAsia="zh-TW"/>
              </w:rPr>
            </w:pPr>
            <w:r>
              <w:rPr>
                <w:sz w:val="20"/>
                <w:szCs w:val="20"/>
                <w:lang w:eastAsia="zh-TW"/>
              </w:rPr>
              <w:t> </w:t>
            </w:r>
          </w:p>
        </w:tc>
        <w:tc>
          <w:tcPr>
            <w:tcW w:w="753" w:type="dxa"/>
            <w:tcBorders>
              <w:top w:val="none" w:sz="4" w:space="0" w:color="000000"/>
              <w:left w:val="none" w:sz="4" w:space="0" w:color="000000"/>
              <w:bottom w:val="single" w:sz="4" w:space="0" w:color="auto"/>
              <w:right w:val="single" w:sz="4" w:space="0" w:color="auto"/>
            </w:tcBorders>
            <w:noWrap/>
            <w:vAlign w:val="bottom"/>
          </w:tcPr>
          <w:p w:rsidR="00263E63" w:rsidRDefault="00CA6FDB">
            <w:pPr>
              <w:spacing w:line="256" w:lineRule="auto"/>
              <w:rPr>
                <w:sz w:val="20"/>
                <w:szCs w:val="20"/>
                <w:lang w:eastAsia="zh-TW"/>
              </w:rPr>
            </w:pPr>
            <w:r>
              <w:rPr>
                <w:sz w:val="20"/>
                <w:szCs w:val="20"/>
                <w:lang w:eastAsia="zh-TW"/>
              </w:rPr>
              <w:t> </w:t>
            </w:r>
          </w:p>
        </w:tc>
        <w:tc>
          <w:tcPr>
            <w:tcW w:w="957" w:type="dxa"/>
            <w:tcBorders>
              <w:top w:val="none" w:sz="4" w:space="0" w:color="000000"/>
              <w:left w:val="none" w:sz="4" w:space="0" w:color="000000"/>
              <w:bottom w:val="single" w:sz="4" w:space="0" w:color="auto"/>
              <w:right w:val="single" w:sz="4" w:space="0" w:color="auto"/>
            </w:tcBorders>
            <w:noWrap/>
            <w:vAlign w:val="bottom"/>
          </w:tcPr>
          <w:p w:rsidR="00263E63" w:rsidRDefault="00CA6FDB">
            <w:pPr>
              <w:spacing w:line="256" w:lineRule="auto"/>
              <w:rPr>
                <w:sz w:val="20"/>
                <w:szCs w:val="20"/>
                <w:lang w:eastAsia="zh-TW"/>
              </w:rPr>
            </w:pPr>
            <w:r>
              <w:rPr>
                <w:sz w:val="20"/>
                <w:szCs w:val="20"/>
                <w:lang w:eastAsia="zh-TW"/>
              </w:rPr>
              <w:t> </w:t>
            </w:r>
          </w:p>
        </w:tc>
        <w:tc>
          <w:tcPr>
            <w:tcW w:w="740" w:type="dxa"/>
            <w:tcBorders>
              <w:top w:val="none" w:sz="4" w:space="0" w:color="000000"/>
              <w:left w:val="none" w:sz="4" w:space="0" w:color="000000"/>
              <w:bottom w:val="single" w:sz="4" w:space="0" w:color="auto"/>
              <w:right w:val="single" w:sz="4" w:space="0" w:color="auto"/>
            </w:tcBorders>
            <w:noWrap/>
            <w:vAlign w:val="bottom"/>
          </w:tcPr>
          <w:p w:rsidR="00263E63" w:rsidRDefault="00CA6FDB">
            <w:pPr>
              <w:spacing w:line="256" w:lineRule="auto"/>
              <w:rPr>
                <w:sz w:val="20"/>
                <w:szCs w:val="20"/>
                <w:lang w:eastAsia="zh-TW"/>
              </w:rPr>
            </w:pPr>
            <w:r>
              <w:rPr>
                <w:sz w:val="20"/>
                <w:szCs w:val="20"/>
                <w:lang w:eastAsia="zh-TW"/>
              </w:rPr>
              <w:t> </w:t>
            </w:r>
          </w:p>
        </w:tc>
        <w:tc>
          <w:tcPr>
            <w:tcW w:w="1420" w:type="dxa"/>
            <w:tcBorders>
              <w:top w:val="none" w:sz="4" w:space="0" w:color="000000"/>
              <w:left w:val="none" w:sz="4" w:space="0" w:color="000000"/>
              <w:bottom w:val="single" w:sz="4" w:space="0" w:color="auto"/>
              <w:right w:val="single" w:sz="4" w:space="0" w:color="auto"/>
            </w:tcBorders>
            <w:noWrap/>
            <w:vAlign w:val="bottom"/>
          </w:tcPr>
          <w:p w:rsidR="00263E63" w:rsidRDefault="00CA6FDB">
            <w:pPr>
              <w:spacing w:line="256" w:lineRule="auto"/>
              <w:rPr>
                <w:sz w:val="20"/>
                <w:szCs w:val="20"/>
                <w:lang w:eastAsia="zh-TW"/>
              </w:rPr>
            </w:pPr>
            <w:r>
              <w:rPr>
                <w:sz w:val="20"/>
                <w:szCs w:val="20"/>
                <w:lang w:eastAsia="zh-TW"/>
              </w:rPr>
              <w:t> </w:t>
            </w:r>
          </w:p>
        </w:tc>
        <w:tc>
          <w:tcPr>
            <w:tcW w:w="1274" w:type="dxa"/>
            <w:tcBorders>
              <w:top w:val="none" w:sz="4" w:space="0" w:color="000000"/>
              <w:left w:val="none" w:sz="4" w:space="0" w:color="000000"/>
              <w:bottom w:val="single" w:sz="4" w:space="0" w:color="auto"/>
              <w:right w:val="single" w:sz="4" w:space="0" w:color="auto"/>
            </w:tcBorders>
            <w:noWrap/>
            <w:vAlign w:val="bottom"/>
          </w:tcPr>
          <w:p w:rsidR="00263E63" w:rsidRDefault="00CA6FDB">
            <w:pPr>
              <w:spacing w:line="256" w:lineRule="auto"/>
              <w:rPr>
                <w:sz w:val="20"/>
                <w:szCs w:val="20"/>
                <w:lang w:eastAsia="zh-TW"/>
              </w:rPr>
            </w:pPr>
            <w:r>
              <w:rPr>
                <w:sz w:val="20"/>
                <w:szCs w:val="20"/>
                <w:lang w:eastAsia="zh-TW"/>
              </w:rPr>
              <w:t> </w:t>
            </w:r>
          </w:p>
        </w:tc>
        <w:tc>
          <w:tcPr>
            <w:tcW w:w="1559" w:type="dxa"/>
            <w:tcBorders>
              <w:top w:val="none" w:sz="4" w:space="0" w:color="000000"/>
              <w:left w:val="none" w:sz="4" w:space="0" w:color="000000"/>
              <w:bottom w:val="single" w:sz="4" w:space="0" w:color="auto"/>
              <w:right w:val="single" w:sz="4" w:space="0" w:color="auto"/>
            </w:tcBorders>
            <w:noWrap/>
            <w:vAlign w:val="bottom"/>
          </w:tcPr>
          <w:p w:rsidR="00263E63" w:rsidRDefault="00CA6FDB">
            <w:pPr>
              <w:spacing w:line="256" w:lineRule="auto"/>
              <w:rPr>
                <w:sz w:val="20"/>
                <w:szCs w:val="20"/>
                <w:lang w:eastAsia="zh-TW"/>
              </w:rPr>
            </w:pPr>
            <w:r>
              <w:rPr>
                <w:sz w:val="20"/>
                <w:szCs w:val="20"/>
                <w:lang w:eastAsia="zh-TW"/>
              </w:rPr>
              <w:t> </w:t>
            </w:r>
          </w:p>
        </w:tc>
      </w:tr>
    </w:tbl>
    <w:p w:rsidR="00263E63" w:rsidRDefault="00CA6FDB">
      <w:pPr>
        <w:numPr>
          <w:ilvl w:val="1"/>
          <w:numId w:val="1"/>
        </w:numPr>
        <w:tabs>
          <w:tab w:val="num" w:pos="142"/>
          <w:tab w:val="center" w:pos="4677"/>
          <w:tab w:val="right" w:pos="9355"/>
        </w:tabs>
        <w:ind w:left="0"/>
        <w:jc w:val="both"/>
        <w:rPr>
          <w:sz w:val="18"/>
          <w:szCs w:val="18"/>
        </w:rPr>
      </w:pPr>
      <w:r>
        <w:rPr>
          <w:sz w:val="18"/>
          <w:szCs w:val="18"/>
        </w:rPr>
        <w:t>Контрагент (указать: Поставщик/Подрядчик/ иное наименование контрагента) гарантирует Обществу (указать: Покупатель/иное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Покупатель/иное наименование Общества) являются полными, точными и достоверными.</w:t>
      </w:r>
    </w:p>
    <w:p w:rsidR="00263E63" w:rsidRDefault="00CA6FDB">
      <w:pPr>
        <w:numPr>
          <w:ilvl w:val="1"/>
          <w:numId w:val="1"/>
        </w:numPr>
        <w:tabs>
          <w:tab w:val="num" w:pos="142"/>
          <w:tab w:val="center" w:pos="4677"/>
          <w:tab w:val="right" w:pos="9355"/>
        </w:tabs>
        <w:ind w:left="0"/>
        <w:jc w:val="both"/>
        <w:rPr>
          <w:sz w:val="18"/>
          <w:szCs w:val="18"/>
        </w:rPr>
      </w:pPr>
      <w:r>
        <w:rPr>
          <w:sz w:val="18"/>
          <w:szCs w:val="18"/>
        </w:rPr>
        <w:t>Контрагент (указать: Поставщик/Подрядчик/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Покупателем/иное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Поставщик/Подрядчик/ иное наименование контрагента) настоящим освобождает Общество (указать: Покупатель/иное наименование Общества) от любой ответственности в связи с Раскрытием, в том числе возмещает Обществу (указать: Покупатель/иное наименование Общества) убытки, понесенные в связи с предъявлением Обществу (указать: Покупатель/иное наименование Общества) претензий, исков и требований любыми третьими лицами, чьи права были или могли быть нарушены таким Раскрытием.</w:t>
      </w:r>
    </w:p>
    <w:p w:rsidR="00263E63" w:rsidRDefault="00CA6FDB">
      <w:pPr>
        <w:tabs>
          <w:tab w:val="center" w:pos="4677"/>
          <w:tab w:val="right" w:pos="9355"/>
        </w:tabs>
        <w:jc w:val="right"/>
        <w:rPr>
          <w:b/>
        </w:rPr>
      </w:pPr>
      <w:r>
        <w:rPr>
          <w:b/>
        </w:rPr>
        <w:t>подпись уполномоченного лица организации</w:t>
      </w:r>
    </w:p>
    <w:p w:rsidR="00263E63" w:rsidRDefault="00CA6FDB">
      <w:pPr>
        <w:jc w:val="right"/>
        <w:rPr>
          <w:b/>
        </w:rPr>
      </w:pPr>
      <w:r>
        <w:rPr>
          <w:b/>
        </w:rPr>
        <w:t>печать организации</w:t>
      </w:r>
    </w:p>
    <w:p w:rsidR="00263E63" w:rsidRDefault="00263E63">
      <w:pPr>
        <w:rPr>
          <w:b/>
        </w:rPr>
        <w:sectPr w:rsidR="00263E63">
          <w:type w:val="nextColumn"/>
          <w:pgSz w:w="16838" w:h="11906" w:orient="landscape"/>
          <w:pgMar w:top="1134" w:right="709" w:bottom="1134" w:left="1418" w:header="709" w:footer="709" w:gutter="0"/>
          <w:cols w:space="720"/>
          <w:docGrid w:linePitch="360"/>
        </w:sectPr>
      </w:pPr>
    </w:p>
    <w:p w:rsidR="00263E63" w:rsidRDefault="00CA6FDB">
      <w:pPr>
        <w:tabs>
          <w:tab w:val="left" w:pos="6096"/>
        </w:tabs>
        <w:ind w:left="6237"/>
      </w:pPr>
      <w:r>
        <w:t>Приложение №3 к договору</w:t>
      </w:r>
    </w:p>
    <w:p w:rsidR="00263E63" w:rsidRDefault="00CA6FDB">
      <w:pPr>
        <w:tabs>
          <w:tab w:val="left" w:pos="6096"/>
        </w:tabs>
        <w:ind w:left="6237"/>
      </w:pPr>
      <w:r>
        <w:t>от _________________ 2024г.</w:t>
      </w:r>
    </w:p>
    <w:p w:rsidR="00263E63" w:rsidRDefault="00CA6FDB">
      <w:pPr>
        <w:tabs>
          <w:tab w:val="left" w:pos="6096"/>
        </w:tabs>
        <w:ind w:left="6237"/>
      </w:pPr>
      <w:r>
        <w:t>№ _______________________</w:t>
      </w:r>
    </w:p>
    <w:p w:rsidR="00263E63" w:rsidRDefault="00263E63">
      <w:pPr>
        <w:spacing w:before="240"/>
        <w:jc w:val="center"/>
        <w:rPr>
          <w:b/>
        </w:rPr>
      </w:pPr>
    </w:p>
    <w:tbl>
      <w:tblPr>
        <w:tblW w:w="5000" w:type="pct"/>
        <w:tblLook w:val="01E0" w:firstRow="1" w:lastRow="1" w:firstColumn="1" w:lastColumn="1" w:noHBand="0" w:noVBand="0"/>
      </w:tblPr>
      <w:tblGrid>
        <w:gridCol w:w="3759"/>
        <w:gridCol w:w="6020"/>
      </w:tblGrid>
      <w:tr w:rsidR="00263E63">
        <w:trPr>
          <w:cantSplit/>
          <w:trHeight w:val="20"/>
        </w:trPr>
        <w:tc>
          <w:tcPr>
            <w:tcW w:w="5000" w:type="pct"/>
            <w:gridSpan w:val="2"/>
            <w:shd w:val="clear" w:color="auto" w:fill="auto"/>
          </w:tcPr>
          <w:p w:rsidR="00263E63" w:rsidRDefault="00CA6FDB">
            <w:pPr>
              <w:pStyle w:val="MarginText"/>
              <w:keepLines/>
              <w:spacing w:after="0" w:line="240" w:lineRule="auto"/>
              <w:ind w:firstLine="284"/>
              <w:jc w:val="center"/>
              <w:rPr>
                <w:rFonts w:ascii="Times New Roman" w:hAnsi="Times New Roman"/>
                <w:b/>
                <w:sz w:val="24"/>
                <w:szCs w:val="24"/>
              </w:rPr>
            </w:pPr>
            <w:r>
              <w:rPr>
                <w:rFonts w:ascii="Times New Roman" w:hAnsi="Times New Roman"/>
                <w:b/>
                <w:sz w:val="24"/>
                <w:szCs w:val="24"/>
              </w:rPr>
              <w:t>ФОРМА СОГЛАСИЯ НА ОБРАБОТКУ</w:t>
            </w:r>
            <w:r>
              <w:rPr>
                <w:rFonts w:ascii="Times New Roman" w:hAnsi="Times New Roman"/>
                <w:b/>
                <w:sz w:val="24"/>
                <w:szCs w:val="24"/>
              </w:rPr>
              <w:br/>
              <w:t xml:space="preserve">ПЕРСОНАЛЬНЫХ ДАННЫХ </w:t>
            </w:r>
          </w:p>
        </w:tc>
      </w:tr>
      <w:tr w:rsidR="00263E63">
        <w:trPr>
          <w:cantSplit/>
          <w:trHeight w:val="20"/>
        </w:trPr>
        <w:tc>
          <w:tcPr>
            <w:tcW w:w="5000" w:type="pct"/>
            <w:gridSpan w:val="2"/>
            <w:shd w:val="clear" w:color="auto" w:fill="auto"/>
          </w:tcPr>
          <w:p w:rsidR="00263E63" w:rsidRDefault="00263E63">
            <w:pPr>
              <w:keepLines/>
              <w:ind w:firstLine="284"/>
              <w:jc w:val="right"/>
            </w:pPr>
          </w:p>
          <w:p w:rsidR="00263E63" w:rsidRDefault="00CA6FDB">
            <w:pPr>
              <w:keepLines/>
              <w:ind w:firstLine="284"/>
              <w:jc w:val="right"/>
            </w:pPr>
            <w:r>
              <w:t>Дата: ___________ 20__</w:t>
            </w:r>
          </w:p>
        </w:tc>
      </w:tr>
      <w:tr w:rsidR="00263E63">
        <w:trPr>
          <w:cantSplit/>
          <w:trHeight w:val="20"/>
        </w:trPr>
        <w:tc>
          <w:tcPr>
            <w:tcW w:w="5000" w:type="pct"/>
            <w:gridSpan w:val="2"/>
            <w:shd w:val="clear" w:color="auto" w:fill="auto"/>
          </w:tcPr>
          <w:p w:rsidR="00263E63" w:rsidRDefault="00CA6FDB">
            <w:pPr>
              <w:pStyle w:val="no1"/>
              <w:keepLines/>
              <w:numPr>
                <w:ilvl w:val="0"/>
                <w:numId w:val="9"/>
              </w:numPr>
              <w:spacing w:after="0" w:line="240" w:lineRule="auto"/>
              <w:ind w:firstLine="284"/>
              <w:rPr>
                <w:rFonts w:ascii="Times New Roman" w:hAnsi="Times New Roman"/>
                <w:b/>
                <w:smallCaps/>
                <w:sz w:val="24"/>
                <w:szCs w:val="24"/>
                <w:lang w:val="ru-RU"/>
              </w:rPr>
            </w:pPr>
            <w:r>
              <w:rPr>
                <w:rFonts w:ascii="Times New Roman" w:hAnsi="Times New Roman"/>
                <w:b/>
                <w:smallCaps/>
                <w:sz w:val="24"/>
                <w:szCs w:val="24"/>
                <w:lang w:val="ru-RU"/>
              </w:rPr>
              <w:t>Субъект персональных данных</w:t>
            </w:r>
          </w:p>
        </w:tc>
      </w:tr>
      <w:tr w:rsidR="00263E63">
        <w:trPr>
          <w:cantSplit/>
          <w:trHeight w:val="20"/>
        </w:trPr>
        <w:tc>
          <w:tcPr>
            <w:tcW w:w="5000" w:type="pct"/>
            <w:gridSpan w:val="2"/>
            <w:shd w:val="clear" w:color="auto" w:fill="auto"/>
          </w:tcPr>
          <w:p w:rsidR="00263E63" w:rsidRDefault="00CA6FDB">
            <w:pPr>
              <w:pStyle w:val="no2"/>
              <w:widowControl w:val="0"/>
              <w:spacing w:after="0" w:line="240" w:lineRule="auto"/>
              <w:ind w:firstLine="284"/>
              <w:rPr>
                <w:rFonts w:ascii="Times New Roman" w:hAnsi="Times New Roman"/>
                <w:sz w:val="24"/>
                <w:szCs w:val="24"/>
                <w:lang w:val="ru-RU"/>
              </w:rPr>
            </w:pPr>
            <w:r>
              <w:rPr>
                <w:rFonts w:ascii="Times New Roman" w:hAnsi="Times New Roman"/>
                <w:sz w:val="24"/>
                <w:szCs w:val="24"/>
                <w:lang w:val="ru-RU"/>
              </w:rPr>
              <w:t>__________________________________________________________________________</w:t>
            </w:r>
          </w:p>
          <w:p w:rsidR="00263E63" w:rsidRDefault="00CA6FDB">
            <w:pPr>
              <w:pStyle w:val="no2"/>
              <w:widowControl w:val="0"/>
              <w:spacing w:after="0" w:line="240" w:lineRule="auto"/>
              <w:ind w:firstLine="284"/>
              <w:jc w:val="center"/>
              <w:rPr>
                <w:rFonts w:ascii="Times New Roman" w:hAnsi="Times New Roman"/>
                <w:sz w:val="20"/>
                <w:szCs w:val="24"/>
                <w:vertAlign w:val="superscript"/>
                <w:lang w:val="ru-RU"/>
              </w:rPr>
            </w:pPr>
            <w:r>
              <w:rPr>
                <w:rFonts w:ascii="Times New Roman" w:hAnsi="Times New Roman"/>
                <w:sz w:val="20"/>
                <w:szCs w:val="24"/>
                <w:vertAlign w:val="superscript"/>
                <w:lang w:val="ru-RU"/>
              </w:rPr>
              <w:t>(фамилия, имя, отчество),</w:t>
            </w:r>
          </w:p>
          <w:p w:rsidR="00263E63" w:rsidRDefault="00CA6FDB">
            <w:pPr>
              <w:pStyle w:val="no2"/>
              <w:widowControl w:val="0"/>
              <w:spacing w:after="0" w:line="240" w:lineRule="auto"/>
              <w:ind w:firstLine="284"/>
              <w:rPr>
                <w:rFonts w:ascii="Times New Roman" w:hAnsi="Times New Roman"/>
                <w:sz w:val="24"/>
                <w:szCs w:val="24"/>
                <w:lang w:val="ru-RU"/>
              </w:rPr>
            </w:pPr>
            <w:r>
              <w:rPr>
                <w:rFonts w:ascii="Times New Roman" w:hAnsi="Times New Roman"/>
                <w:sz w:val="24"/>
                <w:szCs w:val="24"/>
                <w:lang w:val="ru-RU"/>
              </w:rPr>
              <w:t>__________________________________________________________________________</w:t>
            </w:r>
          </w:p>
          <w:p w:rsidR="00263E63" w:rsidRDefault="00CA6FDB">
            <w:pPr>
              <w:pStyle w:val="no2"/>
              <w:widowControl w:val="0"/>
              <w:spacing w:after="0" w:line="240" w:lineRule="auto"/>
              <w:ind w:firstLine="284"/>
              <w:jc w:val="center"/>
              <w:rPr>
                <w:rFonts w:ascii="Times New Roman" w:hAnsi="Times New Roman"/>
                <w:sz w:val="20"/>
                <w:szCs w:val="24"/>
                <w:vertAlign w:val="superscript"/>
                <w:lang w:val="ru-RU"/>
              </w:rPr>
            </w:pPr>
            <w:r>
              <w:rPr>
                <w:rFonts w:ascii="Times New Roman" w:hAnsi="Times New Roman"/>
                <w:sz w:val="20"/>
                <w:szCs w:val="24"/>
                <w:vertAlign w:val="superscript"/>
                <w:lang w:val="ru-RU"/>
              </w:rPr>
              <w:t>(адрес регистрации или фактический адрес проживания (если отличается))</w:t>
            </w:r>
          </w:p>
          <w:p w:rsidR="00263E63" w:rsidRDefault="00CA6FDB">
            <w:pPr>
              <w:pStyle w:val="no2"/>
              <w:widowControl w:val="0"/>
              <w:spacing w:after="0" w:line="240" w:lineRule="auto"/>
              <w:ind w:firstLine="284"/>
              <w:rPr>
                <w:rFonts w:ascii="Times New Roman" w:hAnsi="Times New Roman"/>
                <w:sz w:val="24"/>
                <w:szCs w:val="24"/>
                <w:lang w:val="ru-RU"/>
              </w:rPr>
            </w:pPr>
            <w:r>
              <w:rPr>
                <w:rFonts w:ascii="Times New Roman" w:hAnsi="Times New Roman"/>
                <w:sz w:val="24"/>
                <w:szCs w:val="24"/>
                <w:lang w:val="ru-RU"/>
              </w:rPr>
              <w:t>__________________________________________________________________________</w:t>
            </w:r>
          </w:p>
          <w:p w:rsidR="00263E63" w:rsidRDefault="00CA6FDB">
            <w:pPr>
              <w:pStyle w:val="no2"/>
              <w:widowControl w:val="0"/>
              <w:spacing w:after="0" w:line="240" w:lineRule="auto"/>
              <w:ind w:firstLine="284"/>
              <w:jc w:val="center"/>
              <w:rPr>
                <w:rFonts w:ascii="Times New Roman" w:hAnsi="Times New Roman"/>
                <w:sz w:val="20"/>
                <w:szCs w:val="24"/>
                <w:vertAlign w:val="superscript"/>
                <w:lang w:val="ru-RU"/>
              </w:rPr>
            </w:pPr>
            <w:r>
              <w:rPr>
                <w:rFonts w:ascii="Times New Roman" w:hAnsi="Times New Roman"/>
                <w:sz w:val="20"/>
                <w:szCs w:val="24"/>
                <w:vertAlign w:val="superscript"/>
                <w:lang w:val="ru-RU"/>
              </w:rPr>
              <w:t>(серия и номер основного документа, удостоверяющего личность)</w:t>
            </w:r>
          </w:p>
          <w:p w:rsidR="00263E63" w:rsidRDefault="00CA6FDB">
            <w:pPr>
              <w:pStyle w:val="no2"/>
              <w:widowControl w:val="0"/>
              <w:spacing w:after="0" w:line="240" w:lineRule="auto"/>
              <w:ind w:firstLine="284"/>
              <w:rPr>
                <w:rFonts w:ascii="Times New Roman" w:hAnsi="Times New Roman"/>
                <w:sz w:val="24"/>
                <w:szCs w:val="24"/>
                <w:lang w:val="ru-RU"/>
              </w:rPr>
            </w:pPr>
            <w:r>
              <w:rPr>
                <w:rFonts w:ascii="Times New Roman" w:hAnsi="Times New Roman"/>
                <w:sz w:val="24"/>
                <w:szCs w:val="24"/>
                <w:lang w:val="ru-RU"/>
              </w:rPr>
              <w:t>выданный _________________________________________________________________</w:t>
            </w:r>
          </w:p>
          <w:p w:rsidR="00263E63" w:rsidRDefault="00CA6FDB">
            <w:pPr>
              <w:pStyle w:val="no2"/>
              <w:widowControl w:val="0"/>
              <w:spacing w:after="0" w:line="240" w:lineRule="auto"/>
              <w:ind w:firstLine="284"/>
              <w:rPr>
                <w:rFonts w:ascii="Times New Roman" w:hAnsi="Times New Roman"/>
                <w:sz w:val="24"/>
                <w:szCs w:val="24"/>
                <w:lang w:val="ru-RU"/>
              </w:rPr>
            </w:pPr>
            <w:r>
              <w:rPr>
                <w:rFonts w:ascii="Times New Roman" w:hAnsi="Times New Roman"/>
                <w:sz w:val="24"/>
                <w:szCs w:val="24"/>
                <w:lang w:val="ru-RU"/>
              </w:rPr>
              <w:t>__________________________________________________________________________</w:t>
            </w:r>
          </w:p>
          <w:p w:rsidR="00263E63" w:rsidRDefault="00CA6FDB">
            <w:pPr>
              <w:pStyle w:val="no2"/>
              <w:widowControl w:val="0"/>
              <w:spacing w:after="0" w:line="240" w:lineRule="auto"/>
              <w:ind w:firstLine="284"/>
              <w:jc w:val="center"/>
              <w:rPr>
                <w:rFonts w:ascii="Times New Roman" w:hAnsi="Times New Roman"/>
                <w:sz w:val="20"/>
                <w:szCs w:val="24"/>
                <w:vertAlign w:val="superscript"/>
                <w:lang w:val="ru-RU"/>
              </w:rPr>
            </w:pPr>
            <w:r>
              <w:rPr>
                <w:rFonts w:ascii="Times New Roman" w:hAnsi="Times New Roman"/>
                <w:sz w:val="20"/>
                <w:szCs w:val="24"/>
                <w:vertAlign w:val="superscript"/>
                <w:lang w:val="ru-RU"/>
              </w:rPr>
              <w:t>(выдавший орган, код подразделения и дата выдачи)</w:t>
            </w:r>
          </w:p>
          <w:p w:rsidR="00263E63" w:rsidRDefault="00CA6FDB">
            <w:pPr>
              <w:pStyle w:val="no2"/>
              <w:widowControl w:val="0"/>
              <w:spacing w:after="0" w:line="240" w:lineRule="auto"/>
              <w:ind w:firstLine="284"/>
              <w:rPr>
                <w:rFonts w:ascii="Times New Roman" w:hAnsi="Times New Roman"/>
                <w:sz w:val="24"/>
                <w:szCs w:val="24"/>
                <w:lang w:val="ru-RU"/>
              </w:rPr>
            </w:pPr>
            <w:r>
              <w:rPr>
                <w:rFonts w:ascii="Times New Roman" w:hAnsi="Times New Roman"/>
                <w:sz w:val="24"/>
                <w:szCs w:val="24"/>
                <w:lang w:val="ru-RU"/>
              </w:rPr>
              <w:t>(далее – «</w:t>
            </w:r>
            <w:r>
              <w:rPr>
                <w:rFonts w:ascii="Times New Roman" w:hAnsi="Times New Roman"/>
                <w:b/>
                <w:sz w:val="24"/>
                <w:szCs w:val="24"/>
                <w:lang w:val="ru-RU"/>
              </w:rPr>
              <w:t>Субъект персональных данных»</w:t>
            </w:r>
            <w:r>
              <w:rPr>
                <w:rFonts w:ascii="Times New Roman" w:hAnsi="Times New Roman"/>
                <w:sz w:val="24"/>
                <w:szCs w:val="24"/>
                <w:lang w:val="ru-RU"/>
              </w:rPr>
              <w:t>), настоящим дает свое согласие Акционерное общество «Томская энергосбытовая компания» (далее – «</w:t>
            </w:r>
            <w:r>
              <w:rPr>
                <w:rFonts w:ascii="Times New Roman" w:hAnsi="Times New Roman"/>
                <w:b/>
                <w:sz w:val="24"/>
                <w:szCs w:val="24"/>
                <w:lang w:val="ru-RU"/>
              </w:rPr>
              <w:t>Оператор»</w:t>
            </w:r>
            <w:r>
              <w:rPr>
                <w:rFonts w:ascii="Times New Roman" w:hAnsi="Times New Roman"/>
                <w:sz w:val="24"/>
                <w:szCs w:val="24"/>
                <w:lang w:val="ru-RU"/>
              </w:rPr>
              <w:t xml:space="preserve">), зарегистрированному по адресу: 634034, г. Томск, ул. Котовского, 19,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263E63">
        <w:trPr>
          <w:cantSplit/>
          <w:trHeight w:val="20"/>
        </w:trPr>
        <w:tc>
          <w:tcPr>
            <w:tcW w:w="5000" w:type="pct"/>
            <w:gridSpan w:val="2"/>
            <w:shd w:val="clear" w:color="auto" w:fill="auto"/>
          </w:tcPr>
          <w:p w:rsidR="00263E63" w:rsidRDefault="00CA6FDB">
            <w:pPr>
              <w:pStyle w:val="no1"/>
              <w:keepLines/>
              <w:numPr>
                <w:ilvl w:val="0"/>
                <w:numId w:val="9"/>
              </w:numPr>
              <w:spacing w:after="0" w:line="240" w:lineRule="auto"/>
              <w:ind w:firstLine="284"/>
              <w:rPr>
                <w:rFonts w:ascii="Times New Roman" w:hAnsi="Times New Roman"/>
                <w:b/>
                <w:smallCaps/>
                <w:sz w:val="24"/>
                <w:szCs w:val="24"/>
                <w:lang w:val="ru-RU"/>
              </w:rPr>
            </w:pPr>
            <w:r>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263E63">
        <w:trPr>
          <w:cantSplit/>
          <w:trHeight w:val="20"/>
        </w:trPr>
        <w:tc>
          <w:tcPr>
            <w:tcW w:w="5000" w:type="pct"/>
            <w:gridSpan w:val="2"/>
          </w:tcPr>
          <w:p w:rsidR="00263E63" w:rsidRDefault="00CA6FDB">
            <w:pPr>
              <w:pStyle w:val="no2"/>
              <w:widowControl w:val="0"/>
              <w:numPr>
                <w:ilvl w:val="1"/>
                <w:numId w:val="9"/>
              </w:numPr>
              <w:tabs>
                <w:tab w:val="clear" w:pos="709"/>
                <w:tab w:val="num" w:pos="1418"/>
              </w:tabs>
              <w:spacing w:after="0" w:line="240" w:lineRule="auto"/>
              <w:ind w:firstLine="284"/>
              <w:rPr>
                <w:rFonts w:ascii="Times New Roman" w:hAnsi="Times New Roman"/>
                <w:sz w:val="24"/>
                <w:szCs w:val="24"/>
                <w:lang w:val="ru-RU"/>
              </w:rPr>
            </w:pPr>
            <w:r>
              <w:rPr>
                <w:rFonts w:ascii="Times New Roman" w:hAnsi="Times New Roman"/>
                <w:sz w:val="24"/>
                <w:szCs w:val="24"/>
                <w:lang w:val="ru-RU"/>
              </w:rPr>
              <w:t>фамилия, имя, отчество;</w:t>
            </w:r>
          </w:p>
        </w:tc>
      </w:tr>
      <w:tr w:rsidR="00263E63">
        <w:trPr>
          <w:cantSplit/>
          <w:trHeight w:val="20"/>
        </w:trPr>
        <w:tc>
          <w:tcPr>
            <w:tcW w:w="5000" w:type="pct"/>
            <w:gridSpan w:val="2"/>
          </w:tcPr>
          <w:p w:rsidR="00263E63" w:rsidRDefault="00CA6FDB">
            <w:pPr>
              <w:pStyle w:val="no2"/>
              <w:widowControl w:val="0"/>
              <w:numPr>
                <w:ilvl w:val="1"/>
                <w:numId w:val="9"/>
              </w:numPr>
              <w:tabs>
                <w:tab w:val="clear" w:pos="709"/>
                <w:tab w:val="num" w:pos="1418"/>
              </w:tabs>
              <w:spacing w:after="0" w:line="240" w:lineRule="auto"/>
              <w:ind w:firstLine="284"/>
              <w:rPr>
                <w:rFonts w:ascii="Times New Roman" w:hAnsi="Times New Roman"/>
                <w:sz w:val="24"/>
                <w:szCs w:val="24"/>
                <w:lang w:val="ru-RU"/>
              </w:rPr>
            </w:pPr>
            <w:r>
              <w:rPr>
                <w:rFonts w:ascii="Times New Roman" w:hAnsi="Times New Roman"/>
                <w:sz w:val="24"/>
                <w:szCs w:val="24"/>
                <w:lang w:val="ru-RU"/>
              </w:rPr>
              <w:t>идентификационный номер налогоплательщика;</w:t>
            </w:r>
          </w:p>
        </w:tc>
      </w:tr>
      <w:tr w:rsidR="00263E63">
        <w:trPr>
          <w:cantSplit/>
          <w:trHeight w:val="20"/>
        </w:trPr>
        <w:tc>
          <w:tcPr>
            <w:tcW w:w="5000" w:type="pct"/>
            <w:gridSpan w:val="2"/>
          </w:tcPr>
          <w:p w:rsidR="00263E63" w:rsidRDefault="00CA6FDB">
            <w:pPr>
              <w:pStyle w:val="no2"/>
              <w:widowControl w:val="0"/>
              <w:numPr>
                <w:ilvl w:val="1"/>
                <w:numId w:val="9"/>
              </w:numPr>
              <w:tabs>
                <w:tab w:val="clear" w:pos="709"/>
                <w:tab w:val="num" w:pos="1418"/>
              </w:tabs>
              <w:spacing w:after="0" w:line="240" w:lineRule="auto"/>
              <w:ind w:firstLine="284"/>
              <w:rPr>
                <w:rFonts w:ascii="Times New Roman" w:hAnsi="Times New Roman"/>
                <w:sz w:val="24"/>
                <w:szCs w:val="24"/>
                <w:lang w:val="ru-RU"/>
              </w:rPr>
            </w:pPr>
            <w:r>
              <w:rPr>
                <w:rFonts w:ascii="Times New Roman" w:hAnsi="Times New Roman"/>
                <w:sz w:val="24"/>
                <w:szCs w:val="24"/>
                <w:lang w:val="ru-RU"/>
              </w:rPr>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263E63">
        <w:trPr>
          <w:cantSplit/>
          <w:trHeight w:val="20"/>
        </w:trPr>
        <w:tc>
          <w:tcPr>
            <w:tcW w:w="5000" w:type="pct"/>
            <w:gridSpan w:val="2"/>
          </w:tcPr>
          <w:p w:rsidR="00263E63" w:rsidRDefault="00CA6FDB">
            <w:pPr>
              <w:pStyle w:val="no2"/>
              <w:widowControl w:val="0"/>
              <w:numPr>
                <w:ilvl w:val="1"/>
                <w:numId w:val="9"/>
              </w:numPr>
              <w:tabs>
                <w:tab w:val="clear" w:pos="709"/>
                <w:tab w:val="num" w:pos="1418"/>
              </w:tabs>
              <w:spacing w:after="0" w:line="240" w:lineRule="auto"/>
              <w:ind w:firstLine="284"/>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263E63">
        <w:trPr>
          <w:cantSplit/>
          <w:trHeight w:val="20"/>
        </w:trPr>
        <w:tc>
          <w:tcPr>
            <w:tcW w:w="5000" w:type="pct"/>
            <w:gridSpan w:val="2"/>
          </w:tcPr>
          <w:p w:rsidR="00263E63" w:rsidRDefault="00CA6FDB">
            <w:pPr>
              <w:pStyle w:val="no2"/>
              <w:widowControl w:val="0"/>
              <w:numPr>
                <w:ilvl w:val="1"/>
                <w:numId w:val="9"/>
              </w:numPr>
              <w:tabs>
                <w:tab w:val="clear" w:pos="709"/>
                <w:tab w:val="num" w:pos="1418"/>
              </w:tabs>
              <w:spacing w:after="0" w:line="240" w:lineRule="auto"/>
              <w:ind w:firstLine="284"/>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263E63">
        <w:trPr>
          <w:cantSplit/>
          <w:trHeight w:val="20"/>
        </w:trPr>
        <w:tc>
          <w:tcPr>
            <w:tcW w:w="5000" w:type="pct"/>
            <w:gridSpan w:val="2"/>
          </w:tcPr>
          <w:p w:rsidR="00263E63" w:rsidRDefault="00CA6FDB">
            <w:pPr>
              <w:pStyle w:val="no2"/>
              <w:widowControl w:val="0"/>
              <w:spacing w:after="0" w:line="240" w:lineRule="auto"/>
              <w:ind w:firstLine="284"/>
              <w:rPr>
                <w:rFonts w:ascii="Times New Roman" w:hAnsi="Times New Roman"/>
                <w:sz w:val="24"/>
                <w:szCs w:val="24"/>
                <w:lang w:val="ru-RU"/>
              </w:rPr>
            </w:pPr>
            <w:r>
              <w:rPr>
                <w:rFonts w:ascii="Times New Roman" w:hAnsi="Times New Roman"/>
                <w:sz w:val="24"/>
                <w:szCs w:val="24"/>
              </w:rPr>
              <w:t xml:space="preserve">далее – </w:t>
            </w:r>
            <w:r>
              <w:rPr>
                <w:rFonts w:ascii="Times New Roman" w:hAnsi="Times New Roman"/>
                <w:sz w:val="24"/>
                <w:szCs w:val="24"/>
                <w:lang w:val="ru-RU"/>
              </w:rPr>
              <w:t>«</w:t>
            </w:r>
            <w:r>
              <w:rPr>
                <w:rFonts w:ascii="Times New Roman" w:hAnsi="Times New Roman"/>
                <w:b/>
                <w:sz w:val="24"/>
                <w:szCs w:val="24"/>
              </w:rPr>
              <w:t>Персональные данные</w:t>
            </w:r>
            <w:r>
              <w:rPr>
                <w:rFonts w:ascii="Times New Roman" w:hAnsi="Times New Roman"/>
                <w:sz w:val="24"/>
                <w:szCs w:val="24"/>
                <w:lang w:val="ru-RU"/>
              </w:rPr>
              <w:t>»</w:t>
            </w:r>
            <w:r>
              <w:rPr>
                <w:rFonts w:ascii="Times New Roman" w:hAnsi="Times New Roman"/>
                <w:sz w:val="24"/>
                <w:szCs w:val="24"/>
              </w:rPr>
              <w:t>.</w:t>
            </w:r>
            <w:r>
              <w:rPr>
                <w:rFonts w:ascii="Times New Roman" w:hAnsi="Times New Roman"/>
                <w:sz w:val="24"/>
                <w:szCs w:val="24"/>
                <w:lang w:val="ru-RU"/>
              </w:rPr>
              <w:t xml:space="preserve"> </w:t>
            </w:r>
          </w:p>
        </w:tc>
      </w:tr>
      <w:tr w:rsidR="00263E63">
        <w:trPr>
          <w:cantSplit/>
          <w:trHeight w:val="20"/>
        </w:trPr>
        <w:tc>
          <w:tcPr>
            <w:tcW w:w="5000" w:type="pct"/>
            <w:gridSpan w:val="2"/>
          </w:tcPr>
          <w:p w:rsidR="00263E63" w:rsidRDefault="00CA6FDB">
            <w:pPr>
              <w:pStyle w:val="no1"/>
              <w:keepLines/>
              <w:numPr>
                <w:ilvl w:val="0"/>
                <w:numId w:val="9"/>
              </w:numPr>
              <w:spacing w:after="0" w:line="240" w:lineRule="auto"/>
              <w:ind w:firstLine="284"/>
              <w:rPr>
                <w:rFonts w:ascii="Times New Roman" w:hAnsi="Times New Roman"/>
                <w:b/>
                <w:smallCaps/>
                <w:sz w:val="24"/>
                <w:szCs w:val="24"/>
                <w:lang w:val="ru-RU"/>
              </w:rPr>
            </w:pPr>
            <w:bookmarkStart w:id="5" w:name="_Ref69133461"/>
            <w:bookmarkStart w:id="6" w:name="_Hlk98944287"/>
            <w:r>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5"/>
            <w:bookmarkEnd w:id="6"/>
            <w:r>
              <w:rPr>
                <w:rFonts w:ascii="Times New Roman" w:hAnsi="Times New Roman"/>
                <w:b/>
                <w:smallCaps/>
                <w:sz w:val="24"/>
                <w:szCs w:val="24"/>
                <w:lang w:val="ru-RU"/>
              </w:rPr>
              <w:t xml:space="preserve">данных для </w:t>
            </w:r>
            <w:r>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Pr>
                <w:rFonts w:ascii="Times New Roman" w:hAnsi="Times New Roman"/>
                <w:smallCaps/>
                <w:sz w:val="24"/>
                <w:szCs w:val="24"/>
                <w:lang w:val="ru-RU"/>
              </w:rPr>
              <w:t>.</w:t>
            </w:r>
          </w:p>
        </w:tc>
      </w:tr>
      <w:tr w:rsidR="00263E63">
        <w:trPr>
          <w:cantSplit/>
          <w:trHeight w:val="20"/>
        </w:trPr>
        <w:tc>
          <w:tcPr>
            <w:tcW w:w="5000" w:type="pct"/>
            <w:gridSpan w:val="2"/>
          </w:tcPr>
          <w:p w:rsidR="00263E63" w:rsidRDefault="00CA6FDB">
            <w:pPr>
              <w:pStyle w:val="no1"/>
              <w:keepLines/>
              <w:numPr>
                <w:ilvl w:val="0"/>
                <w:numId w:val="9"/>
              </w:numPr>
              <w:spacing w:after="0" w:line="240" w:lineRule="auto"/>
              <w:ind w:firstLine="284"/>
              <w:rPr>
                <w:rFonts w:ascii="Times New Roman" w:hAnsi="Times New Roman"/>
                <w:b/>
                <w:smallCaps/>
                <w:sz w:val="24"/>
                <w:szCs w:val="24"/>
                <w:lang w:val="ru-RU"/>
              </w:rPr>
            </w:pPr>
            <w:r>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263E63">
        <w:trPr>
          <w:cantSplit/>
          <w:trHeight w:val="20"/>
        </w:trPr>
        <w:tc>
          <w:tcPr>
            <w:tcW w:w="5000" w:type="pct"/>
            <w:gridSpan w:val="2"/>
          </w:tcPr>
          <w:p w:rsidR="00263E63" w:rsidRDefault="00CA6FDB">
            <w:pPr>
              <w:pStyle w:val="no2"/>
              <w:widowControl w:val="0"/>
              <w:numPr>
                <w:ilvl w:val="1"/>
                <w:numId w:val="9"/>
              </w:numPr>
              <w:tabs>
                <w:tab w:val="clear" w:pos="709"/>
                <w:tab w:val="num" w:pos="1418"/>
              </w:tabs>
              <w:spacing w:after="0" w:line="240" w:lineRule="auto"/>
              <w:ind w:firstLine="284"/>
              <w:rPr>
                <w:rFonts w:ascii="Times New Roman" w:hAnsi="Times New Roman"/>
                <w:sz w:val="24"/>
                <w:szCs w:val="24"/>
                <w:lang w:val="ru-RU"/>
              </w:rPr>
            </w:pPr>
            <w:r>
              <w:rPr>
                <w:rFonts w:ascii="Times New Roman" w:hAnsi="Times New Roman"/>
                <w:sz w:val="24"/>
                <w:szCs w:val="24"/>
                <w:lang w:val="ru-RU"/>
              </w:rPr>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263E63">
        <w:trPr>
          <w:cantSplit/>
          <w:trHeight w:val="20"/>
        </w:trPr>
        <w:tc>
          <w:tcPr>
            <w:tcW w:w="5000" w:type="pct"/>
            <w:gridSpan w:val="2"/>
          </w:tcPr>
          <w:p w:rsidR="00263E63" w:rsidRDefault="00CA6FDB">
            <w:pPr>
              <w:pStyle w:val="no2"/>
              <w:widowControl w:val="0"/>
              <w:numPr>
                <w:ilvl w:val="1"/>
                <w:numId w:val="9"/>
              </w:numPr>
              <w:tabs>
                <w:tab w:val="clear" w:pos="709"/>
                <w:tab w:val="num" w:pos="1418"/>
              </w:tabs>
              <w:spacing w:after="0" w:line="240" w:lineRule="auto"/>
              <w:ind w:firstLine="284"/>
              <w:rPr>
                <w:rFonts w:ascii="Times New Roman" w:hAnsi="Times New Roman"/>
                <w:sz w:val="24"/>
                <w:szCs w:val="24"/>
                <w:lang w:val="ru-RU"/>
              </w:rPr>
            </w:pPr>
            <w:r>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263E63">
        <w:trPr>
          <w:cantSplit/>
          <w:trHeight w:val="20"/>
        </w:trPr>
        <w:tc>
          <w:tcPr>
            <w:tcW w:w="5000" w:type="pct"/>
            <w:gridSpan w:val="2"/>
          </w:tcPr>
          <w:p w:rsidR="00263E63" w:rsidRDefault="00CA6FDB">
            <w:pPr>
              <w:pStyle w:val="no4"/>
              <w:widowControl w:val="0"/>
              <w:numPr>
                <w:ilvl w:val="2"/>
                <w:numId w:val="10"/>
              </w:numPr>
              <w:spacing w:after="0" w:line="240" w:lineRule="auto"/>
              <w:ind w:left="0" w:firstLine="284"/>
              <w:rPr>
                <w:rFonts w:ascii="Times New Roman" w:hAnsi="Times New Roman"/>
                <w:sz w:val="24"/>
                <w:szCs w:val="24"/>
                <w:lang w:val="ru-RU"/>
              </w:rPr>
            </w:pPr>
            <w:r>
              <w:rPr>
                <w:rFonts w:ascii="Times New Roman" w:hAnsi="Times New Roman"/>
                <w:sz w:val="24"/>
                <w:szCs w:val="24"/>
                <w:lang w:val="ru-RU"/>
              </w:rPr>
              <w:t>Общество с ограниченной ответственностью «Интер РАО – Информационные технологии», зарегистрированное по адресу: 119435, г. Москва, ул. Большая Пироговская, д. 27, стр. 3;</w:t>
            </w:r>
          </w:p>
        </w:tc>
      </w:tr>
      <w:tr w:rsidR="00263E63">
        <w:trPr>
          <w:cantSplit/>
          <w:trHeight w:val="20"/>
        </w:trPr>
        <w:tc>
          <w:tcPr>
            <w:tcW w:w="5000" w:type="pct"/>
            <w:gridSpan w:val="2"/>
          </w:tcPr>
          <w:p w:rsidR="00263E63" w:rsidRDefault="00CA6FDB">
            <w:pPr>
              <w:pStyle w:val="no4"/>
              <w:widowControl w:val="0"/>
              <w:numPr>
                <w:ilvl w:val="2"/>
                <w:numId w:val="10"/>
              </w:numPr>
              <w:spacing w:after="0" w:line="240" w:lineRule="auto"/>
              <w:ind w:left="0" w:firstLine="284"/>
              <w:rPr>
                <w:rFonts w:ascii="Times New Roman" w:hAnsi="Times New Roman"/>
                <w:sz w:val="24"/>
                <w:szCs w:val="24"/>
                <w:lang w:val="ru-RU"/>
              </w:rPr>
            </w:pPr>
            <w:r>
              <w:rPr>
                <w:rFonts w:ascii="Times New Roman" w:hAnsi="Times New Roman"/>
                <w:sz w:val="24"/>
                <w:szCs w:val="24"/>
                <w:lang w:val="ru-RU"/>
              </w:rPr>
              <w:t>Публичное акционерное общество «Интер РАО ЕЭС», зарегистрированное по адресу: 119435, г. Москва, ул. Большая Пироговская, д. 27, стр. 2;</w:t>
            </w:r>
          </w:p>
        </w:tc>
      </w:tr>
      <w:tr w:rsidR="00263E63">
        <w:trPr>
          <w:cantSplit/>
          <w:trHeight w:val="20"/>
        </w:trPr>
        <w:tc>
          <w:tcPr>
            <w:tcW w:w="5000" w:type="pct"/>
            <w:gridSpan w:val="2"/>
          </w:tcPr>
          <w:p w:rsidR="00263E63" w:rsidRDefault="00CA6FDB">
            <w:pPr>
              <w:pStyle w:val="no4"/>
              <w:widowControl w:val="0"/>
              <w:spacing w:after="0" w:line="240" w:lineRule="auto"/>
              <w:ind w:firstLine="284"/>
              <w:rPr>
                <w:rFonts w:ascii="Times New Roman" w:hAnsi="Times New Roman"/>
                <w:sz w:val="24"/>
                <w:szCs w:val="24"/>
                <w:lang w:val="ru-RU"/>
              </w:rPr>
            </w:pPr>
            <w:r>
              <w:rPr>
                <w:rFonts w:ascii="Times New Roman" w:hAnsi="Times New Roman"/>
                <w:sz w:val="24"/>
                <w:szCs w:val="24"/>
                <w:lang w:val="ru-RU"/>
              </w:rPr>
              <w:t>с целью, указанной в разделе</w:t>
            </w:r>
            <w:r>
              <w:rPr>
                <w:rFonts w:ascii="Times New Roman" w:hAnsi="Times New Roman"/>
                <w:sz w:val="24"/>
                <w:szCs w:val="24"/>
              </w:rPr>
              <w:t> </w:t>
            </w:r>
            <w:r>
              <w:rPr>
                <w:rFonts w:ascii="Times New Roman" w:hAnsi="Times New Roman"/>
                <w:sz w:val="24"/>
                <w:szCs w:val="24"/>
              </w:rPr>
              <w:fldChar w:fldCharType="begin"/>
            </w:r>
            <w:r>
              <w:rPr>
                <w:rFonts w:ascii="Times New Roman" w:hAnsi="Times New Roman"/>
                <w:sz w:val="24"/>
                <w:szCs w:val="24"/>
                <w:lang w:val="ru-RU"/>
              </w:rPr>
              <w:instrText xml:space="preserve"> </w:instrText>
            </w:r>
            <w:r>
              <w:rPr>
                <w:rFonts w:ascii="Times New Roman" w:hAnsi="Times New Roman"/>
                <w:sz w:val="24"/>
                <w:szCs w:val="24"/>
              </w:rPr>
              <w:instrText>REF</w:instrText>
            </w:r>
            <w:r>
              <w:rPr>
                <w:rFonts w:ascii="Times New Roman" w:hAnsi="Times New Roman"/>
                <w:sz w:val="24"/>
                <w:szCs w:val="24"/>
                <w:lang w:val="ru-RU"/>
              </w:rPr>
              <w:instrText xml:space="preserve"> _</w:instrText>
            </w:r>
            <w:r>
              <w:rPr>
                <w:rFonts w:ascii="Times New Roman" w:hAnsi="Times New Roman"/>
                <w:sz w:val="24"/>
                <w:szCs w:val="24"/>
              </w:rPr>
              <w:instrText>Ref</w:instrText>
            </w:r>
            <w:r>
              <w:rPr>
                <w:rFonts w:ascii="Times New Roman" w:hAnsi="Times New Roman"/>
                <w:sz w:val="24"/>
                <w:szCs w:val="24"/>
                <w:lang w:val="ru-RU"/>
              </w:rPr>
              <w:instrText>69133461 \</w:instrText>
            </w:r>
            <w:r>
              <w:rPr>
                <w:rFonts w:ascii="Times New Roman" w:hAnsi="Times New Roman"/>
                <w:sz w:val="24"/>
                <w:szCs w:val="24"/>
              </w:rPr>
              <w:instrText>r</w:instrText>
            </w:r>
            <w:r>
              <w:rPr>
                <w:rFonts w:ascii="Times New Roman" w:hAnsi="Times New Roman"/>
                <w:sz w:val="24"/>
                <w:szCs w:val="24"/>
                <w:lang w:val="ru-RU"/>
              </w:rPr>
              <w:instrText xml:space="preserve"> \</w:instrText>
            </w:r>
            <w:r>
              <w:rPr>
                <w:rFonts w:ascii="Times New Roman" w:hAnsi="Times New Roman"/>
                <w:sz w:val="24"/>
                <w:szCs w:val="24"/>
              </w:rPr>
              <w:instrText>h</w:instrText>
            </w:r>
            <w:r>
              <w:rPr>
                <w:rFonts w:ascii="Times New Roman" w:hAnsi="Times New Roman"/>
                <w:sz w:val="24"/>
                <w:szCs w:val="24"/>
                <w:lang w:val="ru-RU"/>
              </w:rPr>
              <w:instrText xml:space="preserve">  \* </w:instrText>
            </w:r>
            <w:r>
              <w:rPr>
                <w:rFonts w:ascii="Times New Roman" w:hAnsi="Times New Roman"/>
                <w:sz w:val="24"/>
                <w:szCs w:val="24"/>
              </w:rPr>
              <w:instrText>MERGEFORMAT</w:instrText>
            </w:r>
            <w:r>
              <w:rPr>
                <w:rFonts w:ascii="Times New Roman" w:hAnsi="Times New Roman"/>
                <w:sz w:val="24"/>
                <w:szCs w:val="24"/>
                <w:lang w:val="ru-RU"/>
              </w:rPr>
              <w:instrText xml:space="preserve"> </w:instrText>
            </w:r>
            <w:r>
              <w:rPr>
                <w:rFonts w:ascii="Times New Roman" w:hAnsi="Times New Roman"/>
                <w:sz w:val="24"/>
                <w:szCs w:val="24"/>
              </w:rPr>
            </w:r>
            <w:r>
              <w:rPr>
                <w:rFonts w:ascii="Times New Roman" w:hAnsi="Times New Roman"/>
                <w:sz w:val="24"/>
                <w:szCs w:val="24"/>
              </w:rPr>
              <w:fldChar w:fldCharType="separate"/>
            </w:r>
            <w:r>
              <w:rPr>
                <w:rFonts w:ascii="Times New Roman" w:hAnsi="Times New Roman"/>
                <w:sz w:val="24"/>
                <w:szCs w:val="24"/>
                <w:lang w:val="ru-RU"/>
              </w:rPr>
              <w:t>3</w:t>
            </w:r>
            <w:r>
              <w:rPr>
                <w:rFonts w:ascii="Times New Roman" w:hAnsi="Times New Roman"/>
                <w:sz w:val="24"/>
                <w:szCs w:val="24"/>
              </w:rPr>
              <w:fldChar w:fldCharType="end"/>
            </w:r>
            <w:r>
              <w:rPr>
                <w:rFonts w:ascii="Times New Roman" w:hAnsi="Times New Roman"/>
                <w:sz w:val="24"/>
                <w:szCs w:val="24"/>
                <w:lang w:val="ru-RU"/>
              </w:rPr>
              <w:t xml:space="preserve"> выше.</w:t>
            </w:r>
          </w:p>
        </w:tc>
      </w:tr>
      <w:tr w:rsidR="00263E63">
        <w:trPr>
          <w:cantSplit/>
          <w:trHeight w:val="20"/>
        </w:trPr>
        <w:tc>
          <w:tcPr>
            <w:tcW w:w="5000" w:type="pct"/>
            <w:gridSpan w:val="2"/>
          </w:tcPr>
          <w:p w:rsidR="00263E63" w:rsidRDefault="00CA6FDB">
            <w:pPr>
              <w:pStyle w:val="no2"/>
              <w:widowControl w:val="0"/>
              <w:numPr>
                <w:ilvl w:val="1"/>
                <w:numId w:val="10"/>
              </w:numPr>
              <w:spacing w:after="0" w:line="240" w:lineRule="auto"/>
              <w:ind w:left="0" w:firstLine="284"/>
              <w:rPr>
                <w:rFonts w:ascii="Times New Roman" w:hAnsi="Times New Roman"/>
                <w:sz w:val="24"/>
                <w:szCs w:val="24"/>
                <w:lang w:val="ru-RU"/>
              </w:rPr>
            </w:pPr>
            <w:r>
              <w:rPr>
                <w:rFonts w:ascii="Times New Roman" w:hAnsi="Times New Roman"/>
                <w:sz w:val="24"/>
                <w:szCs w:val="24"/>
                <w:lang w:val="ru-RU"/>
              </w:rPr>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263E63">
        <w:trPr>
          <w:cantSplit/>
          <w:trHeight w:val="20"/>
        </w:trPr>
        <w:tc>
          <w:tcPr>
            <w:tcW w:w="5000" w:type="pct"/>
            <w:gridSpan w:val="2"/>
          </w:tcPr>
          <w:p w:rsidR="00263E63" w:rsidRDefault="00CA6FDB">
            <w:pPr>
              <w:pStyle w:val="no4"/>
              <w:widowControl w:val="0"/>
              <w:numPr>
                <w:ilvl w:val="2"/>
                <w:numId w:val="10"/>
              </w:numPr>
              <w:spacing w:after="0" w:line="240" w:lineRule="auto"/>
              <w:ind w:left="0" w:firstLine="284"/>
              <w:rPr>
                <w:rFonts w:ascii="Times New Roman" w:hAnsi="Times New Roman"/>
                <w:sz w:val="24"/>
                <w:szCs w:val="24"/>
                <w:lang w:val="ru-RU"/>
              </w:rPr>
            </w:pPr>
            <w:r>
              <w:rPr>
                <w:rFonts w:ascii="Times New Roman" w:hAnsi="Times New Roman"/>
                <w:sz w:val="24"/>
                <w:szCs w:val="24"/>
                <w:lang w:val="ru-RU"/>
              </w:rPr>
              <w:t>Общество с ограниченной ответственностью «Интер РАО – Центр управления закупками», зарегистрированное по адресу: 119435, г. Москва, ул. Большая Пироговская, д. 27, стр. 3;</w:t>
            </w:r>
          </w:p>
        </w:tc>
      </w:tr>
      <w:tr w:rsidR="00263E63">
        <w:trPr>
          <w:cantSplit/>
          <w:trHeight w:val="20"/>
        </w:trPr>
        <w:tc>
          <w:tcPr>
            <w:tcW w:w="5000" w:type="pct"/>
            <w:gridSpan w:val="2"/>
          </w:tcPr>
          <w:p w:rsidR="00263E63" w:rsidRDefault="00CA6FDB">
            <w:pPr>
              <w:pStyle w:val="Body2"/>
              <w:widowControl w:val="0"/>
              <w:spacing w:after="0" w:line="240" w:lineRule="auto"/>
              <w:ind w:left="0" w:firstLine="284"/>
              <w:rPr>
                <w:rFonts w:ascii="Times New Roman" w:hAnsi="Times New Roman" w:cs="Times New Roman"/>
                <w:sz w:val="24"/>
                <w:szCs w:val="24"/>
                <w:lang w:val="ru-RU"/>
              </w:rPr>
            </w:pPr>
            <w:r>
              <w:rPr>
                <w:rFonts w:ascii="Times New Roman" w:hAnsi="Times New Roman" w:cs="Times New Roman"/>
                <w:sz w:val="24"/>
                <w:szCs w:val="24"/>
                <w:lang w:val="ru-RU"/>
              </w:rPr>
              <w:t>с целью, указанной в разделе</w:t>
            </w:r>
            <w:r>
              <w:rPr>
                <w:rFonts w:ascii="Times New Roman" w:hAnsi="Times New Roman" w:cs="Times New Roman"/>
                <w:sz w:val="24"/>
                <w:szCs w:val="24"/>
              </w:rPr>
              <w:t> </w:t>
            </w:r>
            <w:r>
              <w:rPr>
                <w:rFonts w:ascii="Times New Roman" w:hAnsi="Times New Roman" w:cs="Times New Roman"/>
                <w:sz w:val="24"/>
                <w:szCs w:val="24"/>
              </w:rPr>
              <w:fldChar w:fldCharType="begin"/>
            </w:r>
            <w:r>
              <w:rPr>
                <w:rFonts w:ascii="Times New Roman" w:hAnsi="Times New Roman" w:cs="Times New Roman"/>
                <w:sz w:val="24"/>
                <w:szCs w:val="24"/>
                <w:lang w:val="ru-RU"/>
              </w:rPr>
              <w:instrText xml:space="preserve"> </w:instrText>
            </w:r>
            <w:r>
              <w:rPr>
                <w:rFonts w:ascii="Times New Roman" w:hAnsi="Times New Roman" w:cs="Times New Roman"/>
                <w:sz w:val="24"/>
                <w:szCs w:val="24"/>
              </w:rPr>
              <w:instrText>REF</w:instrText>
            </w:r>
            <w:r>
              <w:rPr>
                <w:rFonts w:ascii="Times New Roman" w:hAnsi="Times New Roman" w:cs="Times New Roman"/>
                <w:sz w:val="24"/>
                <w:szCs w:val="24"/>
                <w:lang w:val="ru-RU"/>
              </w:rPr>
              <w:instrText xml:space="preserve"> _</w:instrText>
            </w:r>
            <w:r>
              <w:rPr>
                <w:rFonts w:ascii="Times New Roman" w:hAnsi="Times New Roman" w:cs="Times New Roman"/>
                <w:sz w:val="24"/>
                <w:szCs w:val="24"/>
              </w:rPr>
              <w:instrText>Ref</w:instrText>
            </w:r>
            <w:r>
              <w:rPr>
                <w:rFonts w:ascii="Times New Roman" w:hAnsi="Times New Roman" w:cs="Times New Roman"/>
                <w:sz w:val="24"/>
                <w:szCs w:val="24"/>
                <w:lang w:val="ru-RU"/>
              </w:rPr>
              <w:instrText>69133461 \</w:instrText>
            </w:r>
            <w:r>
              <w:rPr>
                <w:rFonts w:ascii="Times New Roman" w:hAnsi="Times New Roman" w:cs="Times New Roman"/>
                <w:sz w:val="24"/>
                <w:szCs w:val="24"/>
              </w:rPr>
              <w:instrText>r</w:instrText>
            </w:r>
            <w:r>
              <w:rPr>
                <w:rFonts w:ascii="Times New Roman" w:hAnsi="Times New Roman" w:cs="Times New Roman"/>
                <w:sz w:val="24"/>
                <w:szCs w:val="24"/>
                <w:lang w:val="ru-RU"/>
              </w:rPr>
              <w:instrText xml:space="preserve"> \</w:instrText>
            </w:r>
            <w:r>
              <w:rPr>
                <w:rFonts w:ascii="Times New Roman" w:hAnsi="Times New Roman" w:cs="Times New Roman"/>
                <w:sz w:val="24"/>
                <w:szCs w:val="24"/>
              </w:rPr>
              <w:instrText>h</w:instrText>
            </w:r>
            <w:r>
              <w:rPr>
                <w:rFonts w:ascii="Times New Roman" w:hAnsi="Times New Roman" w:cs="Times New Roman"/>
                <w:sz w:val="24"/>
                <w:szCs w:val="24"/>
                <w:lang w:val="ru-RU"/>
              </w:rPr>
              <w:instrText xml:space="preserve">  \* </w:instrText>
            </w:r>
            <w:r>
              <w:rPr>
                <w:rFonts w:ascii="Times New Roman" w:hAnsi="Times New Roman" w:cs="Times New Roman"/>
                <w:sz w:val="24"/>
                <w:szCs w:val="24"/>
              </w:rPr>
              <w:instrText>MERGEFORMAT</w:instrText>
            </w:r>
            <w:r>
              <w:rPr>
                <w:rFonts w:ascii="Times New Roman" w:hAnsi="Times New Roman" w:cs="Times New Roman"/>
                <w:sz w:val="24"/>
                <w:szCs w:val="24"/>
                <w:lang w:val="ru-RU"/>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separate"/>
            </w:r>
            <w:r>
              <w:rPr>
                <w:rFonts w:ascii="Times New Roman" w:hAnsi="Times New Roman" w:cs="Times New Roman"/>
                <w:sz w:val="24"/>
                <w:szCs w:val="24"/>
                <w:lang w:val="ru-RU"/>
              </w:rPr>
              <w:t>3</w:t>
            </w:r>
            <w:r>
              <w:rPr>
                <w:rFonts w:ascii="Times New Roman" w:hAnsi="Times New Roman" w:cs="Times New Roman"/>
                <w:sz w:val="24"/>
                <w:szCs w:val="24"/>
              </w:rPr>
              <w:fldChar w:fldCharType="end"/>
            </w:r>
            <w:r>
              <w:rPr>
                <w:rFonts w:ascii="Times New Roman" w:hAnsi="Times New Roman" w:cs="Times New Roman"/>
                <w:sz w:val="24"/>
                <w:szCs w:val="24"/>
                <w:lang w:val="ru-RU"/>
              </w:rPr>
              <w:t xml:space="preserve"> выше.</w:t>
            </w:r>
          </w:p>
        </w:tc>
      </w:tr>
      <w:tr w:rsidR="00263E63">
        <w:trPr>
          <w:cantSplit/>
          <w:trHeight w:val="20"/>
        </w:trPr>
        <w:tc>
          <w:tcPr>
            <w:tcW w:w="5000" w:type="pct"/>
            <w:gridSpan w:val="2"/>
            <w:shd w:val="clear" w:color="auto" w:fill="auto"/>
          </w:tcPr>
          <w:p w:rsidR="00263E63" w:rsidRDefault="00CA6FDB">
            <w:pPr>
              <w:pStyle w:val="no2"/>
              <w:widowControl w:val="0"/>
              <w:numPr>
                <w:ilvl w:val="1"/>
                <w:numId w:val="10"/>
              </w:numPr>
              <w:spacing w:after="0" w:line="240" w:lineRule="auto"/>
              <w:ind w:left="0" w:firstLine="284"/>
              <w:rPr>
                <w:rFonts w:ascii="Times New Roman" w:hAnsi="Times New Roman"/>
                <w:sz w:val="24"/>
                <w:szCs w:val="24"/>
                <w:lang w:val="ru-RU"/>
              </w:rPr>
            </w:pPr>
            <w:r>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263E63">
        <w:trPr>
          <w:cantSplit/>
          <w:trHeight w:val="20"/>
        </w:trPr>
        <w:tc>
          <w:tcPr>
            <w:tcW w:w="5000" w:type="pct"/>
            <w:gridSpan w:val="2"/>
          </w:tcPr>
          <w:p w:rsidR="00263E63" w:rsidRDefault="00CA6FDB">
            <w:pPr>
              <w:pStyle w:val="no1"/>
              <w:keepLines/>
              <w:numPr>
                <w:ilvl w:val="0"/>
                <w:numId w:val="10"/>
              </w:numPr>
              <w:spacing w:after="0" w:line="240" w:lineRule="auto"/>
              <w:ind w:left="0" w:firstLine="284"/>
              <w:rPr>
                <w:rFonts w:ascii="Times New Roman" w:hAnsi="Times New Roman"/>
                <w:b/>
                <w:bCs/>
                <w:smallCaps/>
                <w:sz w:val="24"/>
                <w:szCs w:val="24"/>
                <w:lang w:val="ru-RU"/>
              </w:rPr>
            </w:pPr>
            <w:r>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263E63">
        <w:trPr>
          <w:cantSplit/>
          <w:trHeight w:val="20"/>
        </w:trPr>
        <w:tc>
          <w:tcPr>
            <w:tcW w:w="5000" w:type="pct"/>
            <w:gridSpan w:val="2"/>
          </w:tcPr>
          <w:p w:rsidR="00263E63" w:rsidRDefault="00CA6FDB">
            <w:pPr>
              <w:pStyle w:val="Body2"/>
              <w:widowControl w:val="0"/>
              <w:spacing w:after="0" w:line="240" w:lineRule="auto"/>
              <w:ind w:left="0" w:firstLine="284"/>
              <w:rPr>
                <w:rFonts w:ascii="Times New Roman" w:hAnsi="Times New Roman" w:cs="Times New Roman"/>
                <w:sz w:val="24"/>
                <w:szCs w:val="24"/>
                <w:lang w:val="ru-RU"/>
              </w:rPr>
            </w:pPr>
            <w:r>
              <w:rPr>
                <w:rFonts w:ascii="Times New Roman" w:hAnsi="Times New Roman" w:cs="Times New Roman"/>
                <w:sz w:val="24"/>
                <w:szCs w:val="24"/>
                <w:lang w:val="ru-RU"/>
              </w:rPr>
              <w:t>Оператор осуществляет обработку Персональных данных смешанным способом, с использованием средств автоматизации и без использования средств автоматизации, используя методы обработки информации, которые обеспечивают безопасность Персональных данных.</w:t>
            </w:r>
          </w:p>
        </w:tc>
      </w:tr>
      <w:tr w:rsidR="00263E63">
        <w:trPr>
          <w:cantSplit/>
          <w:trHeight w:val="20"/>
        </w:trPr>
        <w:tc>
          <w:tcPr>
            <w:tcW w:w="5000" w:type="pct"/>
            <w:gridSpan w:val="2"/>
          </w:tcPr>
          <w:p w:rsidR="00263E63" w:rsidRDefault="00CA6FDB">
            <w:pPr>
              <w:pStyle w:val="no1"/>
              <w:keepLines/>
              <w:numPr>
                <w:ilvl w:val="0"/>
                <w:numId w:val="10"/>
              </w:numPr>
              <w:spacing w:after="0" w:line="240" w:lineRule="auto"/>
              <w:ind w:left="0" w:firstLine="284"/>
              <w:rPr>
                <w:rFonts w:ascii="Times New Roman" w:hAnsi="Times New Roman"/>
                <w:b/>
                <w:bCs/>
                <w:smallCaps/>
                <w:sz w:val="24"/>
                <w:szCs w:val="24"/>
                <w:lang w:val="ru-RU"/>
              </w:rPr>
            </w:pPr>
            <w:r>
              <w:rPr>
                <w:rFonts w:ascii="Times New Roman" w:hAnsi="Times New Roman"/>
                <w:b/>
                <w:bCs/>
                <w:smallCaps/>
                <w:sz w:val="24"/>
                <w:szCs w:val="24"/>
                <w:lang w:val="ru-RU"/>
              </w:rPr>
              <w:t>Срок действия, процедура отзыва согласия</w:t>
            </w:r>
          </w:p>
        </w:tc>
      </w:tr>
      <w:tr w:rsidR="00263E63">
        <w:trPr>
          <w:cantSplit/>
          <w:trHeight w:val="20"/>
        </w:trPr>
        <w:tc>
          <w:tcPr>
            <w:tcW w:w="5000" w:type="pct"/>
            <w:gridSpan w:val="2"/>
          </w:tcPr>
          <w:p w:rsidR="00263E63" w:rsidRDefault="00CA6FDB">
            <w:pPr>
              <w:pStyle w:val="no2"/>
              <w:widowControl w:val="0"/>
              <w:numPr>
                <w:ilvl w:val="1"/>
                <w:numId w:val="10"/>
              </w:numPr>
              <w:spacing w:after="0" w:line="240" w:lineRule="auto"/>
              <w:ind w:left="0" w:firstLine="284"/>
              <w:rPr>
                <w:rFonts w:ascii="Times New Roman" w:hAnsi="Times New Roman"/>
                <w:sz w:val="24"/>
                <w:szCs w:val="24"/>
                <w:lang w:val="ru-RU"/>
              </w:rPr>
            </w:pPr>
            <w:r>
              <w:rPr>
                <w:rFonts w:ascii="Times New Roman" w:hAnsi="Times New Roman"/>
                <w:sz w:val="24"/>
                <w:szCs w:val="24"/>
                <w:lang w:val="ru-RU"/>
              </w:rPr>
              <w:t>Оператор имеет право на обработку Персональных данных Субъекта персональных данных в течение 1 (одного) года.</w:t>
            </w:r>
          </w:p>
        </w:tc>
      </w:tr>
      <w:tr w:rsidR="00263E63">
        <w:trPr>
          <w:cantSplit/>
          <w:trHeight w:val="20"/>
        </w:trPr>
        <w:tc>
          <w:tcPr>
            <w:tcW w:w="5000" w:type="pct"/>
            <w:gridSpan w:val="2"/>
          </w:tcPr>
          <w:p w:rsidR="00263E63" w:rsidRDefault="00CA6FDB">
            <w:pPr>
              <w:pStyle w:val="no2"/>
              <w:widowControl w:val="0"/>
              <w:numPr>
                <w:ilvl w:val="1"/>
                <w:numId w:val="10"/>
              </w:numPr>
              <w:spacing w:after="0" w:line="240" w:lineRule="auto"/>
              <w:ind w:left="0" w:firstLine="284"/>
              <w:rPr>
                <w:rFonts w:ascii="Times New Roman" w:hAnsi="Times New Roman"/>
                <w:sz w:val="24"/>
                <w:szCs w:val="24"/>
                <w:lang w:val="ru-RU"/>
              </w:rPr>
            </w:pPr>
            <w:r>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263E63">
        <w:trPr>
          <w:cantSplit/>
          <w:trHeight w:val="20"/>
        </w:trPr>
        <w:tc>
          <w:tcPr>
            <w:tcW w:w="5000" w:type="pct"/>
            <w:gridSpan w:val="2"/>
          </w:tcPr>
          <w:p w:rsidR="00263E63" w:rsidRDefault="00CA6FDB">
            <w:pPr>
              <w:pStyle w:val="no2"/>
              <w:widowControl w:val="0"/>
              <w:numPr>
                <w:ilvl w:val="1"/>
                <w:numId w:val="10"/>
              </w:numPr>
              <w:spacing w:after="0" w:line="240" w:lineRule="auto"/>
              <w:ind w:left="0" w:firstLine="284"/>
              <w:rPr>
                <w:rFonts w:ascii="Times New Roman" w:hAnsi="Times New Roman"/>
                <w:sz w:val="24"/>
                <w:szCs w:val="24"/>
                <w:lang w:val="ru-RU"/>
              </w:rPr>
            </w:pPr>
            <w:r>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w:t>
            </w:r>
          </w:p>
        </w:tc>
      </w:tr>
      <w:tr w:rsidR="00263E63">
        <w:trPr>
          <w:cantSplit/>
          <w:trHeight w:val="20"/>
        </w:trPr>
        <w:tc>
          <w:tcPr>
            <w:tcW w:w="5000" w:type="pct"/>
            <w:gridSpan w:val="2"/>
          </w:tcPr>
          <w:p w:rsidR="00263E63" w:rsidRDefault="00CA6FDB">
            <w:pPr>
              <w:pStyle w:val="no2"/>
              <w:widowControl w:val="0"/>
              <w:numPr>
                <w:ilvl w:val="1"/>
                <w:numId w:val="10"/>
              </w:numPr>
              <w:spacing w:after="0" w:line="240" w:lineRule="auto"/>
              <w:ind w:left="0" w:firstLine="284"/>
              <w:rPr>
                <w:rFonts w:ascii="Times New Roman" w:hAnsi="Times New Roman"/>
                <w:sz w:val="24"/>
                <w:szCs w:val="24"/>
                <w:lang w:val="ru-RU"/>
              </w:rPr>
            </w:pPr>
            <w:r>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263E63">
        <w:trPr>
          <w:cantSplit/>
          <w:trHeight w:val="20"/>
        </w:trPr>
        <w:tc>
          <w:tcPr>
            <w:tcW w:w="5000" w:type="pct"/>
            <w:gridSpan w:val="2"/>
          </w:tcPr>
          <w:p w:rsidR="00263E63" w:rsidRDefault="00CA6FDB">
            <w:pPr>
              <w:pStyle w:val="no2"/>
              <w:widowControl w:val="0"/>
              <w:numPr>
                <w:ilvl w:val="1"/>
                <w:numId w:val="10"/>
              </w:numPr>
              <w:spacing w:after="0" w:line="240" w:lineRule="auto"/>
              <w:ind w:left="0" w:firstLine="284"/>
              <w:rPr>
                <w:rFonts w:ascii="Times New Roman" w:hAnsi="Times New Roman"/>
                <w:sz w:val="24"/>
                <w:szCs w:val="24"/>
                <w:lang w:val="ru-RU"/>
              </w:rPr>
            </w:pPr>
            <w:r>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263E63">
        <w:trPr>
          <w:cantSplit/>
          <w:trHeight w:val="20"/>
        </w:trPr>
        <w:tc>
          <w:tcPr>
            <w:tcW w:w="1922" w:type="pct"/>
          </w:tcPr>
          <w:p w:rsidR="00263E63" w:rsidRDefault="00263E63">
            <w:pPr>
              <w:ind w:firstLine="284"/>
            </w:pPr>
          </w:p>
        </w:tc>
        <w:tc>
          <w:tcPr>
            <w:tcW w:w="3078" w:type="pct"/>
          </w:tcPr>
          <w:p w:rsidR="00263E63" w:rsidRDefault="00263E63">
            <w:pPr>
              <w:pStyle w:val="no2"/>
              <w:widowControl w:val="0"/>
              <w:spacing w:after="0" w:line="240" w:lineRule="auto"/>
              <w:ind w:firstLine="284"/>
              <w:jc w:val="right"/>
              <w:rPr>
                <w:rFonts w:ascii="Times New Roman" w:hAnsi="Times New Roman"/>
                <w:sz w:val="24"/>
                <w:szCs w:val="24"/>
                <w:lang w:val="ru-RU"/>
              </w:rPr>
            </w:pPr>
          </w:p>
          <w:p w:rsidR="00263E63" w:rsidRDefault="00263E63">
            <w:pPr>
              <w:pStyle w:val="no2"/>
              <w:widowControl w:val="0"/>
              <w:spacing w:after="0" w:line="240" w:lineRule="auto"/>
              <w:ind w:firstLine="284"/>
              <w:jc w:val="right"/>
              <w:rPr>
                <w:rFonts w:ascii="Times New Roman" w:hAnsi="Times New Roman"/>
                <w:sz w:val="24"/>
                <w:szCs w:val="24"/>
                <w:lang w:val="ru-RU"/>
              </w:rPr>
            </w:pPr>
          </w:p>
          <w:p w:rsidR="00263E63" w:rsidRDefault="00CA6FDB">
            <w:pPr>
              <w:pStyle w:val="no2"/>
              <w:widowControl w:val="0"/>
              <w:spacing w:after="0" w:line="240" w:lineRule="auto"/>
              <w:ind w:firstLine="284"/>
              <w:jc w:val="right"/>
              <w:rPr>
                <w:rFonts w:ascii="Times New Roman" w:hAnsi="Times New Roman"/>
                <w:sz w:val="24"/>
                <w:szCs w:val="24"/>
                <w:lang w:val="ru-RU"/>
              </w:rPr>
            </w:pPr>
            <w:r>
              <w:rPr>
                <w:rFonts w:ascii="Times New Roman" w:hAnsi="Times New Roman"/>
                <w:sz w:val="24"/>
                <w:szCs w:val="24"/>
                <w:lang w:val="ru-RU"/>
              </w:rPr>
              <w:t xml:space="preserve">______________________________________________ </w:t>
            </w:r>
          </w:p>
          <w:p w:rsidR="00263E63" w:rsidRDefault="00CA6FDB">
            <w:pPr>
              <w:pStyle w:val="no2"/>
              <w:widowControl w:val="0"/>
              <w:spacing w:after="0" w:line="240" w:lineRule="auto"/>
              <w:ind w:firstLine="284"/>
              <w:jc w:val="center"/>
              <w:rPr>
                <w:rFonts w:ascii="Times New Roman" w:hAnsi="Times New Roman"/>
                <w:sz w:val="24"/>
                <w:szCs w:val="24"/>
                <w:vertAlign w:val="superscript"/>
                <w:lang w:val="ru-RU"/>
              </w:rPr>
            </w:pPr>
            <w:r>
              <w:rPr>
                <w:rFonts w:ascii="Times New Roman" w:hAnsi="Times New Roman"/>
                <w:sz w:val="20"/>
                <w:szCs w:val="24"/>
                <w:vertAlign w:val="superscript"/>
                <w:lang w:val="ru-RU"/>
              </w:rPr>
              <w:t>(личная подпись Субъекта персональных данных)</w:t>
            </w:r>
          </w:p>
        </w:tc>
      </w:tr>
    </w:tbl>
    <w:p w:rsidR="00263E63" w:rsidRDefault="00263E63">
      <w:pPr>
        <w:ind w:firstLine="6804"/>
        <w:jc w:val="right"/>
        <w:sectPr w:rsidR="00263E63">
          <w:type w:val="nextColumn"/>
          <w:pgSz w:w="11906" w:h="16838"/>
          <w:pgMar w:top="1134" w:right="709" w:bottom="1134" w:left="1418" w:header="708" w:footer="708" w:gutter="0"/>
          <w:cols w:space="708"/>
          <w:docGrid w:linePitch="360"/>
        </w:sectPr>
      </w:pPr>
    </w:p>
    <w:p w:rsidR="00263E63" w:rsidRDefault="00CA6FDB">
      <w:pPr>
        <w:tabs>
          <w:tab w:val="left" w:pos="6096"/>
        </w:tabs>
        <w:ind w:left="6237"/>
      </w:pPr>
      <w:r>
        <w:t>Приложение №4 к договору</w:t>
      </w:r>
    </w:p>
    <w:p w:rsidR="00263E63" w:rsidRDefault="00CA6FDB">
      <w:pPr>
        <w:tabs>
          <w:tab w:val="left" w:pos="6096"/>
        </w:tabs>
        <w:ind w:left="6237"/>
      </w:pPr>
      <w:r>
        <w:t>от _________________ 2024г.</w:t>
      </w:r>
    </w:p>
    <w:p w:rsidR="00263E63" w:rsidRDefault="00CA6FDB">
      <w:pPr>
        <w:tabs>
          <w:tab w:val="left" w:pos="6096"/>
        </w:tabs>
        <w:ind w:left="6237"/>
      </w:pPr>
      <w:r>
        <w:t>№ _______________________</w:t>
      </w:r>
    </w:p>
    <w:p w:rsidR="00263E63" w:rsidRDefault="00263E63">
      <w:pPr>
        <w:spacing w:before="240"/>
        <w:jc w:val="center"/>
        <w:rPr>
          <w:b/>
        </w:rPr>
      </w:pPr>
    </w:p>
    <w:p w:rsidR="00263E63" w:rsidRDefault="00CA6FDB">
      <w:pPr>
        <w:spacing w:before="240"/>
        <w:jc w:val="center"/>
        <w:rPr>
          <w:b/>
          <w:sz w:val="26"/>
          <w:szCs w:val="26"/>
        </w:rPr>
      </w:pPr>
      <w:r>
        <w:rPr>
          <w:b/>
          <w:sz w:val="26"/>
          <w:szCs w:val="26"/>
        </w:rPr>
        <w:t>Форма о стране происхождения товара</w:t>
      </w:r>
    </w:p>
    <w:tbl>
      <w:tblPr>
        <w:tblStyle w:val="af0"/>
        <w:tblW w:w="10456" w:type="dxa"/>
        <w:jc w:val="center"/>
        <w:tblLook w:val="04A0" w:firstRow="1" w:lastRow="0" w:firstColumn="1" w:lastColumn="0" w:noHBand="0" w:noVBand="1"/>
      </w:tblPr>
      <w:tblGrid>
        <w:gridCol w:w="560"/>
        <w:gridCol w:w="1985"/>
        <w:gridCol w:w="1951"/>
        <w:gridCol w:w="2299"/>
        <w:gridCol w:w="1831"/>
        <w:gridCol w:w="1830"/>
      </w:tblGrid>
      <w:tr w:rsidR="00263E63">
        <w:trPr>
          <w:jc w:val="center"/>
        </w:trPr>
        <w:tc>
          <w:tcPr>
            <w:tcW w:w="560" w:type="dxa"/>
            <w:vAlign w:val="center"/>
          </w:tcPr>
          <w:p w:rsidR="00263E63" w:rsidRDefault="00CA6FDB">
            <w:pPr>
              <w:ind w:right="43"/>
              <w:jc w:val="both"/>
              <w:rPr>
                <w:sz w:val="22"/>
                <w:szCs w:val="22"/>
              </w:rPr>
            </w:pPr>
            <w:r>
              <w:rPr>
                <w:sz w:val="22"/>
                <w:szCs w:val="22"/>
              </w:rPr>
              <w:t>№ п/п</w:t>
            </w:r>
          </w:p>
        </w:tc>
        <w:tc>
          <w:tcPr>
            <w:tcW w:w="1985" w:type="dxa"/>
            <w:vAlign w:val="center"/>
          </w:tcPr>
          <w:p w:rsidR="00263E63" w:rsidRDefault="00CA6FDB">
            <w:pPr>
              <w:jc w:val="center"/>
              <w:rPr>
                <w:sz w:val="22"/>
                <w:szCs w:val="22"/>
              </w:rPr>
            </w:pPr>
            <w:r>
              <w:rPr>
                <w:sz w:val="22"/>
                <w:szCs w:val="22"/>
              </w:rPr>
              <w:t>Код товара по Общероссийскому классификатору продукции по видам экономической деятельности ОК 034-2014 (КПЕС 2008) (ОКПД2)</w:t>
            </w:r>
          </w:p>
        </w:tc>
        <w:tc>
          <w:tcPr>
            <w:tcW w:w="1951" w:type="dxa"/>
            <w:vAlign w:val="center"/>
          </w:tcPr>
          <w:p w:rsidR="00263E63" w:rsidRDefault="00CA6FDB">
            <w:pPr>
              <w:ind w:right="43"/>
              <w:jc w:val="center"/>
              <w:rPr>
                <w:sz w:val="22"/>
                <w:szCs w:val="22"/>
              </w:rPr>
            </w:pPr>
            <w:r>
              <w:rPr>
                <w:sz w:val="22"/>
                <w:szCs w:val="22"/>
              </w:rPr>
              <w:t>Номер реестровой записи товара в реестрах, предусмотренных пунктом 2 Постановления № 2013</w:t>
            </w:r>
            <w:r>
              <w:rPr>
                <w:sz w:val="22"/>
                <w:szCs w:val="22"/>
                <w:vertAlign w:val="superscript"/>
              </w:rPr>
              <w:t xml:space="preserve">* </w:t>
            </w:r>
            <w:r>
              <w:rPr>
                <w:sz w:val="22"/>
                <w:szCs w:val="22"/>
              </w:rPr>
              <w:t>(при наличии)</w:t>
            </w:r>
          </w:p>
        </w:tc>
        <w:tc>
          <w:tcPr>
            <w:tcW w:w="2299" w:type="dxa"/>
            <w:vAlign w:val="center"/>
          </w:tcPr>
          <w:p w:rsidR="00263E63" w:rsidRDefault="00CA6FDB">
            <w:pPr>
              <w:ind w:right="43"/>
              <w:jc w:val="center"/>
              <w:rPr>
                <w:sz w:val="22"/>
                <w:szCs w:val="22"/>
              </w:rPr>
            </w:pPr>
            <w:r>
              <w:rPr>
                <w:sz w:val="22"/>
                <w:szCs w:val="22"/>
              </w:rPr>
              <w:t>Наименование товара</w:t>
            </w:r>
          </w:p>
        </w:tc>
        <w:tc>
          <w:tcPr>
            <w:tcW w:w="1831" w:type="dxa"/>
            <w:vAlign w:val="center"/>
          </w:tcPr>
          <w:p w:rsidR="00263E63" w:rsidRDefault="00CA6FDB">
            <w:pPr>
              <w:jc w:val="center"/>
              <w:rPr>
                <w:sz w:val="22"/>
                <w:szCs w:val="22"/>
              </w:rPr>
            </w:pPr>
            <w:r>
              <w:rPr>
                <w:sz w:val="22"/>
                <w:szCs w:val="22"/>
              </w:rPr>
              <w:t>Объем товара, в том числе поставленного при выполнении закупаемых работ, оказании закупаемых услуг (рублей без НДС)</w:t>
            </w:r>
          </w:p>
        </w:tc>
        <w:tc>
          <w:tcPr>
            <w:tcW w:w="1830" w:type="dxa"/>
            <w:vAlign w:val="center"/>
          </w:tcPr>
          <w:p w:rsidR="00263E63" w:rsidRDefault="00CA6FDB">
            <w:pPr>
              <w:jc w:val="center"/>
              <w:rPr>
                <w:sz w:val="22"/>
                <w:szCs w:val="22"/>
              </w:rPr>
            </w:pPr>
            <w:r>
              <w:rPr>
                <w:sz w:val="22"/>
                <w:szCs w:val="22"/>
              </w:rPr>
              <w:t>Объём российского товара, в том числе товара, поставленного при выполнении закупаемых работ, оказании закупаемых услуг (рублей без НДС)</w:t>
            </w:r>
          </w:p>
        </w:tc>
      </w:tr>
      <w:tr w:rsidR="00263E63">
        <w:trPr>
          <w:jc w:val="center"/>
        </w:trPr>
        <w:tc>
          <w:tcPr>
            <w:tcW w:w="560" w:type="dxa"/>
            <w:vAlign w:val="center"/>
          </w:tcPr>
          <w:p w:rsidR="00263E63" w:rsidRDefault="00CA6FDB">
            <w:pPr>
              <w:ind w:right="43"/>
              <w:jc w:val="center"/>
            </w:pPr>
            <w:r>
              <w:t>1</w:t>
            </w:r>
          </w:p>
        </w:tc>
        <w:tc>
          <w:tcPr>
            <w:tcW w:w="1985" w:type="dxa"/>
            <w:vAlign w:val="center"/>
          </w:tcPr>
          <w:p w:rsidR="00263E63" w:rsidRDefault="00263E63">
            <w:pPr>
              <w:jc w:val="both"/>
            </w:pPr>
          </w:p>
        </w:tc>
        <w:tc>
          <w:tcPr>
            <w:tcW w:w="1951" w:type="dxa"/>
            <w:vAlign w:val="center"/>
          </w:tcPr>
          <w:p w:rsidR="00263E63" w:rsidRDefault="00263E63">
            <w:pPr>
              <w:ind w:right="43"/>
              <w:jc w:val="both"/>
            </w:pPr>
          </w:p>
        </w:tc>
        <w:tc>
          <w:tcPr>
            <w:tcW w:w="2299" w:type="dxa"/>
            <w:vAlign w:val="center"/>
          </w:tcPr>
          <w:p w:rsidR="00263E63" w:rsidRDefault="00263E63">
            <w:pPr>
              <w:widowControl w:val="0"/>
              <w:jc w:val="center"/>
              <w:rPr>
                <w:rStyle w:val="8pt"/>
                <w:rFonts w:eastAsiaTheme="minorHAnsi"/>
                <w:sz w:val="22"/>
                <w:szCs w:val="22"/>
              </w:rPr>
            </w:pPr>
          </w:p>
        </w:tc>
        <w:tc>
          <w:tcPr>
            <w:tcW w:w="1831" w:type="dxa"/>
            <w:vAlign w:val="center"/>
          </w:tcPr>
          <w:p w:rsidR="00263E63" w:rsidRDefault="00263E63">
            <w:pPr>
              <w:jc w:val="both"/>
            </w:pPr>
          </w:p>
        </w:tc>
        <w:tc>
          <w:tcPr>
            <w:tcW w:w="1830" w:type="dxa"/>
            <w:vAlign w:val="center"/>
          </w:tcPr>
          <w:p w:rsidR="00263E63" w:rsidRDefault="00263E63">
            <w:pPr>
              <w:jc w:val="both"/>
            </w:pPr>
          </w:p>
        </w:tc>
      </w:tr>
      <w:tr w:rsidR="00263E63">
        <w:trPr>
          <w:jc w:val="center"/>
        </w:trPr>
        <w:tc>
          <w:tcPr>
            <w:tcW w:w="560" w:type="dxa"/>
            <w:vAlign w:val="center"/>
          </w:tcPr>
          <w:p w:rsidR="00263E63" w:rsidRDefault="00CA6FDB">
            <w:pPr>
              <w:ind w:right="43"/>
              <w:jc w:val="center"/>
            </w:pPr>
            <w:r>
              <w:t>2</w:t>
            </w:r>
          </w:p>
        </w:tc>
        <w:tc>
          <w:tcPr>
            <w:tcW w:w="1985" w:type="dxa"/>
            <w:vAlign w:val="center"/>
          </w:tcPr>
          <w:p w:rsidR="00263E63" w:rsidRDefault="00263E63">
            <w:pPr>
              <w:jc w:val="both"/>
            </w:pPr>
          </w:p>
        </w:tc>
        <w:tc>
          <w:tcPr>
            <w:tcW w:w="1951" w:type="dxa"/>
            <w:vAlign w:val="center"/>
          </w:tcPr>
          <w:p w:rsidR="00263E63" w:rsidRDefault="00263E63">
            <w:pPr>
              <w:ind w:right="43"/>
              <w:jc w:val="both"/>
            </w:pPr>
          </w:p>
        </w:tc>
        <w:tc>
          <w:tcPr>
            <w:tcW w:w="2299" w:type="dxa"/>
            <w:vAlign w:val="center"/>
          </w:tcPr>
          <w:p w:rsidR="00263E63" w:rsidRDefault="00263E63">
            <w:pPr>
              <w:widowControl w:val="0"/>
              <w:jc w:val="center"/>
              <w:rPr>
                <w:rStyle w:val="8pt"/>
                <w:rFonts w:eastAsiaTheme="minorHAnsi"/>
                <w:sz w:val="22"/>
                <w:szCs w:val="22"/>
              </w:rPr>
            </w:pPr>
          </w:p>
        </w:tc>
        <w:tc>
          <w:tcPr>
            <w:tcW w:w="1831" w:type="dxa"/>
            <w:vAlign w:val="center"/>
          </w:tcPr>
          <w:p w:rsidR="00263E63" w:rsidRDefault="00263E63">
            <w:pPr>
              <w:jc w:val="both"/>
            </w:pPr>
          </w:p>
        </w:tc>
        <w:tc>
          <w:tcPr>
            <w:tcW w:w="1830" w:type="dxa"/>
            <w:vAlign w:val="center"/>
          </w:tcPr>
          <w:p w:rsidR="00263E63" w:rsidRDefault="00263E63">
            <w:pPr>
              <w:jc w:val="both"/>
            </w:pPr>
          </w:p>
        </w:tc>
      </w:tr>
      <w:tr w:rsidR="00263E63">
        <w:trPr>
          <w:jc w:val="center"/>
        </w:trPr>
        <w:tc>
          <w:tcPr>
            <w:tcW w:w="560" w:type="dxa"/>
            <w:vAlign w:val="center"/>
          </w:tcPr>
          <w:p w:rsidR="00263E63" w:rsidRDefault="00CA6FDB">
            <w:pPr>
              <w:ind w:right="43"/>
              <w:jc w:val="center"/>
            </w:pPr>
            <w:r>
              <w:t>3</w:t>
            </w:r>
          </w:p>
        </w:tc>
        <w:tc>
          <w:tcPr>
            <w:tcW w:w="1985" w:type="dxa"/>
            <w:vAlign w:val="center"/>
          </w:tcPr>
          <w:p w:rsidR="00263E63" w:rsidRDefault="00263E63">
            <w:pPr>
              <w:jc w:val="both"/>
            </w:pPr>
          </w:p>
        </w:tc>
        <w:tc>
          <w:tcPr>
            <w:tcW w:w="1951" w:type="dxa"/>
            <w:vAlign w:val="center"/>
          </w:tcPr>
          <w:p w:rsidR="00263E63" w:rsidRDefault="00263E63">
            <w:pPr>
              <w:ind w:right="43"/>
              <w:jc w:val="both"/>
            </w:pPr>
          </w:p>
        </w:tc>
        <w:tc>
          <w:tcPr>
            <w:tcW w:w="2299" w:type="dxa"/>
            <w:vAlign w:val="center"/>
          </w:tcPr>
          <w:p w:rsidR="00263E63" w:rsidRDefault="00263E63">
            <w:pPr>
              <w:widowControl w:val="0"/>
              <w:jc w:val="center"/>
              <w:rPr>
                <w:rStyle w:val="8pt"/>
                <w:rFonts w:eastAsiaTheme="minorHAnsi"/>
                <w:sz w:val="22"/>
                <w:szCs w:val="22"/>
              </w:rPr>
            </w:pPr>
          </w:p>
        </w:tc>
        <w:tc>
          <w:tcPr>
            <w:tcW w:w="1831" w:type="dxa"/>
            <w:vAlign w:val="center"/>
          </w:tcPr>
          <w:p w:rsidR="00263E63" w:rsidRDefault="00263E63">
            <w:pPr>
              <w:jc w:val="both"/>
            </w:pPr>
          </w:p>
        </w:tc>
        <w:tc>
          <w:tcPr>
            <w:tcW w:w="1830" w:type="dxa"/>
            <w:vAlign w:val="center"/>
          </w:tcPr>
          <w:p w:rsidR="00263E63" w:rsidRDefault="00263E63">
            <w:pPr>
              <w:jc w:val="both"/>
            </w:pPr>
          </w:p>
        </w:tc>
      </w:tr>
    </w:tbl>
    <w:p w:rsidR="00263E63" w:rsidRDefault="00263E63">
      <w:pPr>
        <w:ind w:left="-567" w:firstLine="567"/>
        <w:jc w:val="center"/>
        <w:rPr>
          <w:sz w:val="28"/>
        </w:rPr>
      </w:pPr>
    </w:p>
    <w:p w:rsidR="00263E63" w:rsidRDefault="00263E63">
      <w:pPr>
        <w:ind w:left="-567" w:firstLine="709"/>
        <w:jc w:val="both"/>
        <w:rPr>
          <w:b/>
          <w:sz w:val="26"/>
          <w:szCs w:val="26"/>
        </w:rPr>
      </w:pPr>
    </w:p>
    <w:p w:rsidR="00263E63" w:rsidRDefault="00CA6FDB">
      <w:pPr>
        <w:ind w:firstLine="142"/>
        <w:jc w:val="both"/>
        <w:rPr>
          <w:b/>
          <w:sz w:val="26"/>
          <w:szCs w:val="26"/>
        </w:rPr>
      </w:pPr>
      <w:r>
        <w:rPr>
          <w:b/>
          <w:sz w:val="26"/>
          <w:szCs w:val="26"/>
        </w:rPr>
        <w:t>Поставщик:</w:t>
      </w:r>
      <w:r>
        <w:rPr>
          <w:b/>
          <w:sz w:val="26"/>
          <w:szCs w:val="26"/>
        </w:rPr>
        <w:tab/>
      </w:r>
      <w:r>
        <w:rPr>
          <w:b/>
          <w:sz w:val="26"/>
          <w:szCs w:val="26"/>
        </w:rPr>
        <w:tab/>
      </w:r>
      <w:r>
        <w:rPr>
          <w:b/>
          <w:sz w:val="26"/>
          <w:szCs w:val="26"/>
        </w:rPr>
        <w:tab/>
      </w:r>
      <w:r>
        <w:rPr>
          <w:b/>
          <w:sz w:val="26"/>
          <w:szCs w:val="26"/>
        </w:rPr>
        <w:tab/>
      </w:r>
      <w:r>
        <w:rPr>
          <w:b/>
          <w:sz w:val="26"/>
          <w:szCs w:val="26"/>
        </w:rPr>
        <w:tab/>
      </w:r>
      <w:r>
        <w:rPr>
          <w:b/>
          <w:sz w:val="26"/>
          <w:szCs w:val="26"/>
        </w:rPr>
        <w:tab/>
      </w:r>
    </w:p>
    <w:p w:rsidR="00263E63" w:rsidRDefault="00CA6FDB">
      <w:pPr>
        <w:pStyle w:val="10"/>
        <w:ind w:left="-567" w:firstLine="709"/>
        <w:rPr>
          <w:rFonts w:ascii="Times New Roman" w:hAnsi="Times New Roman"/>
          <w:color w:val="auto"/>
          <w:sz w:val="26"/>
          <w:szCs w:val="26"/>
        </w:rPr>
      </w:pPr>
      <w:r>
        <w:rPr>
          <w:rFonts w:ascii="Times New Roman" w:hAnsi="Times New Roman"/>
          <w:color w:val="auto"/>
          <w:sz w:val="26"/>
          <w:szCs w:val="26"/>
        </w:rPr>
        <w:t>__________________</w:t>
      </w:r>
      <w:r>
        <w:rPr>
          <w:rFonts w:ascii="Times New Roman" w:hAnsi="Times New Roman"/>
          <w:color w:val="auto"/>
          <w:sz w:val="26"/>
          <w:szCs w:val="26"/>
        </w:rPr>
        <w:tab/>
      </w:r>
      <w:r>
        <w:rPr>
          <w:rFonts w:ascii="Times New Roman" w:hAnsi="Times New Roman"/>
          <w:color w:val="auto"/>
          <w:sz w:val="26"/>
          <w:szCs w:val="26"/>
        </w:rPr>
        <w:tab/>
      </w:r>
      <w:r>
        <w:rPr>
          <w:rFonts w:ascii="Times New Roman" w:hAnsi="Times New Roman"/>
          <w:color w:val="auto"/>
          <w:sz w:val="26"/>
          <w:szCs w:val="26"/>
        </w:rPr>
        <w:tab/>
      </w:r>
      <w:r>
        <w:rPr>
          <w:rFonts w:ascii="Times New Roman" w:hAnsi="Times New Roman"/>
          <w:color w:val="auto"/>
          <w:sz w:val="26"/>
          <w:szCs w:val="26"/>
        </w:rPr>
        <w:tab/>
        <w:t xml:space="preserve"> </w:t>
      </w:r>
      <w:r>
        <w:rPr>
          <w:rFonts w:ascii="Times New Roman" w:hAnsi="Times New Roman"/>
          <w:color w:val="auto"/>
          <w:sz w:val="26"/>
          <w:szCs w:val="26"/>
        </w:rPr>
        <w:tab/>
      </w:r>
    </w:p>
    <w:p w:rsidR="00263E63" w:rsidRDefault="00263E63">
      <w:pPr>
        <w:pStyle w:val="10"/>
        <w:ind w:left="-567" w:firstLine="709"/>
        <w:rPr>
          <w:rFonts w:ascii="Times New Roman" w:hAnsi="Times New Roman"/>
          <w:color w:val="auto"/>
          <w:sz w:val="26"/>
          <w:szCs w:val="26"/>
        </w:rPr>
      </w:pPr>
    </w:p>
    <w:p w:rsidR="00263E63" w:rsidRDefault="00CA6FDB">
      <w:pPr>
        <w:ind w:left="-567" w:firstLine="709"/>
        <w:rPr>
          <w:sz w:val="26"/>
          <w:szCs w:val="26"/>
        </w:rPr>
      </w:pPr>
      <w:r>
        <w:rPr>
          <w:sz w:val="26"/>
          <w:szCs w:val="26"/>
        </w:rPr>
        <w:t>_____________ /_____________/</w:t>
      </w:r>
      <w:r>
        <w:rPr>
          <w:sz w:val="26"/>
          <w:szCs w:val="26"/>
        </w:rPr>
        <w:tab/>
      </w:r>
    </w:p>
    <w:p w:rsidR="00263E63" w:rsidRDefault="00263E63">
      <w:pPr>
        <w:ind w:left="-567" w:firstLine="709"/>
        <w:rPr>
          <w:sz w:val="26"/>
          <w:szCs w:val="26"/>
        </w:rPr>
      </w:pPr>
    </w:p>
    <w:p w:rsidR="00263E63" w:rsidRDefault="00CA6FDB">
      <w:pPr>
        <w:ind w:left="-567" w:firstLine="709"/>
        <w:rPr>
          <w:sz w:val="26"/>
          <w:szCs w:val="26"/>
        </w:rPr>
      </w:pPr>
      <w:r>
        <w:rPr>
          <w:sz w:val="26"/>
          <w:szCs w:val="26"/>
        </w:rPr>
        <w:t>Дата:</w:t>
      </w:r>
    </w:p>
    <w:p w:rsidR="00263E63" w:rsidRDefault="00263E63">
      <w:pPr>
        <w:ind w:left="-567" w:firstLine="709"/>
        <w:rPr>
          <w:sz w:val="26"/>
          <w:szCs w:val="26"/>
        </w:rPr>
      </w:pPr>
    </w:p>
    <w:p w:rsidR="00263E63" w:rsidRDefault="00263E63">
      <w:pPr>
        <w:ind w:left="-567" w:firstLine="709"/>
        <w:rPr>
          <w:sz w:val="26"/>
          <w:szCs w:val="26"/>
        </w:rPr>
      </w:pPr>
    </w:p>
    <w:p w:rsidR="00263E63" w:rsidRDefault="00263E63">
      <w:pPr>
        <w:ind w:left="-567" w:firstLine="709"/>
        <w:rPr>
          <w:sz w:val="26"/>
          <w:szCs w:val="26"/>
        </w:rPr>
      </w:pPr>
    </w:p>
    <w:p w:rsidR="00263E63" w:rsidRDefault="00263E63">
      <w:pPr>
        <w:ind w:left="-567" w:firstLine="709"/>
        <w:rPr>
          <w:sz w:val="26"/>
          <w:szCs w:val="26"/>
        </w:rPr>
      </w:pPr>
    </w:p>
    <w:p w:rsidR="00263E63" w:rsidRDefault="00263E63">
      <w:pPr>
        <w:ind w:left="-567" w:firstLine="709"/>
        <w:rPr>
          <w:sz w:val="26"/>
          <w:szCs w:val="26"/>
        </w:rPr>
      </w:pPr>
    </w:p>
    <w:p w:rsidR="00263E63" w:rsidRDefault="00CA6FDB">
      <w:pPr>
        <w:jc w:val="both"/>
      </w:pPr>
      <w:r>
        <w:rPr>
          <w:vertAlign w:val="superscript"/>
        </w:rPr>
        <w:t>*</w:t>
      </w:r>
      <w:r>
        <w:t xml:space="preserve"> Номер реестровой записи товара, включенного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w:t>
      </w:r>
      <w:r>
        <w:rPr>
          <w:b/>
        </w:rPr>
        <w:t>ИЛИ</w:t>
      </w:r>
      <w:r>
        <w:t xml:space="preserve"> в единый реестр российской радиоэлектронной продукции, предусмотренный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sectPr w:rsidR="00263E63">
      <w:type w:val="nextColumn"/>
      <w:pgSz w:w="11907" w:h="16840"/>
      <w:pgMar w:top="426" w:right="850" w:bottom="993"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3E63" w:rsidRDefault="00CA6FDB">
      <w:r>
        <w:separator/>
      </w:r>
    </w:p>
  </w:endnote>
  <w:endnote w:type="continuationSeparator" w:id="0">
    <w:p w:rsidR="00263E63" w:rsidRDefault="00CA6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3E63" w:rsidRDefault="00CA6FDB">
      <w:r>
        <w:separator/>
      </w:r>
    </w:p>
  </w:footnote>
  <w:footnote w:type="continuationSeparator" w:id="0">
    <w:p w:rsidR="00263E63" w:rsidRDefault="00CA6FDB">
      <w:r>
        <w:continuationSeparator/>
      </w:r>
    </w:p>
  </w:footnote>
  <w:footnote w:id="1">
    <w:p w:rsidR="00263E63" w:rsidRDefault="00CA6FDB">
      <w:pPr>
        <w:pStyle w:val="afa"/>
        <w:jc w:val="both"/>
      </w:pPr>
      <w:r>
        <w:rPr>
          <w:rStyle w:val="afc"/>
          <w:rFonts w:eastAsia="Calibri"/>
        </w:rPr>
        <w:footnoteRef/>
      </w:r>
      <w:r>
        <w:t xml:space="preserve"> </w:t>
      </w:r>
      <w:r>
        <w:rPr>
          <w:rFonts w:eastAsiaTheme="minorHAnsi"/>
          <w:lang w:eastAsia="en-US"/>
        </w:rPr>
        <w:t>Контроль за наличием информации о независимой гарантии в реестре независимых гарантий и присвоения номера реестровой записи, предусмотренные частью 8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осуществляется финансовыми службами компаний Группы.</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3E63" w:rsidRDefault="00CA6FDB">
    <w:pPr>
      <w:pStyle w:val="af1"/>
      <w:jc w:val="center"/>
      <w:rPr>
        <w:sz w:val="22"/>
        <w:szCs w:val="22"/>
      </w:rPr>
    </w:pPr>
    <w:r>
      <w:rPr>
        <w:sz w:val="22"/>
        <w:szCs w:val="22"/>
      </w:rPr>
      <w:fldChar w:fldCharType="begin"/>
    </w:r>
    <w:r>
      <w:rPr>
        <w:sz w:val="22"/>
        <w:szCs w:val="22"/>
      </w:rPr>
      <w:instrText>PAGE   \* MERGEFORMAT</w:instrText>
    </w:r>
    <w:r>
      <w:rPr>
        <w:sz w:val="22"/>
        <w:szCs w:val="22"/>
      </w:rPr>
      <w:fldChar w:fldCharType="separate"/>
    </w:r>
    <w:r>
      <w:rPr>
        <w:noProof/>
        <w:sz w:val="22"/>
        <w:szCs w:val="22"/>
      </w:rPr>
      <w:t>2</w:t>
    </w:r>
    <w:r>
      <w:rPr>
        <w:sz w:val="22"/>
        <w:szCs w:val="22"/>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DF3752"/>
    <w:multiLevelType w:val="multilevel"/>
    <w:tmpl w:val="3632666A"/>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 w15:restartNumberingAfterBreak="0">
    <w:nsid w:val="0BEB76D9"/>
    <w:multiLevelType w:val="multilevel"/>
    <w:tmpl w:val="74E01C36"/>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080"/>
        </w:tabs>
        <w:ind w:left="1080" w:hanging="360"/>
      </w:pPr>
      <w:rPr>
        <w:rFonts w:ascii="Times New Roman" w:hAnsi="Times New Roman" w:cs="Times New Roman" w:hint="default"/>
        <w:b w:val="0"/>
        <w:i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 w15:restartNumberingAfterBreak="0">
    <w:nsid w:val="0C3170B1"/>
    <w:multiLevelType w:val="multilevel"/>
    <w:tmpl w:val="B2E6C654"/>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080"/>
        </w:tabs>
        <w:ind w:left="1080" w:hanging="360"/>
      </w:pPr>
      <w:rPr>
        <w:rFonts w:ascii="Times New Roman" w:hAnsi="Times New Roman" w:cs="Times New Roman" w:hint="default"/>
        <w:b w:val="0"/>
        <w:i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 w15:restartNumberingAfterBreak="0">
    <w:nsid w:val="141E7727"/>
    <w:multiLevelType w:val="hybridMultilevel"/>
    <w:tmpl w:val="EF30A8FE"/>
    <w:lvl w:ilvl="0" w:tplc="93F6C180">
      <w:start w:val="1"/>
      <w:numFmt w:val="bullet"/>
      <w:lvlText w:val=""/>
      <w:lvlJc w:val="left"/>
      <w:pPr>
        <w:ind w:left="1287" w:hanging="360"/>
      </w:pPr>
      <w:rPr>
        <w:rFonts w:ascii="Symbol" w:hAnsi="Symbol" w:hint="default"/>
      </w:rPr>
    </w:lvl>
    <w:lvl w:ilvl="1" w:tplc="D40A10BA">
      <w:start w:val="1"/>
      <w:numFmt w:val="bullet"/>
      <w:lvlText w:val="o"/>
      <w:lvlJc w:val="left"/>
      <w:pPr>
        <w:ind w:left="2007" w:hanging="360"/>
      </w:pPr>
      <w:rPr>
        <w:rFonts w:ascii="Courier New" w:hAnsi="Courier New" w:cs="Courier New" w:hint="default"/>
      </w:rPr>
    </w:lvl>
    <w:lvl w:ilvl="2" w:tplc="F544C242">
      <w:start w:val="1"/>
      <w:numFmt w:val="bullet"/>
      <w:lvlText w:val=""/>
      <w:lvlJc w:val="left"/>
      <w:pPr>
        <w:ind w:left="2727" w:hanging="360"/>
      </w:pPr>
      <w:rPr>
        <w:rFonts w:ascii="Wingdings" w:hAnsi="Wingdings" w:hint="default"/>
      </w:rPr>
    </w:lvl>
    <w:lvl w:ilvl="3" w:tplc="067E4CD8">
      <w:start w:val="1"/>
      <w:numFmt w:val="bullet"/>
      <w:lvlText w:val=""/>
      <w:lvlJc w:val="left"/>
      <w:pPr>
        <w:ind w:left="3447" w:hanging="360"/>
      </w:pPr>
      <w:rPr>
        <w:rFonts w:ascii="Symbol" w:hAnsi="Symbol" w:hint="default"/>
      </w:rPr>
    </w:lvl>
    <w:lvl w:ilvl="4" w:tplc="6A76A800">
      <w:start w:val="1"/>
      <w:numFmt w:val="bullet"/>
      <w:lvlText w:val="o"/>
      <w:lvlJc w:val="left"/>
      <w:pPr>
        <w:ind w:left="4167" w:hanging="360"/>
      </w:pPr>
      <w:rPr>
        <w:rFonts w:ascii="Courier New" w:hAnsi="Courier New" w:cs="Courier New" w:hint="default"/>
      </w:rPr>
    </w:lvl>
    <w:lvl w:ilvl="5" w:tplc="806A06C6">
      <w:start w:val="1"/>
      <w:numFmt w:val="bullet"/>
      <w:lvlText w:val=""/>
      <w:lvlJc w:val="left"/>
      <w:pPr>
        <w:ind w:left="4887" w:hanging="360"/>
      </w:pPr>
      <w:rPr>
        <w:rFonts w:ascii="Wingdings" w:hAnsi="Wingdings" w:hint="default"/>
      </w:rPr>
    </w:lvl>
    <w:lvl w:ilvl="6" w:tplc="5D9EEE48">
      <w:start w:val="1"/>
      <w:numFmt w:val="bullet"/>
      <w:lvlText w:val=""/>
      <w:lvlJc w:val="left"/>
      <w:pPr>
        <w:ind w:left="5607" w:hanging="360"/>
      </w:pPr>
      <w:rPr>
        <w:rFonts w:ascii="Symbol" w:hAnsi="Symbol" w:hint="default"/>
      </w:rPr>
    </w:lvl>
    <w:lvl w:ilvl="7" w:tplc="CE5C5BCC">
      <w:start w:val="1"/>
      <w:numFmt w:val="bullet"/>
      <w:lvlText w:val="o"/>
      <w:lvlJc w:val="left"/>
      <w:pPr>
        <w:ind w:left="6327" w:hanging="360"/>
      </w:pPr>
      <w:rPr>
        <w:rFonts w:ascii="Courier New" w:hAnsi="Courier New" w:cs="Courier New" w:hint="default"/>
      </w:rPr>
    </w:lvl>
    <w:lvl w:ilvl="8" w:tplc="30DE0A8C">
      <w:start w:val="1"/>
      <w:numFmt w:val="bullet"/>
      <w:lvlText w:val=""/>
      <w:lvlJc w:val="left"/>
      <w:pPr>
        <w:ind w:left="7047" w:hanging="360"/>
      </w:pPr>
      <w:rPr>
        <w:rFonts w:ascii="Wingdings" w:hAnsi="Wingdings" w:hint="default"/>
      </w:rPr>
    </w:lvl>
  </w:abstractNum>
  <w:abstractNum w:abstractNumId="4" w15:restartNumberingAfterBreak="0">
    <w:nsid w:val="1B19550E"/>
    <w:multiLevelType w:val="multilevel"/>
    <w:tmpl w:val="328EFB50"/>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BEF4AB1"/>
    <w:multiLevelType w:val="multilevel"/>
    <w:tmpl w:val="AEFED8DC"/>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 w15:restartNumberingAfterBreak="0">
    <w:nsid w:val="277859D4"/>
    <w:multiLevelType w:val="multilevel"/>
    <w:tmpl w:val="205CC80C"/>
    <w:lvl w:ilvl="0">
      <w:start w:val="1"/>
      <w:numFmt w:val="decimal"/>
      <w:lvlText w:val="%1."/>
      <w:lvlJc w:val="left"/>
      <w:pPr>
        <w:ind w:left="390" w:hanging="390"/>
      </w:pPr>
      <w:rPr>
        <w:rFonts w:hint="default"/>
      </w:rPr>
    </w:lvl>
    <w:lvl w:ilvl="1">
      <w:start w:val="1"/>
      <w:numFmt w:val="decimal"/>
      <w:lvlText w:val="%1.%2."/>
      <w:lvlJc w:val="left"/>
      <w:pPr>
        <w:ind w:left="1789" w:hanging="720"/>
      </w:pPr>
      <w:rPr>
        <w:rFonts w:hint="default"/>
        <w:b w:val="0"/>
        <w:i w:val="0"/>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352" w:hanging="1800"/>
      </w:pPr>
      <w:rPr>
        <w:rFonts w:hint="default"/>
      </w:rPr>
    </w:lvl>
  </w:abstractNum>
  <w:abstractNum w:abstractNumId="7" w15:restartNumberingAfterBreak="0">
    <w:nsid w:val="29240894"/>
    <w:multiLevelType w:val="multilevel"/>
    <w:tmpl w:val="F4923E2A"/>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8" w15:restartNumberingAfterBreak="0">
    <w:nsid w:val="2ADA3ADD"/>
    <w:multiLevelType w:val="hybridMultilevel"/>
    <w:tmpl w:val="BC26AC88"/>
    <w:lvl w:ilvl="0" w:tplc="6DA026A8">
      <w:start w:val="1"/>
      <w:numFmt w:val="lowerLetter"/>
      <w:lvlText w:val="%1)"/>
      <w:lvlJc w:val="left"/>
      <w:pPr>
        <w:tabs>
          <w:tab w:val="num" w:pos="1211"/>
        </w:tabs>
        <w:ind w:left="1211" w:hanging="360"/>
      </w:pPr>
    </w:lvl>
    <w:lvl w:ilvl="1" w:tplc="6CFA2942">
      <w:start w:val="1"/>
      <w:numFmt w:val="lowerLetter"/>
      <w:lvlText w:val="%2."/>
      <w:lvlJc w:val="left"/>
      <w:pPr>
        <w:tabs>
          <w:tab w:val="num" w:pos="1931"/>
        </w:tabs>
        <w:ind w:left="1931" w:hanging="360"/>
      </w:pPr>
    </w:lvl>
    <w:lvl w:ilvl="2" w:tplc="1F069E66">
      <w:start w:val="1"/>
      <w:numFmt w:val="lowerRoman"/>
      <w:lvlText w:val="%3."/>
      <w:lvlJc w:val="right"/>
      <w:pPr>
        <w:tabs>
          <w:tab w:val="num" w:pos="2651"/>
        </w:tabs>
        <w:ind w:left="2651" w:hanging="180"/>
      </w:pPr>
    </w:lvl>
    <w:lvl w:ilvl="3" w:tplc="1CA2BFDC">
      <w:start w:val="1"/>
      <w:numFmt w:val="decimal"/>
      <w:lvlText w:val="%4."/>
      <w:lvlJc w:val="left"/>
      <w:pPr>
        <w:tabs>
          <w:tab w:val="num" w:pos="3371"/>
        </w:tabs>
        <w:ind w:left="3371" w:hanging="360"/>
      </w:pPr>
    </w:lvl>
    <w:lvl w:ilvl="4" w:tplc="11E49544">
      <w:start w:val="1"/>
      <w:numFmt w:val="lowerLetter"/>
      <w:lvlText w:val="%5."/>
      <w:lvlJc w:val="left"/>
      <w:pPr>
        <w:tabs>
          <w:tab w:val="num" w:pos="4091"/>
        </w:tabs>
        <w:ind w:left="4091" w:hanging="360"/>
      </w:pPr>
    </w:lvl>
    <w:lvl w:ilvl="5" w:tplc="C3A404F6">
      <w:start w:val="1"/>
      <w:numFmt w:val="lowerRoman"/>
      <w:lvlText w:val="%6."/>
      <w:lvlJc w:val="right"/>
      <w:pPr>
        <w:tabs>
          <w:tab w:val="num" w:pos="4811"/>
        </w:tabs>
        <w:ind w:left="4811" w:hanging="180"/>
      </w:pPr>
    </w:lvl>
    <w:lvl w:ilvl="6" w:tplc="A114E50E">
      <w:start w:val="1"/>
      <w:numFmt w:val="decimal"/>
      <w:lvlText w:val="%7."/>
      <w:lvlJc w:val="left"/>
      <w:pPr>
        <w:tabs>
          <w:tab w:val="num" w:pos="5531"/>
        </w:tabs>
        <w:ind w:left="5531" w:hanging="360"/>
      </w:pPr>
    </w:lvl>
    <w:lvl w:ilvl="7" w:tplc="091E292A">
      <w:start w:val="1"/>
      <w:numFmt w:val="lowerLetter"/>
      <w:lvlText w:val="%8."/>
      <w:lvlJc w:val="left"/>
      <w:pPr>
        <w:tabs>
          <w:tab w:val="num" w:pos="6251"/>
        </w:tabs>
        <w:ind w:left="6251" w:hanging="360"/>
      </w:pPr>
    </w:lvl>
    <w:lvl w:ilvl="8" w:tplc="8F309C90">
      <w:start w:val="1"/>
      <w:numFmt w:val="lowerRoman"/>
      <w:lvlText w:val="%9."/>
      <w:lvlJc w:val="right"/>
      <w:pPr>
        <w:tabs>
          <w:tab w:val="num" w:pos="6971"/>
        </w:tabs>
        <w:ind w:left="6971" w:hanging="180"/>
      </w:pPr>
    </w:lvl>
  </w:abstractNum>
  <w:abstractNum w:abstractNumId="9" w15:restartNumberingAfterBreak="0">
    <w:nsid w:val="35B46C4C"/>
    <w:multiLevelType w:val="hybridMultilevel"/>
    <w:tmpl w:val="BC12AF34"/>
    <w:lvl w:ilvl="0" w:tplc="CCF2DC5E">
      <w:start w:val="1"/>
      <w:numFmt w:val="lowerLetter"/>
      <w:lvlText w:val="%1)"/>
      <w:lvlJc w:val="left"/>
      <w:pPr>
        <w:tabs>
          <w:tab w:val="num" w:pos="1211"/>
        </w:tabs>
        <w:ind w:left="1211" w:hanging="360"/>
      </w:pPr>
    </w:lvl>
    <w:lvl w:ilvl="1" w:tplc="906CF20E">
      <w:start w:val="1"/>
      <w:numFmt w:val="lowerLetter"/>
      <w:lvlText w:val="%2."/>
      <w:lvlJc w:val="left"/>
      <w:pPr>
        <w:tabs>
          <w:tab w:val="num" w:pos="1931"/>
        </w:tabs>
        <w:ind w:left="1931" w:hanging="360"/>
      </w:pPr>
    </w:lvl>
    <w:lvl w:ilvl="2" w:tplc="88E07356">
      <w:start w:val="1"/>
      <w:numFmt w:val="lowerRoman"/>
      <w:lvlText w:val="%3."/>
      <w:lvlJc w:val="right"/>
      <w:pPr>
        <w:tabs>
          <w:tab w:val="num" w:pos="2651"/>
        </w:tabs>
        <w:ind w:left="2651" w:hanging="180"/>
      </w:pPr>
    </w:lvl>
    <w:lvl w:ilvl="3" w:tplc="31A28678">
      <w:start w:val="1"/>
      <w:numFmt w:val="decimal"/>
      <w:lvlText w:val="%4."/>
      <w:lvlJc w:val="left"/>
      <w:pPr>
        <w:tabs>
          <w:tab w:val="num" w:pos="3371"/>
        </w:tabs>
        <w:ind w:left="3371" w:hanging="360"/>
      </w:pPr>
    </w:lvl>
    <w:lvl w:ilvl="4" w:tplc="2460C0C6">
      <w:start w:val="1"/>
      <w:numFmt w:val="lowerLetter"/>
      <w:lvlText w:val="%5."/>
      <w:lvlJc w:val="left"/>
      <w:pPr>
        <w:tabs>
          <w:tab w:val="num" w:pos="4091"/>
        </w:tabs>
        <w:ind w:left="4091" w:hanging="360"/>
      </w:pPr>
    </w:lvl>
    <w:lvl w:ilvl="5" w:tplc="071E4CCA">
      <w:start w:val="1"/>
      <w:numFmt w:val="lowerRoman"/>
      <w:lvlText w:val="%6."/>
      <w:lvlJc w:val="right"/>
      <w:pPr>
        <w:tabs>
          <w:tab w:val="num" w:pos="4811"/>
        </w:tabs>
        <w:ind w:left="4811" w:hanging="180"/>
      </w:pPr>
    </w:lvl>
    <w:lvl w:ilvl="6" w:tplc="549A1D58">
      <w:start w:val="1"/>
      <w:numFmt w:val="decimal"/>
      <w:lvlText w:val="%7."/>
      <w:lvlJc w:val="left"/>
      <w:pPr>
        <w:tabs>
          <w:tab w:val="num" w:pos="5531"/>
        </w:tabs>
        <w:ind w:left="5531" w:hanging="360"/>
      </w:pPr>
    </w:lvl>
    <w:lvl w:ilvl="7" w:tplc="01B00D3E">
      <w:start w:val="1"/>
      <w:numFmt w:val="lowerLetter"/>
      <w:lvlText w:val="%8."/>
      <w:lvlJc w:val="left"/>
      <w:pPr>
        <w:tabs>
          <w:tab w:val="num" w:pos="6251"/>
        </w:tabs>
        <w:ind w:left="6251" w:hanging="360"/>
      </w:pPr>
    </w:lvl>
    <w:lvl w:ilvl="8" w:tplc="67C466D6">
      <w:start w:val="1"/>
      <w:numFmt w:val="lowerRoman"/>
      <w:lvlText w:val="%9."/>
      <w:lvlJc w:val="right"/>
      <w:pPr>
        <w:tabs>
          <w:tab w:val="num" w:pos="6971"/>
        </w:tabs>
        <w:ind w:left="6971" w:hanging="180"/>
      </w:pPr>
    </w:lvl>
  </w:abstractNum>
  <w:abstractNum w:abstractNumId="10" w15:restartNumberingAfterBreak="0">
    <w:nsid w:val="3E81260B"/>
    <w:multiLevelType w:val="hybridMultilevel"/>
    <w:tmpl w:val="3E105430"/>
    <w:lvl w:ilvl="0" w:tplc="3EB4D8F0">
      <w:start w:val="1"/>
      <w:numFmt w:val="bullet"/>
      <w:lvlText w:val=""/>
      <w:lvlJc w:val="left"/>
      <w:pPr>
        <w:tabs>
          <w:tab w:val="num" w:pos="1789"/>
        </w:tabs>
        <w:ind w:left="1789" w:hanging="360"/>
      </w:pPr>
      <w:rPr>
        <w:rFonts w:ascii="Symbol" w:hAnsi="Symbol" w:hint="default"/>
      </w:rPr>
    </w:lvl>
    <w:lvl w:ilvl="1" w:tplc="29424FE2">
      <w:start w:val="1"/>
      <w:numFmt w:val="decimal"/>
      <w:lvlText w:val="%2."/>
      <w:lvlJc w:val="left"/>
      <w:pPr>
        <w:tabs>
          <w:tab w:val="num" w:pos="1440"/>
        </w:tabs>
        <w:ind w:left="1440" w:hanging="360"/>
      </w:pPr>
      <w:rPr>
        <w:rFonts w:hint="default"/>
      </w:rPr>
    </w:lvl>
    <w:lvl w:ilvl="2" w:tplc="1FFA2180">
      <w:start w:val="1"/>
      <w:numFmt w:val="bullet"/>
      <w:lvlText w:val=""/>
      <w:lvlJc w:val="left"/>
      <w:pPr>
        <w:tabs>
          <w:tab w:val="num" w:pos="2160"/>
        </w:tabs>
        <w:ind w:left="2160" w:hanging="360"/>
      </w:pPr>
      <w:rPr>
        <w:rFonts w:ascii="Wingdings" w:hAnsi="Wingdings" w:hint="default"/>
      </w:rPr>
    </w:lvl>
    <w:lvl w:ilvl="3" w:tplc="9286A8DC">
      <w:start w:val="1"/>
      <w:numFmt w:val="bullet"/>
      <w:lvlText w:val=""/>
      <w:lvlJc w:val="left"/>
      <w:pPr>
        <w:tabs>
          <w:tab w:val="num" w:pos="2880"/>
        </w:tabs>
        <w:ind w:left="2880" w:hanging="360"/>
      </w:pPr>
      <w:rPr>
        <w:rFonts w:ascii="Symbol" w:hAnsi="Symbol" w:hint="default"/>
      </w:rPr>
    </w:lvl>
    <w:lvl w:ilvl="4" w:tplc="7C1E2A70">
      <w:start w:val="1"/>
      <w:numFmt w:val="bullet"/>
      <w:lvlText w:val="o"/>
      <w:lvlJc w:val="left"/>
      <w:pPr>
        <w:tabs>
          <w:tab w:val="num" w:pos="3600"/>
        </w:tabs>
        <w:ind w:left="3600" w:hanging="360"/>
      </w:pPr>
      <w:rPr>
        <w:rFonts w:ascii="Courier New" w:hAnsi="Courier New" w:cs="Courier New" w:hint="default"/>
      </w:rPr>
    </w:lvl>
    <w:lvl w:ilvl="5" w:tplc="7940ED4C">
      <w:start w:val="1"/>
      <w:numFmt w:val="bullet"/>
      <w:lvlText w:val=""/>
      <w:lvlJc w:val="left"/>
      <w:pPr>
        <w:tabs>
          <w:tab w:val="num" w:pos="4320"/>
        </w:tabs>
        <w:ind w:left="4320" w:hanging="360"/>
      </w:pPr>
      <w:rPr>
        <w:rFonts w:ascii="Wingdings" w:hAnsi="Wingdings" w:hint="default"/>
      </w:rPr>
    </w:lvl>
    <w:lvl w:ilvl="6" w:tplc="393C2588">
      <w:start w:val="1"/>
      <w:numFmt w:val="bullet"/>
      <w:lvlText w:val=""/>
      <w:lvlJc w:val="left"/>
      <w:pPr>
        <w:tabs>
          <w:tab w:val="num" w:pos="5040"/>
        </w:tabs>
        <w:ind w:left="5040" w:hanging="360"/>
      </w:pPr>
      <w:rPr>
        <w:rFonts w:ascii="Symbol" w:hAnsi="Symbol" w:hint="default"/>
      </w:rPr>
    </w:lvl>
    <w:lvl w:ilvl="7" w:tplc="523C4AF8">
      <w:start w:val="1"/>
      <w:numFmt w:val="bullet"/>
      <w:lvlText w:val="o"/>
      <w:lvlJc w:val="left"/>
      <w:pPr>
        <w:tabs>
          <w:tab w:val="num" w:pos="5760"/>
        </w:tabs>
        <w:ind w:left="5760" w:hanging="360"/>
      </w:pPr>
      <w:rPr>
        <w:rFonts w:ascii="Courier New" w:hAnsi="Courier New" w:cs="Courier New" w:hint="default"/>
      </w:rPr>
    </w:lvl>
    <w:lvl w:ilvl="8" w:tplc="7E84EF2C">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44D0E58"/>
    <w:multiLevelType w:val="multilevel"/>
    <w:tmpl w:val="53FC44DA"/>
    <w:lvl w:ilvl="0">
      <w:start w:val="1"/>
      <w:numFmt w:val="decimal"/>
      <w:pStyle w:val="1"/>
      <w:lvlText w:val="%1."/>
      <w:lvlJc w:val="left"/>
      <w:pPr>
        <w:tabs>
          <w:tab w:val="num" w:pos="2127"/>
        </w:tabs>
        <w:ind w:left="993" w:firstLine="709"/>
      </w:pPr>
      <w:rPr>
        <w:rFonts w:ascii="Times New Roman" w:eastAsia="Times New Roman" w:hAnsi="Times New Roman" w:cs="Times New Roman"/>
      </w:rPr>
    </w:lvl>
    <w:lvl w:ilvl="1">
      <w:start w:val="1"/>
      <w:numFmt w:val="decimal"/>
      <w:pStyle w:val="2"/>
      <w:lvlText w:val="%1.%2."/>
      <w:lvlJc w:val="left"/>
      <w:pPr>
        <w:tabs>
          <w:tab w:val="num" w:pos="1560"/>
        </w:tabs>
        <w:ind w:left="284" w:firstLine="709"/>
      </w:pPr>
      <w:rPr>
        <w:rFonts w:hint="default"/>
      </w:rPr>
    </w:lvl>
    <w:lvl w:ilvl="2">
      <w:start w:val="1"/>
      <w:numFmt w:val="decimal"/>
      <w:pStyle w:val="3"/>
      <w:lvlText w:val="%1.%2.%3."/>
      <w:lvlJc w:val="left"/>
      <w:pPr>
        <w:tabs>
          <w:tab w:val="num" w:pos="2411"/>
        </w:tabs>
        <w:ind w:left="993" w:firstLine="709"/>
      </w:pPr>
      <w:rPr>
        <w:rFonts w:hint="default"/>
      </w:rPr>
    </w:lvl>
    <w:lvl w:ilvl="3">
      <w:start w:val="1"/>
      <w:numFmt w:val="decimal"/>
      <w:lvlText w:val="%1.%2.%3.%4."/>
      <w:lvlJc w:val="left"/>
      <w:pPr>
        <w:tabs>
          <w:tab w:val="num" w:pos="3862"/>
        </w:tabs>
        <w:ind w:left="3430" w:hanging="648"/>
      </w:pPr>
      <w:rPr>
        <w:rFonts w:hint="default"/>
      </w:rPr>
    </w:lvl>
    <w:lvl w:ilvl="4">
      <w:start w:val="1"/>
      <w:numFmt w:val="decimal"/>
      <w:lvlText w:val="%1.%2.%3.%4.%5."/>
      <w:lvlJc w:val="left"/>
      <w:pPr>
        <w:tabs>
          <w:tab w:val="num" w:pos="4222"/>
        </w:tabs>
        <w:ind w:left="3934" w:hanging="792"/>
      </w:pPr>
      <w:rPr>
        <w:rFonts w:hint="default"/>
      </w:rPr>
    </w:lvl>
    <w:lvl w:ilvl="5">
      <w:start w:val="1"/>
      <w:numFmt w:val="decimal"/>
      <w:lvlText w:val="%1.%2.%3.%4.%5.%6."/>
      <w:lvlJc w:val="left"/>
      <w:pPr>
        <w:tabs>
          <w:tab w:val="num" w:pos="4942"/>
        </w:tabs>
        <w:ind w:left="4438" w:hanging="936"/>
      </w:pPr>
      <w:rPr>
        <w:rFonts w:hint="default"/>
      </w:rPr>
    </w:lvl>
    <w:lvl w:ilvl="6">
      <w:start w:val="1"/>
      <w:numFmt w:val="decimal"/>
      <w:lvlText w:val="%1.%2.%3.%4.%5.%6.%7."/>
      <w:lvlJc w:val="left"/>
      <w:pPr>
        <w:tabs>
          <w:tab w:val="num" w:pos="5302"/>
        </w:tabs>
        <w:ind w:left="4942" w:hanging="1080"/>
      </w:pPr>
      <w:rPr>
        <w:rFonts w:hint="default"/>
      </w:rPr>
    </w:lvl>
    <w:lvl w:ilvl="7">
      <w:start w:val="1"/>
      <w:numFmt w:val="decimal"/>
      <w:lvlText w:val="%1.%2.%3.%4.%5.%6.%7.%8."/>
      <w:lvlJc w:val="left"/>
      <w:pPr>
        <w:tabs>
          <w:tab w:val="num" w:pos="6022"/>
        </w:tabs>
        <w:ind w:left="5446" w:hanging="1224"/>
      </w:pPr>
      <w:rPr>
        <w:rFonts w:hint="default"/>
      </w:rPr>
    </w:lvl>
    <w:lvl w:ilvl="8">
      <w:start w:val="1"/>
      <w:numFmt w:val="decimal"/>
      <w:lvlText w:val="%1.%2.%3.%4.%5.%6.%7.%8.%9."/>
      <w:lvlJc w:val="left"/>
      <w:pPr>
        <w:tabs>
          <w:tab w:val="num" w:pos="6382"/>
        </w:tabs>
        <w:ind w:left="6022" w:hanging="1440"/>
      </w:pPr>
      <w:rPr>
        <w:rFonts w:hint="default"/>
      </w:rPr>
    </w:lvl>
  </w:abstractNum>
  <w:abstractNum w:abstractNumId="12" w15:restartNumberingAfterBreak="0">
    <w:nsid w:val="4982376E"/>
    <w:multiLevelType w:val="hybridMultilevel"/>
    <w:tmpl w:val="8C926730"/>
    <w:lvl w:ilvl="0" w:tplc="145C65DE">
      <w:start w:val="1"/>
      <w:numFmt w:val="lowerLetter"/>
      <w:lvlText w:val="%1)"/>
      <w:lvlJc w:val="left"/>
      <w:pPr>
        <w:tabs>
          <w:tab w:val="num" w:pos="1211"/>
        </w:tabs>
        <w:ind w:left="1211" w:hanging="360"/>
      </w:pPr>
      <w:rPr>
        <w:rFonts w:hint="default"/>
      </w:rPr>
    </w:lvl>
    <w:lvl w:ilvl="1" w:tplc="882A3A90">
      <w:start w:val="1"/>
      <w:numFmt w:val="lowerLetter"/>
      <w:lvlText w:val="%2."/>
      <w:lvlJc w:val="left"/>
      <w:pPr>
        <w:tabs>
          <w:tab w:val="num" w:pos="1440"/>
        </w:tabs>
        <w:ind w:left="1440" w:hanging="360"/>
      </w:pPr>
    </w:lvl>
    <w:lvl w:ilvl="2" w:tplc="0B68E2B0">
      <w:start w:val="1"/>
      <w:numFmt w:val="lowerRoman"/>
      <w:lvlText w:val="%3."/>
      <w:lvlJc w:val="right"/>
      <w:pPr>
        <w:tabs>
          <w:tab w:val="num" w:pos="2160"/>
        </w:tabs>
        <w:ind w:left="2160" w:hanging="180"/>
      </w:pPr>
    </w:lvl>
    <w:lvl w:ilvl="3" w:tplc="2A0EA528">
      <w:start w:val="1"/>
      <w:numFmt w:val="decimal"/>
      <w:lvlText w:val="%4."/>
      <w:lvlJc w:val="left"/>
      <w:pPr>
        <w:tabs>
          <w:tab w:val="num" w:pos="2880"/>
        </w:tabs>
        <w:ind w:left="2880" w:hanging="360"/>
      </w:pPr>
    </w:lvl>
    <w:lvl w:ilvl="4" w:tplc="5AE69AC4">
      <w:start w:val="1"/>
      <w:numFmt w:val="lowerLetter"/>
      <w:lvlText w:val="%5."/>
      <w:lvlJc w:val="left"/>
      <w:pPr>
        <w:tabs>
          <w:tab w:val="num" w:pos="3600"/>
        </w:tabs>
        <w:ind w:left="3600" w:hanging="360"/>
      </w:pPr>
    </w:lvl>
    <w:lvl w:ilvl="5" w:tplc="D98A3676">
      <w:start w:val="1"/>
      <w:numFmt w:val="lowerRoman"/>
      <w:lvlText w:val="%6."/>
      <w:lvlJc w:val="right"/>
      <w:pPr>
        <w:tabs>
          <w:tab w:val="num" w:pos="4320"/>
        </w:tabs>
        <w:ind w:left="4320" w:hanging="180"/>
      </w:pPr>
    </w:lvl>
    <w:lvl w:ilvl="6" w:tplc="9D5C7EB4">
      <w:start w:val="1"/>
      <w:numFmt w:val="decimal"/>
      <w:lvlText w:val="%7."/>
      <w:lvlJc w:val="left"/>
      <w:pPr>
        <w:tabs>
          <w:tab w:val="num" w:pos="5040"/>
        </w:tabs>
        <w:ind w:left="5040" w:hanging="360"/>
      </w:pPr>
    </w:lvl>
    <w:lvl w:ilvl="7" w:tplc="1F16D236">
      <w:start w:val="1"/>
      <w:numFmt w:val="lowerLetter"/>
      <w:lvlText w:val="%8."/>
      <w:lvlJc w:val="left"/>
      <w:pPr>
        <w:tabs>
          <w:tab w:val="num" w:pos="5760"/>
        </w:tabs>
        <w:ind w:left="5760" w:hanging="360"/>
      </w:pPr>
    </w:lvl>
    <w:lvl w:ilvl="8" w:tplc="DA5A5B26">
      <w:start w:val="1"/>
      <w:numFmt w:val="lowerRoman"/>
      <w:lvlText w:val="%9."/>
      <w:lvlJc w:val="right"/>
      <w:pPr>
        <w:tabs>
          <w:tab w:val="num" w:pos="6480"/>
        </w:tabs>
        <w:ind w:left="6480" w:hanging="180"/>
      </w:pPr>
    </w:lvl>
  </w:abstractNum>
  <w:abstractNum w:abstractNumId="13" w15:restartNumberingAfterBreak="0">
    <w:nsid w:val="4F511840"/>
    <w:multiLevelType w:val="multilevel"/>
    <w:tmpl w:val="E0F6C1FA"/>
    <w:lvl w:ilvl="0">
      <w:start w:val="1"/>
      <w:numFmt w:val="decimal"/>
      <w:lvlText w:val="%1."/>
      <w:lvlJc w:val="left"/>
      <w:pPr>
        <w:tabs>
          <w:tab w:val="num" w:pos="2127"/>
        </w:tabs>
        <w:ind w:left="993" w:firstLine="709"/>
      </w:pPr>
      <w:rPr>
        <w:rFonts w:ascii="Times New Roman" w:eastAsia="Times New Roman" w:hAnsi="Times New Roman" w:cs="Times New Roman"/>
      </w:rPr>
    </w:lvl>
    <w:lvl w:ilvl="1">
      <w:start w:val="1"/>
      <w:numFmt w:val="decimal"/>
      <w:lvlText w:val="%1.%2."/>
      <w:lvlJc w:val="left"/>
      <w:pPr>
        <w:tabs>
          <w:tab w:val="num" w:pos="1560"/>
        </w:tabs>
        <w:ind w:left="284" w:firstLine="709"/>
      </w:pPr>
      <w:rPr>
        <w:rFonts w:hint="default"/>
      </w:rPr>
    </w:lvl>
    <w:lvl w:ilvl="2">
      <w:start w:val="1"/>
      <w:numFmt w:val="decimal"/>
      <w:lvlText w:val="%1.%2.%3."/>
      <w:lvlJc w:val="left"/>
      <w:pPr>
        <w:tabs>
          <w:tab w:val="num" w:pos="2411"/>
        </w:tabs>
        <w:ind w:left="993" w:firstLine="709"/>
      </w:pPr>
      <w:rPr>
        <w:rFonts w:hint="default"/>
      </w:rPr>
    </w:lvl>
    <w:lvl w:ilvl="3">
      <w:start w:val="1"/>
      <w:numFmt w:val="decimal"/>
      <w:lvlText w:val="%1.%2.%3.%4."/>
      <w:lvlJc w:val="left"/>
      <w:pPr>
        <w:tabs>
          <w:tab w:val="num" w:pos="3862"/>
        </w:tabs>
        <w:ind w:left="3430" w:hanging="648"/>
      </w:pPr>
      <w:rPr>
        <w:rFonts w:hint="default"/>
      </w:rPr>
    </w:lvl>
    <w:lvl w:ilvl="4">
      <w:start w:val="1"/>
      <w:numFmt w:val="decimal"/>
      <w:lvlText w:val="%1.%2.%3.%4.%5."/>
      <w:lvlJc w:val="left"/>
      <w:pPr>
        <w:tabs>
          <w:tab w:val="num" w:pos="4222"/>
        </w:tabs>
        <w:ind w:left="3934" w:hanging="792"/>
      </w:pPr>
      <w:rPr>
        <w:rFonts w:hint="default"/>
      </w:rPr>
    </w:lvl>
    <w:lvl w:ilvl="5">
      <w:start w:val="1"/>
      <w:numFmt w:val="decimal"/>
      <w:lvlText w:val="%1.%2.%3.%4.%5.%6."/>
      <w:lvlJc w:val="left"/>
      <w:pPr>
        <w:tabs>
          <w:tab w:val="num" w:pos="4942"/>
        </w:tabs>
        <w:ind w:left="4438" w:hanging="936"/>
      </w:pPr>
      <w:rPr>
        <w:rFonts w:hint="default"/>
      </w:rPr>
    </w:lvl>
    <w:lvl w:ilvl="6">
      <w:start w:val="1"/>
      <w:numFmt w:val="decimal"/>
      <w:lvlText w:val="%1.%2.%3.%4.%5.%6.%7."/>
      <w:lvlJc w:val="left"/>
      <w:pPr>
        <w:tabs>
          <w:tab w:val="num" w:pos="5302"/>
        </w:tabs>
        <w:ind w:left="4942" w:hanging="1080"/>
      </w:pPr>
      <w:rPr>
        <w:rFonts w:hint="default"/>
      </w:rPr>
    </w:lvl>
    <w:lvl w:ilvl="7">
      <w:start w:val="1"/>
      <w:numFmt w:val="decimal"/>
      <w:lvlText w:val="%1.%2.%3.%4.%5.%6.%7.%8."/>
      <w:lvlJc w:val="left"/>
      <w:pPr>
        <w:tabs>
          <w:tab w:val="num" w:pos="6022"/>
        </w:tabs>
        <w:ind w:left="5446" w:hanging="1224"/>
      </w:pPr>
      <w:rPr>
        <w:rFonts w:hint="default"/>
      </w:rPr>
    </w:lvl>
    <w:lvl w:ilvl="8">
      <w:start w:val="1"/>
      <w:numFmt w:val="decimal"/>
      <w:lvlText w:val="%1.%2.%3.%4.%5.%6.%7.%8.%9."/>
      <w:lvlJc w:val="left"/>
      <w:pPr>
        <w:tabs>
          <w:tab w:val="num" w:pos="6382"/>
        </w:tabs>
        <w:ind w:left="6022" w:hanging="1440"/>
      </w:pPr>
      <w:rPr>
        <w:rFonts w:hint="default"/>
      </w:rPr>
    </w:lvl>
  </w:abstractNum>
  <w:abstractNum w:abstractNumId="14" w15:restartNumberingAfterBreak="0">
    <w:nsid w:val="51324218"/>
    <w:multiLevelType w:val="multilevel"/>
    <w:tmpl w:val="1CF073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5" w15:restartNumberingAfterBreak="0">
    <w:nsid w:val="532C76D8"/>
    <w:multiLevelType w:val="multilevel"/>
    <w:tmpl w:val="3DCC2EC6"/>
    <w:lvl w:ilvl="0">
      <w:start w:val="4"/>
      <w:numFmt w:val="decimal"/>
      <w:lvlText w:val="%1."/>
      <w:lvlJc w:val="left"/>
      <w:pPr>
        <w:ind w:left="540" w:hanging="540"/>
      </w:pPr>
      <w:rPr>
        <w:rFonts w:hint="default"/>
      </w:rPr>
    </w:lvl>
    <w:lvl w:ilvl="1">
      <w:start w:val="2"/>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6" w15:restartNumberingAfterBreak="0">
    <w:nsid w:val="56193589"/>
    <w:multiLevelType w:val="hybridMultilevel"/>
    <w:tmpl w:val="0DB2E630"/>
    <w:lvl w:ilvl="0" w:tplc="47227532">
      <w:start w:val="1"/>
      <w:numFmt w:val="lowerLetter"/>
      <w:lvlText w:val="%1)"/>
      <w:lvlJc w:val="left"/>
      <w:pPr>
        <w:tabs>
          <w:tab w:val="num" w:pos="1211"/>
        </w:tabs>
        <w:ind w:left="1211" w:hanging="360"/>
      </w:pPr>
      <w:rPr>
        <w:rFonts w:hint="default"/>
      </w:rPr>
    </w:lvl>
    <w:lvl w:ilvl="1" w:tplc="8BDE5D9A">
      <w:start w:val="1"/>
      <w:numFmt w:val="lowerLetter"/>
      <w:lvlText w:val="%2."/>
      <w:lvlJc w:val="left"/>
      <w:pPr>
        <w:tabs>
          <w:tab w:val="num" w:pos="1440"/>
        </w:tabs>
        <w:ind w:left="1440" w:hanging="360"/>
      </w:pPr>
    </w:lvl>
    <w:lvl w:ilvl="2" w:tplc="7958B0A4">
      <w:start w:val="1"/>
      <w:numFmt w:val="lowerRoman"/>
      <w:lvlText w:val="%3."/>
      <w:lvlJc w:val="right"/>
      <w:pPr>
        <w:tabs>
          <w:tab w:val="num" w:pos="2160"/>
        </w:tabs>
        <w:ind w:left="2160" w:hanging="180"/>
      </w:pPr>
    </w:lvl>
    <w:lvl w:ilvl="3" w:tplc="FD3224D8">
      <w:start w:val="1"/>
      <w:numFmt w:val="decimal"/>
      <w:lvlText w:val="%4."/>
      <w:lvlJc w:val="left"/>
      <w:pPr>
        <w:tabs>
          <w:tab w:val="num" w:pos="2880"/>
        </w:tabs>
        <w:ind w:left="2880" w:hanging="360"/>
      </w:pPr>
    </w:lvl>
    <w:lvl w:ilvl="4" w:tplc="D9624808">
      <w:start w:val="1"/>
      <w:numFmt w:val="lowerLetter"/>
      <w:lvlText w:val="%5."/>
      <w:lvlJc w:val="left"/>
      <w:pPr>
        <w:tabs>
          <w:tab w:val="num" w:pos="3600"/>
        </w:tabs>
        <w:ind w:left="3600" w:hanging="360"/>
      </w:pPr>
    </w:lvl>
    <w:lvl w:ilvl="5" w:tplc="EA5C85AA">
      <w:start w:val="1"/>
      <w:numFmt w:val="lowerRoman"/>
      <w:lvlText w:val="%6."/>
      <w:lvlJc w:val="right"/>
      <w:pPr>
        <w:tabs>
          <w:tab w:val="num" w:pos="4320"/>
        </w:tabs>
        <w:ind w:left="4320" w:hanging="180"/>
      </w:pPr>
    </w:lvl>
    <w:lvl w:ilvl="6" w:tplc="4858BF96">
      <w:start w:val="1"/>
      <w:numFmt w:val="decimal"/>
      <w:lvlText w:val="%7."/>
      <w:lvlJc w:val="left"/>
      <w:pPr>
        <w:tabs>
          <w:tab w:val="num" w:pos="5040"/>
        </w:tabs>
        <w:ind w:left="5040" w:hanging="360"/>
      </w:pPr>
    </w:lvl>
    <w:lvl w:ilvl="7" w:tplc="918AE17E">
      <w:start w:val="1"/>
      <w:numFmt w:val="lowerLetter"/>
      <w:lvlText w:val="%8."/>
      <w:lvlJc w:val="left"/>
      <w:pPr>
        <w:tabs>
          <w:tab w:val="num" w:pos="5760"/>
        </w:tabs>
        <w:ind w:left="5760" w:hanging="360"/>
      </w:pPr>
    </w:lvl>
    <w:lvl w:ilvl="8" w:tplc="5DF4C99A">
      <w:start w:val="1"/>
      <w:numFmt w:val="lowerRoman"/>
      <w:lvlText w:val="%9."/>
      <w:lvlJc w:val="right"/>
      <w:pPr>
        <w:tabs>
          <w:tab w:val="num" w:pos="6480"/>
        </w:tabs>
        <w:ind w:left="6480" w:hanging="180"/>
      </w:pPr>
    </w:lvl>
  </w:abstractNum>
  <w:abstractNum w:abstractNumId="17" w15:restartNumberingAfterBreak="0">
    <w:nsid w:val="56DB5269"/>
    <w:multiLevelType w:val="multilevel"/>
    <w:tmpl w:val="A9EC31C8"/>
    <w:lvl w:ilvl="0">
      <w:start w:val="4"/>
      <w:numFmt w:val="decimal"/>
      <w:lvlText w:val="%1."/>
      <w:lvlJc w:val="left"/>
      <w:pPr>
        <w:ind w:left="540" w:hanging="540"/>
      </w:pPr>
      <w:rPr>
        <w:rFonts w:hint="default"/>
      </w:rPr>
    </w:lvl>
    <w:lvl w:ilvl="1">
      <w:start w:val="2"/>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8" w15:restartNumberingAfterBreak="0">
    <w:nsid w:val="56E2683B"/>
    <w:multiLevelType w:val="multilevel"/>
    <w:tmpl w:val="12F80BA2"/>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58B268A1"/>
    <w:multiLevelType w:val="hybridMultilevel"/>
    <w:tmpl w:val="57A492C0"/>
    <w:lvl w:ilvl="0" w:tplc="5B36B2E2">
      <w:start w:val="1"/>
      <w:numFmt w:val="bullet"/>
      <w:lvlText w:val="–"/>
      <w:lvlJc w:val="left"/>
      <w:pPr>
        <w:ind w:left="709" w:hanging="360"/>
      </w:pPr>
      <w:rPr>
        <w:rFonts w:ascii="Arial" w:eastAsia="Arial" w:hAnsi="Arial" w:cs="Arial" w:hint="default"/>
      </w:rPr>
    </w:lvl>
    <w:lvl w:ilvl="1" w:tplc="1A3CEC1A">
      <w:start w:val="1"/>
      <w:numFmt w:val="bullet"/>
      <w:lvlText w:val="o"/>
      <w:lvlJc w:val="left"/>
      <w:pPr>
        <w:ind w:left="1429" w:hanging="360"/>
      </w:pPr>
      <w:rPr>
        <w:rFonts w:ascii="Courier New" w:eastAsia="Courier New" w:hAnsi="Courier New" w:cs="Courier New" w:hint="default"/>
      </w:rPr>
    </w:lvl>
    <w:lvl w:ilvl="2" w:tplc="3BF21D98">
      <w:start w:val="1"/>
      <w:numFmt w:val="bullet"/>
      <w:lvlText w:val="§"/>
      <w:lvlJc w:val="left"/>
      <w:pPr>
        <w:ind w:left="2149" w:hanging="360"/>
      </w:pPr>
      <w:rPr>
        <w:rFonts w:ascii="Wingdings" w:eastAsia="Wingdings" w:hAnsi="Wingdings" w:cs="Wingdings" w:hint="default"/>
      </w:rPr>
    </w:lvl>
    <w:lvl w:ilvl="3" w:tplc="CC7ADA90">
      <w:start w:val="1"/>
      <w:numFmt w:val="bullet"/>
      <w:lvlText w:val="·"/>
      <w:lvlJc w:val="left"/>
      <w:pPr>
        <w:ind w:left="2869" w:hanging="360"/>
      </w:pPr>
      <w:rPr>
        <w:rFonts w:ascii="Symbol" w:eastAsia="Symbol" w:hAnsi="Symbol" w:cs="Symbol" w:hint="default"/>
      </w:rPr>
    </w:lvl>
    <w:lvl w:ilvl="4" w:tplc="5156C240">
      <w:start w:val="1"/>
      <w:numFmt w:val="bullet"/>
      <w:lvlText w:val="o"/>
      <w:lvlJc w:val="left"/>
      <w:pPr>
        <w:ind w:left="3589" w:hanging="360"/>
      </w:pPr>
      <w:rPr>
        <w:rFonts w:ascii="Courier New" w:eastAsia="Courier New" w:hAnsi="Courier New" w:cs="Courier New" w:hint="default"/>
      </w:rPr>
    </w:lvl>
    <w:lvl w:ilvl="5" w:tplc="8662F492">
      <w:start w:val="1"/>
      <w:numFmt w:val="bullet"/>
      <w:lvlText w:val="§"/>
      <w:lvlJc w:val="left"/>
      <w:pPr>
        <w:ind w:left="4309" w:hanging="360"/>
      </w:pPr>
      <w:rPr>
        <w:rFonts w:ascii="Wingdings" w:eastAsia="Wingdings" w:hAnsi="Wingdings" w:cs="Wingdings" w:hint="default"/>
      </w:rPr>
    </w:lvl>
    <w:lvl w:ilvl="6" w:tplc="3FBECCBA">
      <w:start w:val="1"/>
      <w:numFmt w:val="bullet"/>
      <w:lvlText w:val="·"/>
      <w:lvlJc w:val="left"/>
      <w:pPr>
        <w:ind w:left="5029" w:hanging="360"/>
      </w:pPr>
      <w:rPr>
        <w:rFonts w:ascii="Symbol" w:eastAsia="Symbol" w:hAnsi="Symbol" w:cs="Symbol" w:hint="default"/>
      </w:rPr>
    </w:lvl>
    <w:lvl w:ilvl="7" w:tplc="99501BD2">
      <w:start w:val="1"/>
      <w:numFmt w:val="bullet"/>
      <w:lvlText w:val="o"/>
      <w:lvlJc w:val="left"/>
      <w:pPr>
        <w:ind w:left="5749" w:hanging="360"/>
      </w:pPr>
      <w:rPr>
        <w:rFonts w:ascii="Courier New" w:eastAsia="Courier New" w:hAnsi="Courier New" w:cs="Courier New" w:hint="default"/>
      </w:rPr>
    </w:lvl>
    <w:lvl w:ilvl="8" w:tplc="BAEA4DCA">
      <w:start w:val="1"/>
      <w:numFmt w:val="bullet"/>
      <w:lvlText w:val="§"/>
      <w:lvlJc w:val="left"/>
      <w:pPr>
        <w:ind w:left="6469" w:hanging="360"/>
      </w:pPr>
      <w:rPr>
        <w:rFonts w:ascii="Wingdings" w:eastAsia="Wingdings" w:hAnsi="Wingdings" w:cs="Wingdings" w:hint="default"/>
      </w:rPr>
    </w:lvl>
  </w:abstractNum>
  <w:abstractNum w:abstractNumId="20" w15:restartNumberingAfterBreak="0">
    <w:nsid w:val="60F85746"/>
    <w:multiLevelType w:val="multilevel"/>
    <w:tmpl w:val="89A621F8"/>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1" w15:restartNumberingAfterBreak="0">
    <w:nsid w:val="66E94698"/>
    <w:multiLevelType w:val="hybridMultilevel"/>
    <w:tmpl w:val="050297A0"/>
    <w:lvl w:ilvl="0" w:tplc="3E161DAE">
      <w:start w:val="1"/>
      <w:numFmt w:val="bullet"/>
      <w:lvlText w:val=""/>
      <w:lvlJc w:val="left"/>
      <w:pPr>
        <w:tabs>
          <w:tab w:val="num" w:pos="1789"/>
        </w:tabs>
        <w:ind w:left="1789" w:hanging="360"/>
      </w:pPr>
      <w:rPr>
        <w:rFonts w:ascii="Symbol" w:hAnsi="Symbol" w:hint="default"/>
      </w:rPr>
    </w:lvl>
    <w:lvl w:ilvl="1" w:tplc="01509094">
      <w:start w:val="1"/>
      <w:numFmt w:val="decimal"/>
      <w:lvlText w:val="%2."/>
      <w:lvlJc w:val="left"/>
      <w:pPr>
        <w:tabs>
          <w:tab w:val="num" w:pos="1440"/>
        </w:tabs>
        <w:ind w:left="1440" w:hanging="360"/>
      </w:pPr>
      <w:rPr>
        <w:rFonts w:hint="default"/>
      </w:rPr>
    </w:lvl>
    <w:lvl w:ilvl="2" w:tplc="2824549E">
      <w:start w:val="1"/>
      <w:numFmt w:val="bullet"/>
      <w:lvlText w:val=""/>
      <w:lvlJc w:val="left"/>
      <w:pPr>
        <w:tabs>
          <w:tab w:val="num" w:pos="2160"/>
        </w:tabs>
        <w:ind w:left="2160" w:hanging="360"/>
      </w:pPr>
      <w:rPr>
        <w:rFonts w:ascii="Wingdings" w:hAnsi="Wingdings" w:hint="default"/>
      </w:rPr>
    </w:lvl>
    <w:lvl w:ilvl="3" w:tplc="A56C9930">
      <w:start w:val="1"/>
      <w:numFmt w:val="bullet"/>
      <w:lvlText w:val=""/>
      <w:lvlJc w:val="left"/>
      <w:pPr>
        <w:tabs>
          <w:tab w:val="num" w:pos="2880"/>
        </w:tabs>
        <w:ind w:left="2880" w:hanging="360"/>
      </w:pPr>
      <w:rPr>
        <w:rFonts w:ascii="Symbol" w:hAnsi="Symbol" w:hint="default"/>
      </w:rPr>
    </w:lvl>
    <w:lvl w:ilvl="4" w:tplc="5C0EEAEA">
      <w:start w:val="1"/>
      <w:numFmt w:val="bullet"/>
      <w:lvlText w:val="o"/>
      <w:lvlJc w:val="left"/>
      <w:pPr>
        <w:tabs>
          <w:tab w:val="num" w:pos="3600"/>
        </w:tabs>
        <w:ind w:left="3600" w:hanging="360"/>
      </w:pPr>
      <w:rPr>
        <w:rFonts w:ascii="Courier New" w:hAnsi="Courier New" w:cs="Courier New" w:hint="default"/>
      </w:rPr>
    </w:lvl>
    <w:lvl w:ilvl="5" w:tplc="C756AAC2">
      <w:start w:val="1"/>
      <w:numFmt w:val="bullet"/>
      <w:lvlText w:val=""/>
      <w:lvlJc w:val="left"/>
      <w:pPr>
        <w:tabs>
          <w:tab w:val="num" w:pos="4320"/>
        </w:tabs>
        <w:ind w:left="4320" w:hanging="360"/>
      </w:pPr>
      <w:rPr>
        <w:rFonts w:ascii="Wingdings" w:hAnsi="Wingdings" w:hint="default"/>
      </w:rPr>
    </w:lvl>
    <w:lvl w:ilvl="6" w:tplc="571ADC90">
      <w:start w:val="1"/>
      <w:numFmt w:val="bullet"/>
      <w:lvlText w:val=""/>
      <w:lvlJc w:val="left"/>
      <w:pPr>
        <w:tabs>
          <w:tab w:val="num" w:pos="5040"/>
        </w:tabs>
        <w:ind w:left="5040" w:hanging="360"/>
      </w:pPr>
      <w:rPr>
        <w:rFonts w:ascii="Symbol" w:hAnsi="Symbol" w:hint="default"/>
      </w:rPr>
    </w:lvl>
    <w:lvl w:ilvl="7" w:tplc="16F637A8">
      <w:start w:val="1"/>
      <w:numFmt w:val="bullet"/>
      <w:lvlText w:val="o"/>
      <w:lvlJc w:val="left"/>
      <w:pPr>
        <w:tabs>
          <w:tab w:val="num" w:pos="5760"/>
        </w:tabs>
        <w:ind w:left="5760" w:hanging="360"/>
      </w:pPr>
      <w:rPr>
        <w:rFonts w:ascii="Courier New" w:hAnsi="Courier New" w:cs="Courier New" w:hint="default"/>
      </w:rPr>
    </w:lvl>
    <w:lvl w:ilvl="8" w:tplc="7382C27E">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B0A13D1"/>
    <w:multiLevelType w:val="multilevel"/>
    <w:tmpl w:val="787A8476"/>
    <w:lvl w:ilvl="0">
      <w:start w:val="1"/>
      <w:numFmt w:val="decimal"/>
      <w:lvlText w:val="4.%1."/>
      <w:lvlJc w:val="left"/>
      <w:pPr>
        <w:tabs>
          <w:tab w:val="num" w:pos="0"/>
        </w:tabs>
        <w:ind w:left="0" w:firstLine="0"/>
      </w:pPr>
      <w:rPr>
        <w:rFonts w:hint="default"/>
        <w:b/>
      </w:rPr>
    </w:lvl>
    <w:lvl w:ilvl="1">
      <w:start w:val="1"/>
      <w:numFmt w:val="decimal"/>
      <w:lvlText w:val="5.%2."/>
      <w:lvlJc w:val="left"/>
      <w:pPr>
        <w:tabs>
          <w:tab w:val="num" w:pos="0"/>
        </w:tabs>
        <w:ind w:left="0" w:firstLine="0"/>
      </w:pPr>
      <w:rPr>
        <w:rFonts w:hint="default"/>
        <w:b/>
        <w:i w:val="0"/>
        <w:color w:val="auto"/>
        <w:sz w:val="24"/>
        <w:szCs w:val="24"/>
      </w:rPr>
    </w:lvl>
    <w:lvl w:ilvl="2">
      <w:start w:val="1"/>
      <w:numFmt w:val="decimal"/>
      <w:lvlText w:val="%1.%2.%3"/>
      <w:lvlJc w:val="left"/>
      <w:pPr>
        <w:tabs>
          <w:tab w:val="num" w:pos="0"/>
        </w:tabs>
        <w:ind w:left="0" w:firstLine="0"/>
      </w:pPr>
      <w:rPr>
        <w:rFonts w:hint="default"/>
        <w:color w:val="auto"/>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15:restartNumberingAfterBreak="0">
    <w:nsid w:val="7CAB7525"/>
    <w:multiLevelType w:val="hybridMultilevel"/>
    <w:tmpl w:val="B50C162E"/>
    <w:lvl w:ilvl="0" w:tplc="59FA664E">
      <w:start w:val="1"/>
      <w:numFmt w:val="bullet"/>
      <w:lvlText w:val=""/>
      <w:lvlJc w:val="left"/>
      <w:pPr>
        <w:ind w:left="1287" w:hanging="360"/>
      </w:pPr>
      <w:rPr>
        <w:rFonts w:ascii="Symbol" w:hAnsi="Symbol" w:hint="default"/>
      </w:rPr>
    </w:lvl>
    <w:lvl w:ilvl="1" w:tplc="172C3D9E">
      <w:start w:val="1"/>
      <w:numFmt w:val="bullet"/>
      <w:lvlText w:val="o"/>
      <w:lvlJc w:val="left"/>
      <w:pPr>
        <w:ind w:left="2007" w:hanging="360"/>
      </w:pPr>
      <w:rPr>
        <w:rFonts w:ascii="Courier New" w:hAnsi="Courier New" w:cs="Courier New" w:hint="default"/>
      </w:rPr>
    </w:lvl>
    <w:lvl w:ilvl="2" w:tplc="461881FA">
      <w:start w:val="1"/>
      <w:numFmt w:val="bullet"/>
      <w:lvlText w:val=""/>
      <w:lvlJc w:val="left"/>
      <w:pPr>
        <w:ind w:left="2727" w:hanging="360"/>
      </w:pPr>
      <w:rPr>
        <w:rFonts w:ascii="Wingdings" w:hAnsi="Wingdings" w:hint="default"/>
      </w:rPr>
    </w:lvl>
    <w:lvl w:ilvl="3" w:tplc="E1BA3C50">
      <w:start w:val="1"/>
      <w:numFmt w:val="bullet"/>
      <w:lvlText w:val=""/>
      <w:lvlJc w:val="left"/>
      <w:pPr>
        <w:ind w:left="3447" w:hanging="360"/>
      </w:pPr>
      <w:rPr>
        <w:rFonts w:ascii="Symbol" w:hAnsi="Symbol" w:hint="default"/>
      </w:rPr>
    </w:lvl>
    <w:lvl w:ilvl="4" w:tplc="310862B4">
      <w:start w:val="1"/>
      <w:numFmt w:val="bullet"/>
      <w:lvlText w:val="o"/>
      <w:lvlJc w:val="left"/>
      <w:pPr>
        <w:ind w:left="4167" w:hanging="360"/>
      </w:pPr>
      <w:rPr>
        <w:rFonts w:ascii="Courier New" w:hAnsi="Courier New" w:cs="Courier New" w:hint="default"/>
      </w:rPr>
    </w:lvl>
    <w:lvl w:ilvl="5" w:tplc="1C4A9BF8">
      <w:start w:val="1"/>
      <w:numFmt w:val="bullet"/>
      <w:lvlText w:val=""/>
      <w:lvlJc w:val="left"/>
      <w:pPr>
        <w:ind w:left="4887" w:hanging="360"/>
      </w:pPr>
      <w:rPr>
        <w:rFonts w:ascii="Wingdings" w:hAnsi="Wingdings" w:hint="default"/>
      </w:rPr>
    </w:lvl>
    <w:lvl w:ilvl="6" w:tplc="FA2C29B8">
      <w:start w:val="1"/>
      <w:numFmt w:val="bullet"/>
      <w:lvlText w:val=""/>
      <w:lvlJc w:val="left"/>
      <w:pPr>
        <w:ind w:left="5607" w:hanging="360"/>
      </w:pPr>
      <w:rPr>
        <w:rFonts w:ascii="Symbol" w:hAnsi="Symbol" w:hint="default"/>
      </w:rPr>
    </w:lvl>
    <w:lvl w:ilvl="7" w:tplc="05608998">
      <w:start w:val="1"/>
      <w:numFmt w:val="bullet"/>
      <w:lvlText w:val="o"/>
      <w:lvlJc w:val="left"/>
      <w:pPr>
        <w:ind w:left="6327" w:hanging="360"/>
      </w:pPr>
      <w:rPr>
        <w:rFonts w:ascii="Courier New" w:hAnsi="Courier New" w:cs="Courier New" w:hint="default"/>
      </w:rPr>
    </w:lvl>
    <w:lvl w:ilvl="8" w:tplc="FEC43D1E">
      <w:start w:val="1"/>
      <w:numFmt w:val="bullet"/>
      <w:lvlText w:val=""/>
      <w:lvlJc w:val="left"/>
      <w:pPr>
        <w:ind w:left="7047" w:hanging="360"/>
      </w:pPr>
      <w:rPr>
        <w:rFonts w:ascii="Wingdings" w:hAnsi="Wingdings" w:hint="default"/>
      </w:rPr>
    </w:lvl>
  </w:abstractNum>
  <w:num w:numId="1">
    <w:abstractNumId w:val="21"/>
    <w:lvlOverride w:ilvl="1">
      <w:startOverride w:val="1"/>
    </w:lvlOverride>
  </w:num>
  <w:num w:numId="2">
    <w:abstractNumId w:val="3"/>
  </w:num>
  <w:num w:numId="3">
    <w:abstractNumId w:val="20"/>
  </w:num>
  <w:num w:numId="4">
    <w:abstractNumId w:val="1"/>
  </w:num>
  <w:num w:numId="5">
    <w:abstractNumId w:val="16"/>
  </w:num>
  <w:num w:numId="6">
    <w:abstractNumId w:val="9"/>
  </w:num>
  <w:num w:numId="7">
    <w:abstractNumId w:val="7"/>
  </w:num>
  <w:num w:numId="8">
    <w:abstractNumId w:val="11"/>
  </w:num>
  <w:num w:numId="9">
    <w:abstractNumId w:val="4"/>
  </w:num>
  <w:num w:numId="10">
    <w:abstractNumId w:val="15"/>
  </w:num>
  <w:num w:numId="11">
    <w:abstractNumId w:val="10"/>
    <w:lvlOverride w:ilvl="1">
      <w:startOverride w:val="1"/>
    </w:lvlOverride>
  </w:num>
  <w:num w:numId="12">
    <w:abstractNumId w:val="23"/>
  </w:num>
  <w:num w:numId="13">
    <w:abstractNumId w:val="14"/>
  </w:num>
  <w:num w:numId="14">
    <w:abstractNumId w:val="2"/>
  </w:num>
  <w:num w:numId="15">
    <w:abstractNumId w:val="12"/>
  </w:num>
  <w:num w:numId="16">
    <w:abstractNumId w:val="8"/>
  </w:num>
  <w:num w:numId="17">
    <w:abstractNumId w:val="0"/>
  </w:num>
  <w:num w:numId="18">
    <w:abstractNumId w:val="13"/>
  </w:num>
  <w:num w:numId="19">
    <w:abstractNumId w:val="18"/>
  </w:num>
  <w:num w:numId="20">
    <w:abstractNumId w:val="17"/>
  </w:num>
  <w:num w:numId="21">
    <w:abstractNumId w:val="22"/>
  </w:num>
  <w:num w:numId="22">
    <w:abstractNumId w:val="19"/>
  </w:num>
  <w:num w:numId="23">
    <w:abstractNumId w:val="6"/>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3E63"/>
    <w:rsid w:val="00263E63"/>
    <w:rsid w:val="00C5011D"/>
    <w:rsid w:val="00CA6F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293240D-A452-4B7A-BEFE-E306DCD49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
    <w:qFormat/>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0">
    <w:name w:val="heading 2"/>
    <w:basedOn w:val="a"/>
    <w:next w:val="a"/>
    <w:link w:val="21"/>
    <w:uiPriority w:val="9"/>
    <w:unhideWhenUsed/>
    <w:qFormat/>
    <w:pPr>
      <w:keepNext/>
      <w:keepLines/>
      <w:spacing w:before="360" w:after="200"/>
      <w:outlineLvl w:val="1"/>
    </w:pPr>
    <w:rPr>
      <w:rFonts w:ascii="Arial" w:eastAsia="Arial" w:hAnsi="Arial" w:cs="Arial"/>
      <w:sz w:val="34"/>
    </w:rPr>
  </w:style>
  <w:style w:type="paragraph" w:styleId="30">
    <w:name w:val="heading 3"/>
    <w:basedOn w:val="a"/>
    <w:next w:val="a"/>
    <w:link w:val="31"/>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qFormat/>
    <w:pPr>
      <w:keepNext/>
      <w:spacing w:before="240" w:after="60"/>
      <w:outlineLvl w:val="3"/>
    </w:pPr>
    <w:rPr>
      <w:rFonts w:ascii="Calibri" w:hAnsi="Calibri"/>
      <w:b/>
      <w:bCs/>
      <w:sz w:val="28"/>
      <w:szCs w:val="28"/>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EndnoteTextChar">
    <w:name w:val="Endnote Text Char"/>
    <w:uiPriority w:val="99"/>
    <w:rPr>
      <w:sz w:val="20"/>
    </w:rPr>
  </w:style>
  <w:style w:type="character" w:customStyle="1" w:styleId="Heading1Char">
    <w:name w:val="Heading 1 Char"/>
    <w:basedOn w:val="a0"/>
    <w:uiPriority w:val="9"/>
    <w:rPr>
      <w:rFonts w:ascii="Arial" w:eastAsia="Arial" w:hAnsi="Arial" w:cs="Arial"/>
      <w:sz w:val="40"/>
      <w:szCs w:val="40"/>
    </w:rPr>
  </w:style>
  <w:style w:type="character" w:customStyle="1" w:styleId="21">
    <w:name w:val="Заголовок 2 Знак"/>
    <w:basedOn w:val="a0"/>
    <w:link w:val="20"/>
    <w:uiPriority w:val="9"/>
    <w:rPr>
      <w:rFonts w:ascii="Arial" w:eastAsia="Arial" w:hAnsi="Arial" w:cs="Arial"/>
      <w:sz w:val="34"/>
    </w:rPr>
  </w:style>
  <w:style w:type="character" w:customStyle="1" w:styleId="31">
    <w:name w:val="Заголовок 3 Знак"/>
    <w:basedOn w:val="a0"/>
    <w:link w:val="3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Title"/>
    <w:basedOn w:val="a"/>
    <w:next w:val="a"/>
    <w:link w:val="a4"/>
    <w:uiPriority w:val="10"/>
    <w:qFormat/>
    <w:pPr>
      <w:spacing w:before="300" w:after="200"/>
      <w:contextualSpacing/>
    </w:pPr>
    <w:rPr>
      <w:sz w:val="48"/>
      <w:szCs w:val="48"/>
    </w:rPr>
  </w:style>
  <w:style w:type="character" w:customStyle="1" w:styleId="a4">
    <w:name w:val="Заголовок Знак"/>
    <w:basedOn w:val="a0"/>
    <w:link w:val="a3"/>
    <w:uiPriority w:val="10"/>
    <w:rPr>
      <w:sz w:val="48"/>
      <w:szCs w:val="48"/>
    </w:rPr>
  </w:style>
  <w:style w:type="paragraph" w:styleId="a5">
    <w:name w:val="Subtitle"/>
    <w:basedOn w:val="a"/>
    <w:next w:val="a"/>
    <w:link w:val="a6"/>
    <w:uiPriority w:val="11"/>
    <w:qFormat/>
    <w:pPr>
      <w:spacing w:before="200" w:after="200"/>
    </w:pPr>
  </w:style>
  <w:style w:type="character" w:customStyle="1" w:styleId="a6">
    <w:name w:val="Подзаголовок Знак"/>
    <w:basedOn w:val="a0"/>
    <w:link w:val="a5"/>
    <w:uiPriority w:val="11"/>
    <w:rPr>
      <w:sz w:val="24"/>
      <w:szCs w:val="24"/>
    </w:rPr>
  </w:style>
  <w:style w:type="paragraph" w:styleId="22">
    <w:name w:val="Quote"/>
    <w:basedOn w:val="a"/>
    <w:next w:val="a"/>
    <w:link w:val="23"/>
    <w:uiPriority w:val="29"/>
    <w:qFormat/>
    <w:pPr>
      <w:ind w:left="720" w:right="720"/>
    </w:pPr>
    <w:rPr>
      <w:i/>
    </w:rPr>
  </w:style>
  <w:style w:type="character" w:customStyle="1" w:styleId="23">
    <w:name w:val="Цитата 2 Знак"/>
    <w:link w:val="22"/>
    <w:uiPriority w:val="29"/>
    <w:rPr>
      <w:i/>
    </w:rPr>
  </w:style>
  <w:style w:type="paragraph" w:styleId="a7">
    <w:name w:val="Intense Quote"/>
    <w:basedOn w:val="a"/>
    <w:next w:val="a"/>
    <w:link w:val="a8"/>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8">
    <w:name w:val="Выделенная цитата Знак"/>
    <w:link w:val="a7"/>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9">
    <w:name w:val="caption"/>
    <w:basedOn w:val="a"/>
    <w:next w:val="a"/>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2">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4">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2">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a">
    <w:name w:val="Hyperlink"/>
    <w:uiPriority w:val="99"/>
    <w:unhideWhenUsed/>
    <w:rPr>
      <w:color w:val="0563C1" w:themeColor="hyperlink"/>
      <w:u w:val="single"/>
    </w:rPr>
  </w:style>
  <w:style w:type="character" w:customStyle="1" w:styleId="FootnoteTextChar">
    <w:name w:val="Footnote Text Char"/>
    <w:uiPriority w:val="99"/>
    <w:rPr>
      <w:sz w:val="18"/>
    </w:rPr>
  </w:style>
  <w:style w:type="paragraph" w:styleId="ab">
    <w:name w:val="endnote text"/>
    <w:basedOn w:val="a"/>
    <w:link w:val="ac"/>
    <w:uiPriority w:val="99"/>
    <w:semiHidden/>
    <w:unhideWhenUsed/>
    <w:rPr>
      <w:sz w:val="20"/>
    </w:rPr>
  </w:style>
  <w:style w:type="character" w:customStyle="1" w:styleId="ac">
    <w:name w:val="Текст концевой сноски Знак"/>
    <w:link w:val="ab"/>
    <w:uiPriority w:val="99"/>
    <w:rPr>
      <w:sz w:val="20"/>
    </w:rPr>
  </w:style>
  <w:style w:type="character" w:styleId="ad">
    <w:name w:val="endnote reference"/>
    <w:basedOn w:val="a0"/>
    <w:uiPriority w:val="99"/>
    <w:semiHidden/>
    <w:unhideWhenUsed/>
    <w:rPr>
      <w:vertAlign w:val="superscript"/>
    </w:rPr>
  </w:style>
  <w:style w:type="paragraph" w:styleId="13">
    <w:name w:val="toc 1"/>
    <w:basedOn w:val="a"/>
    <w:next w:val="a"/>
    <w:uiPriority w:val="39"/>
    <w:unhideWhenUsed/>
    <w:pPr>
      <w:spacing w:after="57"/>
    </w:pPr>
  </w:style>
  <w:style w:type="paragraph" w:styleId="25">
    <w:name w:val="toc 2"/>
    <w:basedOn w:val="a"/>
    <w:next w:val="a"/>
    <w:uiPriority w:val="39"/>
    <w:unhideWhenUsed/>
    <w:pPr>
      <w:spacing w:after="57"/>
      <w:ind w:left="283"/>
    </w:pPr>
  </w:style>
  <w:style w:type="paragraph" w:styleId="33">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e">
    <w:name w:val="TOC Heading"/>
    <w:uiPriority w:val="39"/>
    <w:unhideWhenUsed/>
  </w:style>
  <w:style w:type="paragraph" w:styleId="af">
    <w:name w:val="table of figures"/>
    <w:basedOn w:val="a"/>
    <w:next w:val="a"/>
    <w:uiPriority w:val="99"/>
    <w:unhideWhenUsed/>
  </w:style>
  <w:style w:type="character" w:customStyle="1" w:styleId="40">
    <w:name w:val="Заголовок 4 Знак"/>
    <w:basedOn w:val="a0"/>
    <w:link w:val="4"/>
    <w:rPr>
      <w:rFonts w:ascii="Calibri" w:eastAsia="Times New Roman" w:hAnsi="Calibri" w:cs="Times New Roman"/>
      <w:b/>
      <w:bCs/>
      <w:sz w:val="28"/>
      <w:szCs w:val="28"/>
    </w:rPr>
  </w:style>
  <w:style w:type="table" w:styleId="af0">
    <w:name w:val="Table Grid"/>
    <w:basedOn w:val="a1"/>
    <w:uiPriority w:val="59"/>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1">
    <w:name w:val="header"/>
    <w:basedOn w:val="a"/>
    <w:link w:val="af2"/>
    <w:uiPriority w:val="99"/>
    <w:pPr>
      <w:tabs>
        <w:tab w:val="center" w:pos="4153"/>
        <w:tab w:val="right" w:pos="8306"/>
      </w:tabs>
    </w:pPr>
    <w:rPr>
      <w:sz w:val="20"/>
      <w:szCs w:val="20"/>
    </w:rPr>
  </w:style>
  <w:style w:type="character" w:customStyle="1" w:styleId="af2">
    <w:name w:val="Верхний колонтитул Знак"/>
    <w:basedOn w:val="a0"/>
    <w:link w:val="af1"/>
    <w:uiPriority w:val="99"/>
    <w:rPr>
      <w:rFonts w:ascii="Times New Roman" w:eastAsia="Times New Roman" w:hAnsi="Times New Roman" w:cs="Times New Roman"/>
      <w:sz w:val="20"/>
      <w:szCs w:val="20"/>
      <w:lang w:eastAsia="ru-RU"/>
    </w:rPr>
  </w:style>
  <w:style w:type="table" w:customStyle="1" w:styleId="14">
    <w:name w:val="Сетка таблицы1"/>
    <w:basedOn w:val="a1"/>
    <w:next w:val="af0"/>
    <w:uiPriority w:val="5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3">
    <w:name w:val="Body Text"/>
    <w:basedOn w:val="a"/>
    <w:link w:val="af4"/>
    <w:pPr>
      <w:widowControl w:val="0"/>
      <w:spacing w:after="120"/>
    </w:pPr>
    <w:rPr>
      <w:sz w:val="20"/>
      <w:szCs w:val="20"/>
    </w:rPr>
  </w:style>
  <w:style w:type="character" w:customStyle="1" w:styleId="af4">
    <w:name w:val="Основной текст Знак"/>
    <w:basedOn w:val="a0"/>
    <w:link w:val="af3"/>
    <w:rPr>
      <w:rFonts w:ascii="Times New Roman" w:eastAsia="Times New Roman" w:hAnsi="Times New Roman" w:cs="Times New Roman"/>
      <w:sz w:val="20"/>
      <w:szCs w:val="20"/>
      <w:lang w:eastAsia="ru-RU"/>
    </w:rPr>
  </w:style>
  <w:style w:type="paragraph" w:customStyle="1" w:styleId="af5">
    <w:name w:val="Таблицы (моноширинный)"/>
    <w:basedOn w:val="a"/>
    <w:next w:val="a"/>
    <w:pPr>
      <w:widowControl w:val="0"/>
      <w:jc w:val="both"/>
    </w:pPr>
    <w:rPr>
      <w:rFonts w:ascii="Courier New" w:hAnsi="Courier New" w:cs="Courier New"/>
      <w:sz w:val="20"/>
      <w:szCs w:val="20"/>
    </w:rPr>
  </w:style>
  <w:style w:type="paragraph" w:customStyle="1" w:styleId="ConsPlusNormal">
    <w:name w:val="ConsPlusNormal"/>
    <w:pPr>
      <w:spacing w:after="0" w:line="240" w:lineRule="auto"/>
      <w:ind w:firstLine="720"/>
    </w:pPr>
    <w:rPr>
      <w:rFonts w:ascii="Arial" w:eastAsia="Times New Roman" w:hAnsi="Arial" w:cs="Arial"/>
      <w:sz w:val="20"/>
      <w:szCs w:val="20"/>
      <w:lang w:eastAsia="ru-RU"/>
    </w:rPr>
  </w:style>
  <w:style w:type="paragraph" w:styleId="af6">
    <w:name w:val="List Paragraph"/>
    <w:basedOn w:val="a"/>
    <w:link w:val="af7"/>
    <w:uiPriority w:val="34"/>
    <w:qFormat/>
    <w:pPr>
      <w:spacing w:after="200" w:line="276" w:lineRule="auto"/>
      <w:ind w:left="720"/>
      <w:contextualSpacing/>
    </w:pPr>
    <w:rPr>
      <w:rFonts w:ascii="Calibri" w:eastAsia="Calibri" w:hAnsi="Calibri"/>
      <w:sz w:val="22"/>
      <w:szCs w:val="22"/>
      <w:lang w:eastAsia="en-US"/>
    </w:rPr>
  </w:style>
  <w:style w:type="character" w:customStyle="1" w:styleId="af7">
    <w:name w:val="Абзац списка Знак"/>
    <w:link w:val="af6"/>
    <w:uiPriority w:val="34"/>
    <w:qFormat/>
    <w:rPr>
      <w:rFonts w:ascii="Calibri" w:eastAsia="Calibri" w:hAnsi="Calibri" w:cs="Times New Roman"/>
    </w:rPr>
  </w:style>
  <w:style w:type="character" w:customStyle="1" w:styleId="Calibri11pt">
    <w:name w:val="Основной текст + Calibri;11 pt"/>
    <w:basedOn w:val="a0"/>
    <w:rPr>
      <w:rFonts w:ascii="Calibri" w:eastAsia="Calibri" w:hAnsi="Calibri" w:cs="Calibri"/>
      <w:b w:val="0"/>
      <w:bCs w:val="0"/>
      <w:i w:val="0"/>
      <w:iCs w:val="0"/>
      <w:smallCaps w:val="0"/>
      <w:strike w:val="0"/>
      <w:color w:val="000000"/>
      <w:spacing w:val="0"/>
      <w:position w:val="0"/>
      <w:sz w:val="22"/>
      <w:szCs w:val="22"/>
      <w:u w:val="none"/>
      <w:lang w:val="ru-RU"/>
    </w:rPr>
  </w:style>
  <w:style w:type="character" w:customStyle="1" w:styleId="11">
    <w:name w:val="Заголовок 1 Знак"/>
    <w:basedOn w:val="a0"/>
    <w:link w:val="10"/>
    <w:uiPriority w:val="9"/>
    <w:rPr>
      <w:rFonts w:asciiTheme="majorHAnsi" w:eastAsiaTheme="majorEastAsia" w:hAnsiTheme="majorHAnsi" w:cstheme="majorBidi"/>
      <w:color w:val="2E74B5" w:themeColor="accent1" w:themeShade="BF"/>
      <w:sz w:val="32"/>
      <w:szCs w:val="32"/>
      <w:lang w:eastAsia="ru-RU"/>
    </w:rPr>
  </w:style>
  <w:style w:type="character" w:customStyle="1" w:styleId="8pt">
    <w:name w:val="Основной текст + 8 pt"/>
    <w:basedOn w:val="a0"/>
    <w:rPr>
      <w:rFonts w:ascii="Times New Roman" w:eastAsia="Times New Roman" w:hAnsi="Times New Roman" w:cs="Times New Roman"/>
      <w:b w:val="0"/>
      <w:bCs w:val="0"/>
      <w:i w:val="0"/>
      <w:iCs w:val="0"/>
      <w:smallCaps w:val="0"/>
      <w:strike w:val="0"/>
      <w:color w:val="000000"/>
      <w:spacing w:val="0"/>
      <w:position w:val="0"/>
      <w:sz w:val="16"/>
      <w:szCs w:val="16"/>
      <w:u w:val="none"/>
      <w:shd w:val="clear" w:color="auto" w:fill="FFFFFF"/>
      <w:lang w:val="ru-RU"/>
    </w:rPr>
  </w:style>
  <w:style w:type="paragraph" w:customStyle="1" w:styleId="1">
    <w:name w:val="ПрилТекст1"/>
    <w:basedOn w:val="a"/>
    <w:pPr>
      <w:numPr>
        <w:numId w:val="8"/>
      </w:numPr>
      <w:spacing w:before="60"/>
      <w:jc w:val="both"/>
    </w:pPr>
    <w:rPr>
      <w:sz w:val="26"/>
      <w:szCs w:val="20"/>
    </w:rPr>
  </w:style>
  <w:style w:type="paragraph" w:customStyle="1" w:styleId="2">
    <w:name w:val="ПрилТекст2"/>
    <w:basedOn w:val="a"/>
    <w:pPr>
      <w:numPr>
        <w:ilvl w:val="1"/>
        <w:numId w:val="8"/>
      </w:numPr>
      <w:spacing w:before="60"/>
      <w:jc w:val="both"/>
    </w:pPr>
    <w:rPr>
      <w:sz w:val="26"/>
      <w:szCs w:val="20"/>
    </w:rPr>
  </w:style>
  <w:style w:type="paragraph" w:customStyle="1" w:styleId="3">
    <w:name w:val="ПрилТекст3"/>
    <w:basedOn w:val="a"/>
    <w:pPr>
      <w:numPr>
        <w:ilvl w:val="2"/>
        <w:numId w:val="8"/>
      </w:numPr>
      <w:spacing w:before="60"/>
      <w:jc w:val="both"/>
    </w:pPr>
    <w:rPr>
      <w:sz w:val="26"/>
      <w:szCs w:val="20"/>
    </w:rPr>
  </w:style>
  <w:style w:type="paragraph" w:styleId="af8">
    <w:name w:val="No Spacing"/>
    <w:link w:val="af9"/>
    <w:uiPriority w:val="1"/>
    <w:qFormat/>
    <w:pPr>
      <w:widowControl w:val="0"/>
      <w:spacing w:after="0" w:line="240" w:lineRule="auto"/>
    </w:pPr>
    <w:rPr>
      <w:rFonts w:ascii="Times New Roman" w:eastAsia="Times New Roman" w:hAnsi="Times New Roman" w:cs="Times New Roman"/>
      <w:sz w:val="24"/>
      <w:szCs w:val="24"/>
      <w:lang w:eastAsia="ru-RU"/>
    </w:rPr>
  </w:style>
  <w:style w:type="paragraph" w:styleId="afa">
    <w:name w:val="footnote text"/>
    <w:basedOn w:val="a"/>
    <w:link w:val="afb"/>
    <w:unhideWhenUsed/>
    <w:pPr>
      <w:widowControl w:val="0"/>
    </w:pPr>
    <w:rPr>
      <w:sz w:val="20"/>
      <w:szCs w:val="20"/>
    </w:rPr>
  </w:style>
  <w:style w:type="character" w:customStyle="1" w:styleId="afb">
    <w:name w:val="Текст сноски Знак"/>
    <w:basedOn w:val="a0"/>
    <w:link w:val="afa"/>
    <w:rPr>
      <w:rFonts w:ascii="Times New Roman" w:eastAsia="Times New Roman" w:hAnsi="Times New Roman" w:cs="Times New Roman"/>
      <w:sz w:val="20"/>
      <w:szCs w:val="20"/>
      <w:lang w:eastAsia="ru-RU"/>
    </w:rPr>
  </w:style>
  <w:style w:type="character" w:styleId="afc">
    <w:name w:val="footnote reference"/>
    <w:basedOn w:val="a0"/>
    <w:unhideWhenUsed/>
    <w:rPr>
      <w:vertAlign w:val="superscript"/>
    </w:rPr>
  </w:style>
  <w:style w:type="character" w:customStyle="1" w:styleId="FontStyle21">
    <w:name w:val="Font Style21"/>
    <w:basedOn w:val="a0"/>
    <w:uiPriority w:val="99"/>
    <w:rPr>
      <w:rFonts w:ascii="Arial" w:hAnsi="Arial" w:cs="Arial"/>
      <w:sz w:val="16"/>
      <w:szCs w:val="16"/>
    </w:rPr>
  </w:style>
  <w:style w:type="character" w:customStyle="1" w:styleId="af9">
    <w:name w:val="Без интервала Знак"/>
    <w:basedOn w:val="a0"/>
    <w:link w:val="af8"/>
    <w:uiPriority w:val="1"/>
    <w:rPr>
      <w:rFonts w:ascii="Times New Roman" w:eastAsia="Times New Roman" w:hAnsi="Times New Roman" w:cs="Times New Roman"/>
      <w:sz w:val="24"/>
      <w:szCs w:val="24"/>
      <w:lang w:eastAsia="ru-RU"/>
    </w:rPr>
  </w:style>
  <w:style w:type="paragraph" w:styleId="afd">
    <w:name w:val="footer"/>
    <w:basedOn w:val="a"/>
    <w:link w:val="afe"/>
    <w:uiPriority w:val="99"/>
    <w:unhideWhenUsed/>
    <w:pPr>
      <w:tabs>
        <w:tab w:val="center" w:pos="4677"/>
        <w:tab w:val="right" w:pos="9355"/>
      </w:tabs>
    </w:pPr>
  </w:style>
  <w:style w:type="character" w:customStyle="1" w:styleId="afe">
    <w:name w:val="Нижний колонтитул Знак"/>
    <w:basedOn w:val="a0"/>
    <w:link w:val="afd"/>
    <w:uiPriority w:val="99"/>
    <w:rPr>
      <w:rFonts w:ascii="Times New Roman" w:eastAsia="Times New Roman" w:hAnsi="Times New Roman" w:cs="Times New Roman"/>
      <w:sz w:val="24"/>
      <w:szCs w:val="24"/>
      <w:lang w:eastAsia="ru-RU"/>
    </w:rPr>
  </w:style>
  <w:style w:type="paragraph" w:customStyle="1" w:styleId="no1">
    <w:name w:val="no1"/>
    <w:basedOn w:val="a"/>
    <w:pPr>
      <w:spacing w:after="210" w:line="264" w:lineRule="auto"/>
      <w:jc w:val="both"/>
    </w:pPr>
    <w:rPr>
      <w:rFonts w:ascii="Arial" w:hAnsi="Arial"/>
      <w:sz w:val="21"/>
      <w:szCs w:val="21"/>
      <w:lang w:val="en-GB" w:eastAsia="en-US"/>
    </w:rPr>
  </w:style>
  <w:style w:type="paragraph" w:customStyle="1" w:styleId="no2">
    <w:name w:val="no2"/>
    <w:basedOn w:val="a"/>
    <w:pPr>
      <w:spacing w:after="210" w:line="264" w:lineRule="auto"/>
      <w:jc w:val="both"/>
    </w:pPr>
    <w:rPr>
      <w:rFonts w:ascii="Arial" w:hAnsi="Arial"/>
      <w:sz w:val="21"/>
      <w:szCs w:val="21"/>
      <w:lang w:val="en-GB" w:eastAsia="en-US"/>
    </w:rPr>
  </w:style>
  <w:style w:type="paragraph" w:customStyle="1" w:styleId="no4">
    <w:name w:val="no4"/>
    <w:basedOn w:val="a"/>
    <w:pPr>
      <w:spacing w:after="210" w:line="264" w:lineRule="auto"/>
      <w:jc w:val="both"/>
    </w:pPr>
    <w:rPr>
      <w:rFonts w:ascii="Arial" w:hAnsi="Arial"/>
      <w:sz w:val="21"/>
      <w:szCs w:val="21"/>
      <w:lang w:val="en-GB" w:eastAsia="en-US"/>
    </w:rPr>
  </w:style>
  <w:style w:type="character" w:customStyle="1" w:styleId="Body2Char">
    <w:name w:val="Body 2 Char"/>
    <w:link w:val="Body2"/>
    <w:rPr>
      <w:rFonts w:ascii="Arial" w:eastAsia="Arial Unicode MS" w:hAnsi="Arial" w:cs="Arial"/>
      <w:sz w:val="21"/>
      <w:szCs w:val="21"/>
      <w:lang w:val="en-GB" w:eastAsia="en-GB"/>
    </w:rPr>
  </w:style>
  <w:style w:type="paragraph" w:customStyle="1" w:styleId="Body2">
    <w:name w:val="Body 2"/>
    <w:basedOn w:val="a"/>
    <w:link w:val="Body2Char"/>
    <w:qFormat/>
    <w:pPr>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style>
  <w:style w:type="paragraph" w:customStyle="1" w:styleId="MarginText">
    <w:name w:val="Margin Text"/>
    <w:basedOn w:val="af3"/>
    <w:link w:val="MarginTextChar"/>
    <w:pPr>
      <w:widowControl/>
      <w:spacing w:after="240" w:line="360" w:lineRule="auto"/>
      <w:jc w:val="both"/>
    </w:pPr>
    <w:rPr>
      <w:rFonts w:asciiTheme="minorHAnsi" w:eastAsiaTheme="minorHAnsi" w:hAnsiTheme="minorHAnsi" w:cstheme="minorBidi"/>
      <w:sz w:val="22"/>
      <w:szCs w:val="22"/>
      <w:lang w:eastAsia="en-US"/>
    </w:rPr>
  </w:style>
  <w:style w:type="character" w:styleId="aff">
    <w:name w:val="FollowedHyperlink"/>
    <w:basedOn w:val="a0"/>
    <w:uiPriority w:val="99"/>
    <w:semiHidden/>
    <w:unhideWhenUsed/>
    <w:rPr>
      <w:color w:val="954F72"/>
      <w:u w:val="single"/>
    </w:rPr>
  </w:style>
  <w:style w:type="paragraph" w:customStyle="1" w:styleId="msonormal0">
    <w:name w:val="msonormal"/>
    <w:basedOn w:val="a"/>
    <w:pPr>
      <w:spacing w:before="100" w:beforeAutospacing="1" w:after="100" w:afterAutospacing="1"/>
    </w:pPr>
  </w:style>
  <w:style w:type="paragraph" w:customStyle="1" w:styleId="xl65">
    <w:name w:val="xl65"/>
    <w:basedOn w:val="a"/>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color w:val="000000"/>
    </w:rPr>
  </w:style>
  <w:style w:type="paragraph" w:customStyle="1" w:styleId="xl66">
    <w:name w:val="xl66"/>
    <w:basedOn w:val="a"/>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rPr>
  </w:style>
  <w:style w:type="paragraph" w:customStyle="1" w:styleId="xl67">
    <w:name w:val="xl67"/>
    <w:basedOn w:val="a"/>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20"/>
      <w:szCs w:val="20"/>
    </w:rPr>
  </w:style>
  <w:style w:type="paragraph" w:customStyle="1" w:styleId="xl68">
    <w:name w:val="xl68"/>
    <w:basedOn w:val="a"/>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Arial CYR" w:hAnsi="Arial CYR" w:cs="Arial CYR"/>
      <w:sz w:val="20"/>
      <w:szCs w:val="20"/>
    </w:rPr>
  </w:style>
  <w:style w:type="paragraph" w:customStyle="1" w:styleId="xl69">
    <w:name w:val="xl69"/>
    <w:basedOn w:val="a"/>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Arial CYR" w:hAnsi="Arial CYR" w:cs="Arial CYR"/>
      <w:sz w:val="20"/>
      <w:szCs w:val="20"/>
    </w:rPr>
  </w:style>
  <w:style w:type="paragraph" w:customStyle="1" w:styleId="xl70">
    <w:name w:val="xl70"/>
    <w:basedOn w:val="a"/>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Arial CYR" w:hAnsi="Arial CYR" w:cs="Arial CYR"/>
      <w:sz w:val="20"/>
      <w:szCs w:val="20"/>
    </w:rPr>
  </w:style>
  <w:style w:type="paragraph" w:customStyle="1" w:styleId="xl71">
    <w:name w:val="xl71"/>
    <w:basedOn w:val="a"/>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color w:val="000000"/>
    </w:rPr>
  </w:style>
  <w:style w:type="paragraph" w:customStyle="1" w:styleId="xl72">
    <w:name w:val="xl72"/>
    <w:basedOn w:val="a"/>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73">
    <w:name w:val="xl73"/>
    <w:basedOn w:val="a"/>
    <w:pPr>
      <w:pBdr>
        <w:top w:val="single" w:sz="4" w:space="0" w:color="000000"/>
        <w:left w:val="single" w:sz="4" w:space="0" w:color="000000"/>
        <w:bottom w:val="single" w:sz="4" w:space="0" w:color="000000"/>
      </w:pBdr>
      <w:spacing w:before="100" w:beforeAutospacing="1" w:after="100" w:afterAutospacing="1"/>
      <w:jc w:val="right"/>
    </w:pPr>
  </w:style>
  <w:style w:type="paragraph" w:customStyle="1" w:styleId="xl74">
    <w:name w:val="xl74"/>
    <w:basedOn w:val="a"/>
    <w:pPr>
      <w:pBdr>
        <w:top w:val="single" w:sz="4" w:space="0" w:color="000000"/>
        <w:bottom w:val="single" w:sz="4" w:space="0" w:color="000000"/>
      </w:pBdr>
      <w:spacing w:before="100" w:beforeAutospacing="1" w:after="100" w:afterAutospacing="1"/>
      <w:jc w:val="right"/>
    </w:pPr>
  </w:style>
  <w:style w:type="paragraph" w:customStyle="1" w:styleId="xl75">
    <w:name w:val="xl75"/>
    <w:basedOn w:val="a"/>
    <w:pPr>
      <w:pBdr>
        <w:top w:val="single" w:sz="4" w:space="0" w:color="000000"/>
        <w:bottom w:val="single" w:sz="4" w:space="0" w:color="000000"/>
        <w:right w:val="single" w:sz="4" w:space="0" w:color="000000"/>
      </w:pBdr>
      <w:spacing w:before="100" w:beforeAutospacing="1" w:after="100" w:afterAutospacing="1"/>
      <w:jc w:val="right"/>
    </w:pPr>
  </w:style>
  <w:style w:type="paragraph" w:customStyle="1" w:styleId="xl76">
    <w:name w:val="xl76"/>
    <w:basedOn w:val="a"/>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sz w:val="20"/>
      <w:szCs w:val="20"/>
    </w:rPr>
  </w:style>
  <w:style w:type="paragraph" w:customStyle="1" w:styleId="15">
    <w:name w:val="Обычный1"/>
    <w:pPr>
      <w:widowControl w:val="0"/>
      <w:pBdr>
        <w:top w:val="none" w:sz="4" w:space="0" w:color="000000"/>
        <w:left w:val="none" w:sz="4" w:space="0" w:color="000000"/>
        <w:bottom w:val="none" w:sz="4" w:space="0" w:color="000000"/>
        <w:right w:val="none" w:sz="4" w:space="0" w:color="000000"/>
        <w:between w:val="none" w:sz="4" w:space="0" w:color="000000"/>
      </w:pBdr>
      <w:spacing w:after="0" w:line="300" w:lineRule="auto"/>
      <w:ind w:left="40" w:firstLine="380"/>
    </w:pPr>
    <w:rPr>
      <w:rFonts w:ascii="Times New Roman" w:eastAsia="Times New Roman" w:hAnsi="Times New Roman" w:cs="Times New Roman"/>
      <w:sz w:val="1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ED926C427C39AC8B4A2C047CF32E07575853E0CBFE38D3B67FC8E7F8DA23A34E3C771A1CB28C283941D4505AB2E6195E2650623CFB118F6X7OBL"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hotline@interrao.ru" TargetMode="External"/><Relationship Id="rId12" Type="http://schemas.openxmlformats.org/officeDocument/2006/relationships/hyperlink" Target="mailto:cherednichenko_nv@tomskenergosby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cherednichenko_nv@tomskenergosbyt.r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consultantplus://offline/ref=3C752F1EA1D941EF7D2458E1EBEA9C241C5DEEDF067D36DAA14E82D0A17A75F9B4F34EF35485F57DCA973306E712DBC2A8B397916891k3e5K" TargetMode="External"/><Relationship Id="rId4" Type="http://schemas.openxmlformats.org/officeDocument/2006/relationships/webSettings" Target="webSettings.xml"/><Relationship Id="rId9" Type="http://schemas.openxmlformats.org/officeDocument/2006/relationships/hyperlink" Target="consultantplus://offline/ref=3C752F1EA1D941EF7D2458E1EBEA9C241C5DEEDF067D36DAA14E82D0A17A75F9B4F34EF35487F17DCA973306E712DBC2A8B397916891k3e5K"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9469</Words>
  <Characters>53974</Characters>
  <Application>Microsoft Office Word</Application>
  <DocSecurity>4</DocSecurity>
  <Lines>449</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HQ-SCCM01</Company>
  <LinksUpToDate>false</LinksUpToDate>
  <CharactersWithSpaces>63317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Шильникова Инна Юрьевна</dc:creator>
  <cp:keywords/>
  <dc:description/>
  <cp:lastModifiedBy>Смирнягина Анна Сергеевна</cp:lastModifiedBy>
  <cp:revision>2</cp:revision>
  <dcterms:created xsi:type="dcterms:W3CDTF">2024-10-18T09:14:00Z</dcterms:created>
  <dcterms:modified xsi:type="dcterms:W3CDTF">2024-10-18T09:14:00Z</dcterms:modified>
</cp:coreProperties>
</file>