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C132F8" w14:textId="77777777" w:rsidR="00277055" w:rsidRDefault="00277055" w:rsidP="001658EE">
      <w:pPr>
        <w:tabs>
          <w:tab w:val="left" w:pos="-720"/>
          <w:tab w:val="left" w:pos="993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14:paraId="76F62B6D" w14:textId="77777777" w:rsidR="001658EE" w:rsidRPr="0008455D" w:rsidRDefault="001658EE" w:rsidP="001658EE">
      <w:pPr>
        <w:tabs>
          <w:tab w:val="left" w:pos="-720"/>
          <w:tab w:val="left" w:pos="993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08455D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ТЕХНИЧЕСКОЕ ЗАДАНИЕ</w:t>
      </w:r>
    </w:p>
    <w:p w14:paraId="08CBB5FC" w14:textId="2925F228" w:rsidR="001658EE" w:rsidRPr="00CF51F9" w:rsidRDefault="00AF2567" w:rsidP="001658EE">
      <w:pPr>
        <w:tabs>
          <w:tab w:val="left" w:pos="-720"/>
          <w:tab w:val="left" w:pos="993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оказание услуг</w:t>
      </w:r>
      <w:r w:rsidR="007C0D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р</w:t>
      </w:r>
      <w:r w:rsidR="006D64D2">
        <w:rPr>
          <w:rFonts w:ascii="Times New Roman" w:eastAsia="Times New Roman" w:hAnsi="Times New Roman" w:cs="Times New Roman"/>
          <w:sz w:val="24"/>
          <w:szCs w:val="24"/>
          <w:lang w:eastAsia="ru-RU"/>
        </w:rPr>
        <w:t>емонт</w:t>
      </w:r>
      <w:r w:rsidR="007C0DAD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6D64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техническ</w:t>
      </w:r>
      <w:r w:rsidR="007C0DAD">
        <w:rPr>
          <w:rFonts w:ascii="Times New Roman" w:eastAsia="Times New Roman" w:hAnsi="Times New Roman" w:cs="Times New Roman"/>
          <w:sz w:val="24"/>
          <w:szCs w:val="24"/>
          <w:lang w:eastAsia="ru-RU"/>
        </w:rPr>
        <w:t>ому</w:t>
      </w:r>
      <w:r w:rsidR="006D64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обслуживани</w:t>
      </w:r>
      <w:r w:rsidR="007C0DAD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08455D" w:rsidRPr="00CF51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автотранспорта</w:t>
      </w:r>
    </w:p>
    <w:p w14:paraId="28EA9F36" w14:textId="77777777" w:rsidR="0082597E" w:rsidRDefault="0082597E" w:rsidP="002606CB">
      <w:pPr>
        <w:tabs>
          <w:tab w:val="left" w:pos="-720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F68C954" w14:textId="5F5FDCCD" w:rsidR="001658EE" w:rsidRPr="00AF2567" w:rsidRDefault="001658EE" w:rsidP="00AF2567">
      <w:pPr>
        <w:pStyle w:val="a5"/>
        <w:numPr>
          <w:ilvl w:val="0"/>
          <w:numId w:val="10"/>
        </w:numPr>
        <w:tabs>
          <w:tab w:val="left" w:pos="-720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5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Наименование услуг (н</w:t>
      </w:r>
      <w:r w:rsidR="00747938" w:rsidRPr="00AF25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оменклатура) и перечень объектов, на которых буду</w:t>
      </w:r>
      <w:r w:rsidR="00EF56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r w:rsidR="00747938" w:rsidRPr="00AF25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оказываться услуги</w:t>
      </w:r>
    </w:p>
    <w:p w14:paraId="02007B21" w14:textId="2277228A" w:rsidR="001658EE" w:rsidRDefault="006D64D2" w:rsidP="00C62C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Ремонт и т</w:t>
      </w:r>
      <w:r w:rsidR="00CF51F9">
        <w:rPr>
          <w:rFonts w:ascii="Times New Roman" w:eastAsia="Times New Roman" w:hAnsi="Times New Roman" w:cs="Times New Roman"/>
          <w:sz w:val="24"/>
          <w:szCs w:val="24"/>
          <w:lang w:eastAsia="ru-RU"/>
        </w:rPr>
        <w:t>ехническое обслуживание</w:t>
      </w:r>
      <w:r w:rsidR="006005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8455D" w:rsidRPr="0008455D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автотранспорта</w:t>
      </w:r>
      <w:r w:rsidR="007904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3585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«Томскэнергосбыт»</w:t>
      </w:r>
      <w:r w:rsidR="0008455D" w:rsidRPr="000845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90ED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</w:t>
      </w:r>
      <w:r w:rsidR="0008455D" w:rsidRPr="000845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8455D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автотранспорта,</w:t>
      </w:r>
      <w:r w:rsidR="0008455D" w:rsidRPr="000845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подлежащего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ремонту и </w:t>
      </w:r>
      <w:r w:rsidR="0008455D" w:rsidRPr="000845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техническому обслуживанию </w:t>
      </w:r>
      <w:r w:rsidR="0008455D" w:rsidRPr="00411857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 в Приложении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№</w:t>
      </w:r>
      <w:r w:rsidR="0008455D" w:rsidRPr="0041185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F5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ТЗ</w:t>
      </w:r>
      <w:r w:rsidR="002A3585" w:rsidRPr="0041185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959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E0E2610" w14:textId="77777777" w:rsidR="002606CB" w:rsidRDefault="002606CB" w:rsidP="002606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702B345" w14:textId="77777777" w:rsidR="00C62CD6" w:rsidRDefault="001658EE" w:rsidP="00C62CD6">
      <w:pPr>
        <w:pStyle w:val="a5"/>
        <w:numPr>
          <w:ilvl w:val="0"/>
          <w:numId w:val="10"/>
        </w:numPr>
        <w:tabs>
          <w:tab w:val="left" w:pos="-720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25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Общие требования</w:t>
      </w:r>
    </w:p>
    <w:p w14:paraId="3FE7B9E8" w14:textId="1D37D6CE" w:rsidR="001658EE" w:rsidRPr="00C62CD6" w:rsidRDefault="00747938" w:rsidP="00C62CD6">
      <w:pPr>
        <w:pStyle w:val="a5"/>
        <w:numPr>
          <w:ilvl w:val="1"/>
          <w:numId w:val="10"/>
        </w:numPr>
        <w:tabs>
          <w:tab w:val="left" w:pos="-720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2C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Основание для оказания услуг</w:t>
      </w:r>
    </w:p>
    <w:p w14:paraId="37D3D4FF" w14:textId="77777777" w:rsidR="00F12226" w:rsidRDefault="006005AF" w:rsidP="00C62C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услуг по техническому обслуживанию и ремонту</w:t>
      </w:r>
      <w:r w:rsidR="0070028D" w:rsidRPr="007002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автотранспорта</w:t>
      </w:r>
      <w:r w:rsidR="001704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включаю</w:t>
      </w:r>
      <w:r w:rsidR="006D64D2">
        <w:rPr>
          <w:rFonts w:ascii="Times New Roman" w:eastAsia="Times New Roman" w:hAnsi="Times New Roman" w:cs="Times New Roman"/>
          <w:sz w:val="24"/>
          <w:szCs w:val="24"/>
          <w:lang w:eastAsia="ru-RU"/>
        </w:rPr>
        <w:t>т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себя</w:t>
      </w:r>
      <w:r w:rsidR="006D64D2">
        <w:rPr>
          <w:rFonts w:ascii="Times New Roman" w:eastAsia="Times New Roman" w:hAnsi="Times New Roman" w:cs="Times New Roman"/>
          <w:sz w:val="24"/>
          <w:szCs w:val="24"/>
          <w:lang w:eastAsia="ru-RU"/>
        </w:rPr>
        <w:t>, но не ограничиваются данным перечнем, следующие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D3A0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r w:rsidR="00F1222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549EFAB3" w14:textId="77777777" w:rsidR="00F12226" w:rsidRDefault="00F12226" w:rsidP="00C62C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6005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поддержание транспортных средств</w:t>
      </w:r>
      <w:r w:rsidR="0070028D" w:rsidRPr="007002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исправном состоянии и соот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ветствующем внешнем виде;</w:t>
      </w:r>
    </w:p>
    <w:p w14:paraId="72048A7A" w14:textId="77777777" w:rsidR="00F12226" w:rsidRDefault="00F12226" w:rsidP="00C62C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70028D" w:rsidRPr="0070028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выявление и устранение возможных скрытых неисправностей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33416847" w14:textId="77777777" w:rsidR="00F12226" w:rsidRDefault="00F12226" w:rsidP="00C62C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70028D" w:rsidRPr="007002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17046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роведение диагностических и профилактических работ, выполняемых</w:t>
      </w:r>
      <w:r w:rsidR="0070028D" w:rsidRPr="007002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технической документацией </w:t>
      </w:r>
      <w:r w:rsidR="00843FA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завода-</w:t>
      </w:r>
      <w:r w:rsidR="001704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изготовителя </w:t>
      </w:r>
      <w:r w:rsidR="0070028D" w:rsidRPr="0070028D">
        <w:rPr>
          <w:rFonts w:ascii="Times New Roman" w:eastAsia="Times New Roman" w:hAnsi="Times New Roman" w:cs="Times New Roman"/>
          <w:sz w:val="24"/>
          <w:szCs w:val="24"/>
          <w:lang w:eastAsia="ru-RU"/>
        </w:rPr>
        <w:t>в обязательном порядке после определенного пробега, наработки или временного интервала по заранее утвержденному регламенту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F4A2C4E" w14:textId="77777777" w:rsidR="00F12226" w:rsidRDefault="00F12226" w:rsidP="00C62C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704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D21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проведения </w:t>
      </w:r>
      <w:r w:rsidR="0070028D" w:rsidRPr="0070028D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сервисных работ в случае непредвиденных выходов из строя механизмов, узлов, агрегатов и эл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ементов электрооборудования; </w:t>
      </w:r>
    </w:p>
    <w:p w14:paraId="0B92953D" w14:textId="77777777" w:rsidR="00F12226" w:rsidRDefault="00F12226" w:rsidP="00C62C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р</w:t>
      </w:r>
      <w:r w:rsidR="006005AF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абот по восстановлению</w:t>
      </w:r>
      <w:r w:rsidR="00117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005AF" w:rsidRPr="00722126">
        <w:rPr>
          <w:rFonts w:ascii="Times New Roman" w:eastAsia="Times New Roman" w:hAnsi="Times New Roman" w:cs="Times New Roman"/>
          <w:sz w:val="24"/>
          <w:szCs w:val="24"/>
          <w:lang w:eastAsia="ru-RU"/>
        </w:rPr>
        <w:t>(замен</w:t>
      </w:r>
      <w:r w:rsidR="006005A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6005AF" w:rsidRPr="00722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деталей </w:t>
      </w:r>
      <w:r w:rsidR="00117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6005AF" w:rsidRPr="00722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узлов, достигших предельного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состояния;</w:t>
      </w:r>
    </w:p>
    <w:p w14:paraId="11740407" w14:textId="77777777" w:rsidR="00F12226" w:rsidRDefault="00F12226" w:rsidP="00C62C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005AF" w:rsidRPr="00722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устранение вмятин и трещин на панелях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каркасе кузова, кабины и рамы; </w:t>
      </w:r>
    </w:p>
    <w:p w14:paraId="2ACB433B" w14:textId="77777777" w:rsidR="00F12226" w:rsidRDefault="00F12226" w:rsidP="00C62C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6005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удаление продуктов коррозии, </w:t>
      </w:r>
      <w:r w:rsidR="00117F39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восстановление и нанесение</w:t>
      </w:r>
      <w:r w:rsidR="006005AF" w:rsidRPr="00722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противокоррозионного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покрытия кузова, кабины и рамы;</w:t>
      </w:r>
    </w:p>
    <w:p w14:paraId="52DEFB3C" w14:textId="77777777" w:rsidR="00F12226" w:rsidRDefault="00F12226" w:rsidP="00C62C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6005AF" w:rsidRPr="00722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окраска кузова, кабины и рамы автомобиля с выполнением со</w:t>
      </w:r>
      <w:r w:rsidR="006005AF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путствующих работ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4F590D9B" w14:textId="4C62FF39" w:rsidR="00F12226" w:rsidRDefault="00F12226" w:rsidP="00C62C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6005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04FE" w:rsidRPr="00722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</w:t>
      </w:r>
      <w:r w:rsidR="006D43FB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  <w:r w:rsidR="007C04FE" w:rsidRPr="0072212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005AF" w:rsidRPr="00722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связанных с обеспечением работо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способного состояния автомобиля;</w:t>
      </w:r>
    </w:p>
    <w:p w14:paraId="266BC0DC" w14:textId="77777777" w:rsidR="00F12226" w:rsidRDefault="00F12226" w:rsidP="00C62C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6005AF" w:rsidRPr="00722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устранением отказ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 работы транспортных средств; </w:t>
      </w:r>
    </w:p>
    <w:p w14:paraId="0ED291B0" w14:textId="77777777" w:rsidR="0070028D" w:rsidRPr="0070028D" w:rsidRDefault="00F12226" w:rsidP="00C62C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восстановление</w:t>
      </w:r>
      <w:r w:rsidR="006005AF" w:rsidRPr="00722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замен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6005AF" w:rsidRPr="00722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отдельных агрегатов, узлов и деталей, запасных частей достигших предельно допустимого состояния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005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которых невозможно эксплуатировать автомобиль по прямому назначению</w:t>
      </w:r>
      <w:r w:rsidR="006005AF" w:rsidRPr="007221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F2BD7A4" w14:textId="53A6C17C" w:rsidR="001658EE" w:rsidRPr="0008455D" w:rsidRDefault="001658EE" w:rsidP="00C62CD6">
      <w:pPr>
        <w:pStyle w:val="a5"/>
        <w:numPr>
          <w:ilvl w:val="1"/>
          <w:numId w:val="10"/>
        </w:numPr>
        <w:tabs>
          <w:tab w:val="left" w:pos="-720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45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срокам оказания услуг</w:t>
      </w:r>
    </w:p>
    <w:p w14:paraId="0FFC8C18" w14:textId="17792414" w:rsidR="001658EE" w:rsidRPr="00411857" w:rsidRDefault="001658EE" w:rsidP="00C62C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Начало оказания услуг – </w:t>
      </w:r>
      <w:r w:rsidR="00F25528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договора, но не ранее 01.01.202</w:t>
      </w:r>
      <w:r w:rsidR="005E3E1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EF565C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Pr="0041185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6971C34" w14:textId="7F60FDD0" w:rsidR="001658EE" w:rsidRPr="00411857" w:rsidRDefault="001658EE" w:rsidP="00C62C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857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Окончание оказания услуг–</w:t>
      </w:r>
      <w:r w:rsidR="006005AF">
        <w:rPr>
          <w:rFonts w:ascii="Times New Roman" w:eastAsia="Times New Roman" w:hAnsi="Times New Roman" w:cs="Times New Roman"/>
          <w:sz w:val="24"/>
          <w:szCs w:val="24"/>
          <w:lang w:eastAsia="ru-RU"/>
        </w:rPr>
        <w:t>31.12.202</w:t>
      </w:r>
      <w:r w:rsidR="005E3E1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8455D" w:rsidRPr="00411857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14:paraId="4E21EC87" w14:textId="1B66BBAF" w:rsidR="001658EE" w:rsidRDefault="001658EE" w:rsidP="00C62CD6">
      <w:pPr>
        <w:pStyle w:val="a5"/>
        <w:numPr>
          <w:ilvl w:val="1"/>
          <w:numId w:val="10"/>
        </w:numPr>
        <w:tabs>
          <w:tab w:val="left" w:pos="-720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45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Нормативные требования к качеству услуг, их результату</w:t>
      </w:r>
    </w:p>
    <w:p w14:paraId="067BD7A1" w14:textId="6DAD02A7" w:rsidR="00002537" w:rsidRPr="00002537" w:rsidRDefault="00A05AC7" w:rsidP="00C62C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выполняет </w:t>
      </w:r>
      <w:r w:rsidR="00B26FC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 п</w:t>
      </w:r>
      <w:r w:rsidRPr="00A05AC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B26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техническому обслуживанию</w:t>
      </w:r>
      <w:r w:rsidRPr="00A05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установленными эксплуатационными и ремонтными нормами, рекомендациями завода-изготовителя, с соблюдением требований «</w:t>
      </w:r>
      <w:r w:rsidR="006D64D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 оказания услуг (выполнения работ) по техническому обслуживанию и ремонту автомототранспортных средств»</w:t>
      </w:r>
      <w:r w:rsidRPr="00A05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r w:rsidR="006D64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Постановление Правительства РФ от 11.04.2011г. №290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FC48E9F" w14:textId="77777777" w:rsidR="002606CB" w:rsidRDefault="002606CB" w:rsidP="002606C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41936C6" w14:textId="77777777" w:rsidR="00C62CD6" w:rsidRDefault="001658EE" w:rsidP="00C62CD6">
      <w:pPr>
        <w:pStyle w:val="a5"/>
        <w:numPr>
          <w:ilvl w:val="0"/>
          <w:numId w:val="10"/>
        </w:numPr>
        <w:tabs>
          <w:tab w:val="left" w:pos="-720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58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оказанию услуг</w:t>
      </w:r>
    </w:p>
    <w:p w14:paraId="5DA1A27A" w14:textId="66CB6014" w:rsidR="001658EE" w:rsidRPr="00C62CD6" w:rsidRDefault="001658EE" w:rsidP="00C62CD6">
      <w:pPr>
        <w:pStyle w:val="a5"/>
        <w:numPr>
          <w:ilvl w:val="1"/>
          <w:numId w:val="10"/>
        </w:numPr>
        <w:tabs>
          <w:tab w:val="left" w:pos="-720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2C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Объем оказываемых услуг</w:t>
      </w:r>
    </w:p>
    <w:p w14:paraId="1CE31244" w14:textId="2CFE994B" w:rsidR="004F3F3F" w:rsidRDefault="004F3F3F" w:rsidP="00EA40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Ориентировочный объем оказания услуг (выполнения работ) указан в Приложении №2 к Техническому заданию и измеряется в нормо-час.</w:t>
      </w:r>
    </w:p>
    <w:p w14:paraId="4E407C6A" w14:textId="20295A76" w:rsidR="00C4752A" w:rsidRPr="00F026CC" w:rsidRDefault="004D7F7E" w:rsidP="00EA40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 должны оказываться в полном объеме в согласованные с Заказчиком сроки и с надлежащим качеством. </w:t>
      </w:r>
      <w:r w:rsidR="00696589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Содержание, объём и сроки оказания услуг определяются заявкой на техническое обслуживание транспортного средства, с указанием срока проведения </w:t>
      </w:r>
      <w:r w:rsidR="00696589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технического обслуживания и устранения неисправностей, согласованной сторонами.</w:t>
      </w:r>
      <w:r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96589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</w:t>
      </w:r>
      <w:r w:rsidR="006D43FB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  <w:r w:rsidR="00696589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определяется на основан</w:t>
      </w:r>
      <w:r w:rsidR="00D3296D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подписанного сторонами заказ–</w:t>
      </w:r>
      <w:r w:rsidR="00696589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наряда. </w:t>
      </w:r>
    </w:p>
    <w:p w14:paraId="1AF1D3D0" w14:textId="47B7169C" w:rsidR="00961078" w:rsidRPr="00F026CC" w:rsidRDefault="00696589" w:rsidP="00EA40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не в</w:t>
      </w:r>
      <w:r w:rsidR="00E919D9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праве корректировать объем услуг</w:t>
      </w:r>
      <w:r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выявления скрытых дефектов автомобиля Заказчика без согласования с Заказчиком. Если при приемке </w:t>
      </w:r>
      <w:r w:rsidR="00EC7126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  <w:r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выявлена необходимость проведения допол</w:t>
      </w:r>
      <w:r w:rsidR="00117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нительных объемов </w:t>
      </w:r>
      <w:r w:rsidR="00EC7126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  <w:r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возникших не по вине Исполнит</w:t>
      </w:r>
      <w:r w:rsidR="00117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еля, или изменения объемов </w:t>
      </w:r>
      <w:r w:rsidR="00EC7126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  <w:r w:rsidR="00117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эти </w:t>
      </w:r>
      <w:r w:rsidR="00EC7126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  <w:r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производятся </w:t>
      </w:r>
      <w:r w:rsidR="004D7F7E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согласия и </w:t>
      </w:r>
      <w:r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дополнительной заявке Заказчика.</w:t>
      </w:r>
    </w:p>
    <w:p w14:paraId="4A579C37" w14:textId="7EB70BCB" w:rsidR="001A7C8C" w:rsidRPr="00F026CC" w:rsidRDefault="001A7C8C" w:rsidP="00EA40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стоимость </w:t>
      </w:r>
      <w:r w:rsidR="00D53A9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</w:t>
      </w:r>
      <w:r w:rsidR="006D64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быть включены</w:t>
      </w:r>
      <w:r w:rsidR="00117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 затраты Исполнителя</w:t>
      </w:r>
      <w:r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 стоимость замененных комплектующих, использованных материалов, смазок и </w:t>
      </w:r>
      <w:r w:rsidR="007C04FE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 жидкостей</w:t>
      </w:r>
      <w:r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все налоги, сборы и другие обязательные платежи, предусмотренные </w:t>
      </w:r>
      <w:hyperlink r:id="rId8" w:tooltip="Законы в России" w:history="1">
        <w:r w:rsidRPr="00F026C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законодательством Российской Федерации</w:t>
        </w:r>
      </w:hyperlink>
      <w:r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расходы на перевозку, страхование, уплату таможенных пошлин, и иные расходы Исполнителя, связанные с исполнением обязанностей по договору. </w:t>
      </w:r>
    </w:p>
    <w:p w14:paraId="1E10D907" w14:textId="3F2AD143" w:rsidR="006C3B93" w:rsidRPr="00F026CC" w:rsidRDefault="006C3B93" w:rsidP="00EA40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Предварительно</w:t>
      </w:r>
      <w:r w:rsidR="00E919D9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диагностирование объемов </w:t>
      </w:r>
      <w:r w:rsidR="006D43FB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  <w:r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количества и номенклатуры запасных частей, осуществляемое внешним осмотром без разборки и применения диагностического оборудования, производится без дополнительной оплаты.</w:t>
      </w:r>
    </w:p>
    <w:p w14:paraId="07629C5E" w14:textId="031A648B" w:rsidR="001658EE" w:rsidRDefault="001658EE" w:rsidP="00C62CD6">
      <w:pPr>
        <w:pStyle w:val="a5"/>
        <w:numPr>
          <w:ilvl w:val="1"/>
          <w:numId w:val="10"/>
        </w:numPr>
        <w:tabs>
          <w:tab w:val="left" w:pos="-720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58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Требования к последовательности этапов </w:t>
      </w:r>
      <w:r w:rsidR="007479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оказания услуг</w:t>
      </w:r>
    </w:p>
    <w:p w14:paraId="6D1565D0" w14:textId="58601908" w:rsidR="001071B6" w:rsidRPr="00F026CC" w:rsidRDefault="00561C32" w:rsidP="00EA40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(предваритель</w:t>
      </w:r>
      <w:r w:rsidR="00F3373D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ная) на </w:t>
      </w:r>
      <w:r w:rsidR="00977E2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техническое обслуживание или</w:t>
      </w:r>
      <w:r w:rsidR="00596616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ремонт</w:t>
      </w:r>
      <w:r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принимается посредством факсимильной связи или по телефону не позднее, чем за одни сутки до предполагаемой даты </w:t>
      </w:r>
      <w:r w:rsidR="00596616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проведения </w:t>
      </w:r>
      <w:r w:rsidR="00EC7126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  <w:r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>. В заявке Заказчик указывает марку (модель</w:t>
      </w:r>
      <w:r w:rsidRPr="00166F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 государственный номер транспорта, перечень подлежащих выполнению </w:t>
      </w:r>
      <w:r w:rsidR="00EC7126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  <w:r w:rsidRPr="00166F6D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Заявка должн</w:t>
      </w:r>
      <w:r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>а быть подписана уполномоченным лицом Заказчика.</w:t>
      </w:r>
    </w:p>
    <w:p w14:paraId="68EFC815" w14:textId="34B8F20E" w:rsidR="00C4752A" w:rsidRPr="00F026CC" w:rsidRDefault="00C4752A" w:rsidP="00EA40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передаче Заказчиком автотранспортного средства </w:t>
      </w:r>
      <w:r w:rsidR="00E919D9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Исполнителю для проведения услуг</w:t>
      </w:r>
      <w:r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 w:rsidR="00977E2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техническому обслуживанию или</w:t>
      </w:r>
      <w:r w:rsidR="00596616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ремонту</w:t>
      </w:r>
      <w:r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>, Исполнитель в обязательном порядке составляет приемо-сдаточный акт, в котором отражаются комплектность автотранспортного средства, количество топлива в баке (баках), установленное дополнительное оборудование и его исправность, видимые наружные повреждения и дефекты.</w:t>
      </w:r>
    </w:p>
    <w:p w14:paraId="51DBC0A5" w14:textId="21D334B9" w:rsidR="001071B6" w:rsidRPr="00F026CC" w:rsidRDefault="001071B6" w:rsidP="00EA40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осмотра автомобиля и составления предварительного заказ-наряда Исполнитель информирует Заказчика об ориентировочной стоим</w:t>
      </w:r>
      <w:r w:rsidR="00C56B54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ости и сроках выполнения услуг</w:t>
      </w:r>
      <w:r w:rsidR="00961078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>(включая стоимость запчастей, аксессуаров и расходных материалов)</w:t>
      </w:r>
      <w:r w:rsidR="00EC71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67A4CCF" w14:textId="3ECCB8DE" w:rsidR="00961078" w:rsidRPr="00F026CC" w:rsidRDefault="001071B6" w:rsidP="00EA40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</w:t>
      </w:r>
      <w:r w:rsidR="00C56B54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>ательная стоимость услуг</w:t>
      </w:r>
      <w:r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срок их выполнения (оказания) фиксируются в заказ-наряде при приемке автомобиля Исполнителем, и заверяются подписями ответственных лиц Заказчика и Исполнителя, права подписи которых оформлены распорядительным письмом или доверенностью.</w:t>
      </w:r>
      <w:r w:rsidR="00961078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</w:t>
      </w:r>
      <w:r w:rsidR="00E919D9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ль приступает к выполнению </w:t>
      </w:r>
      <w:r w:rsidR="00EC7126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  <w:r w:rsidR="007C04FE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только</w:t>
      </w:r>
      <w:r w:rsidR="00961078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согласования </w:t>
      </w:r>
      <w:r w:rsidR="00913E72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подписания заказ</w:t>
      </w:r>
      <w:r w:rsidR="00961078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>-наряда Заказчиком.</w:t>
      </w:r>
    </w:p>
    <w:p w14:paraId="4CE19D5B" w14:textId="2242DD99" w:rsidR="001071B6" w:rsidRPr="00F026CC" w:rsidRDefault="001071B6" w:rsidP="00EA40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</w:t>
      </w:r>
      <w:r w:rsidR="00961078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ыявления в ходе </w:t>
      </w:r>
      <w:r w:rsidR="00596616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 </w:t>
      </w:r>
      <w:r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каких-либо дополнительных, не отмеченных в заявке, неисправностей, влияющих на безопасность дорожного движения, Исполнитель незамедлительно информирует об этом Заказчика с указанием ориентировочной стоимости устранения неисправностей. Неисправность устраняется с составлением дополнительного з</w:t>
      </w:r>
      <w:r w:rsidR="00C56B54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аказ-наряда</w:t>
      </w:r>
      <w:r w:rsidR="00EC71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04FE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выполнению основной заявки при наличии необходимых запчастей и материалов на складе Исполнителя.</w:t>
      </w:r>
    </w:p>
    <w:p w14:paraId="065E8527" w14:textId="2D19195D" w:rsidR="00AF3F27" w:rsidRPr="00F026CC" w:rsidRDefault="001071B6" w:rsidP="00EA40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получении автомобиля </w:t>
      </w:r>
      <w:r w:rsidR="009857FA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="00FA5F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технического обслуживание </w:t>
      </w:r>
      <w:r w:rsidR="008E5B45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ремонта</w:t>
      </w:r>
      <w:r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857FA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передает Заказчику информацию (заполняет раздел «Рекомендации заказ-наряда») о выявленных недостатках, не влияющих на безопасность дорожного движения и марках заправленных масел и жидкостей.</w:t>
      </w:r>
      <w:r w:rsidR="00961078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обязан проверить комплектность</w:t>
      </w:r>
      <w:r w:rsidR="008E5B45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автомобиля</w:t>
      </w:r>
      <w:r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>, о</w:t>
      </w:r>
      <w:r w:rsidR="00E919D9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бъем и качество выполненных </w:t>
      </w:r>
      <w:r w:rsidR="005812A7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  <w:r w:rsidR="009857FA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Одновременно Исполнитель передает Заказчику счет,</w:t>
      </w:r>
      <w:r w:rsidR="009857FA"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заказ-наряд и акт выполненных</w:t>
      </w:r>
      <w:r w:rsidR="005812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</w:t>
      </w:r>
      <w:r w:rsidRPr="00F026C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326DB84" w14:textId="79FF9C2C" w:rsidR="001658EE" w:rsidRPr="001658EE" w:rsidRDefault="001658EE" w:rsidP="00C62CD6">
      <w:pPr>
        <w:pStyle w:val="a5"/>
        <w:numPr>
          <w:ilvl w:val="1"/>
          <w:numId w:val="10"/>
        </w:numPr>
        <w:tabs>
          <w:tab w:val="left" w:pos="-720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58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организации обеспечения услуг</w:t>
      </w:r>
    </w:p>
    <w:p w14:paraId="34C0598E" w14:textId="5D72B9CC" w:rsidR="00626ED5" w:rsidRPr="00EA40DB" w:rsidRDefault="00626ED5" w:rsidP="00EA40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0DB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  <w:r w:rsidR="00792D2B" w:rsidRPr="00EA4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ремонту и</w:t>
      </w:r>
      <w:r w:rsidR="00044FAF" w:rsidRPr="00EA40DB">
        <w:rPr>
          <w:rFonts w:ascii="Times New Roman" w:eastAsia="Times New Roman" w:hAnsi="Times New Roman" w:cs="Times New Roman"/>
          <w:sz w:val="24"/>
          <w:szCs w:val="24"/>
          <w:lang w:eastAsia="ru-RU"/>
        </w:rPr>
        <w:t>ли</w:t>
      </w:r>
      <w:r w:rsidR="00792D2B" w:rsidRPr="00EA4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техническому обслуживанию автотранспорта </w:t>
      </w:r>
      <w:r w:rsidR="00913E72" w:rsidRPr="00EA40D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должны выполняться Исполнителем</w:t>
      </w:r>
      <w:r w:rsidRPr="00EA4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факту обращения Заказчика, квалифицированными специалистами в специализированных мастерских, на исправном оборудовании, в соответствии с техническими требованиями завода-изготовителя, требованиями руководства по </w:t>
      </w:r>
      <w:r w:rsidRPr="00EA40D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эксплуатации </w:t>
      </w:r>
      <w:r w:rsidR="00044FAF" w:rsidRPr="00EA4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(для представленных в Приложении </w:t>
      </w:r>
      <w:r w:rsidR="004F3F3F" w:rsidRPr="00EA40DB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044FAF" w:rsidRPr="00EA40D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EA4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</w:t>
      </w:r>
      <w:r w:rsidR="00044FAF" w:rsidRPr="00EA40DB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r w:rsidRPr="00EA4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автомобилей</w:t>
      </w:r>
      <w:r w:rsidR="00044FAF" w:rsidRPr="00EA40D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EA4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действующим законод</w:t>
      </w:r>
      <w:r w:rsidR="005A1ED2" w:rsidRPr="00EA40DB">
        <w:rPr>
          <w:rFonts w:ascii="Times New Roman" w:eastAsia="Times New Roman" w:hAnsi="Times New Roman" w:cs="Times New Roman"/>
          <w:sz w:val="24"/>
          <w:szCs w:val="24"/>
          <w:lang w:eastAsia="ru-RU"/>
        </w:rPr>
        <w:t>ательством Российской Федерации с использованием материалов (в т.</w:t>
      </w:r>
      <w:r w:rsidR="00EB6ACE" w:rsidRPr="00EA4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A1ED2" w:rsidRPr="00EA40DB">
        <w:rPr>
          <w:rFonts w:ascii="Times New Roman" w:eastAsia="Times New Roman" w:hAnsi="Times New Roman" w:cs="Times New Roman"/>
          <w:sz w:val="24"/>
          <w:szCs w:val="24"/>
          <w:lang w:eastAsia="ru-RU"/>
        </w:rPr>
        <w:t>ч. расходных материалов, необходимых для выполнения</w:t>
      </w:r>
      <w:r w:rsidR="00044FAF" w:rsidRPr="00EA4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предполагаемых</w:t>
      </w:r>
      <w:r w:rsidR="005A1ED2" w:rsidRPr="00EA4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92D2B" w:rsidRPr="00EA40D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r w:rsidR="005A1ED2" w:rsidRPr="00EA40D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52386724" w14:textId="0BEF1E16" w:rsidR="00F0090F" w:rsidRPr="00EA40DB" w:rsidRDefault="00913E72" w:rsidP="00EA40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0D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обязан п</w:t>
      </w:r>
      <w:r w:rsidR="00E919D9" w:rsidRPr="00EA4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роизводить </w:t>
      </w:r>
      <w:r w:rsidR="005812A7" w:rsidRPr="00EA4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 </w:t>
      </w:r>
      <w:r w:rsidR="00792D2B" w:rsidRPr="00EA4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4D4EB6" w:rsidRPr="00EA4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техническому обслуживанию </w:t>
      </w:r>
      <w:r w:rsidR="007C04FE" w:rsidRPr="00EA40DB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ремонту</w:t>
      </w:r>
      <w:r w:rsidR="00997D96" w:rsidRPr="00EA4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объеме, установленном эксплуатационной и ремонтной документацией завода–изготовителя, </w:t>
      </w:r>
      <w:r w:rsidR="00EA40DB" w:rsidRPr="00EA40D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сроки,</w:t>
      </w:r>
      <w:r w:rsidR="00997D96" w:rsidRPr="00EA4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согласованные Сторонами в з</w:t>
      </w:r>
      <w:r w:rsidRPr="00EA40DB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аказ</w:t>
      </w:r>
      <w:r w:rsidR="00997D96" w:rsidRPr="00EA4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–наряде. </w:t>
      </w:r>
    </w:p>
    <w:p w14:paraId="58D99FA7" w14:textId="59B43626" w:rsidR="00997D96" w:rsidRPr="00EA40DB" w:rsidRDefault="00FD63FF" w:rsidP="00EA40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Нормы трудоемкости должны соответствовать руководству по эксплуатации транспортных средств и имеющимися нормами трудоемкости справочников заводов изготовителей либо иными нормативными документами. </w:t>
      </w:r>
      <w:r w:rsidR="00997D96" w:rsidRPr="00EA4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исходит из сроков, соответствующих нормам времени, </w:t>
      </w:r>
      <w:r w:rsidRPr="00EA40D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997D96" w:rsidRPr="00EA4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бщепринятым для выполнения аналогичных </w:t>
      </w:r>
      <w:r w:rsidR="0082597E" w:rsidRPr="00EA40DB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  <w:r w:rsidR="00997D96" w:rsidRPr="00EA40D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FCE9FC3" w14:textId="1A72AD31" w:rsidR="00997D96" w:rsidRPr="00EA40DB" w:rsidRDefault="00913E72" w:rsidP="00EA40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0D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должен с</w:t>
      </w:r>
      <w:r w:rsidR="00997D96" w:rsidRPr="00EA40DB">
        <w:rPr>
          <w:rFonts w:ascii="Times New Roman" w:eastAsia="Times New Roman" w:hAnsi="Times New Roman" w:cs="Times New Roman"/>
          <w:sz w:val="24"/>
          <w:szCs w:val="24"/>
          <w:lang w:eastAsia="ru-RU"/>
        </w:rPr>
        <w:t>ообщать по тр</w:t>
      </w:r>
      <w:r w:rsidR="00FD63FF" w:rsidRPr="00EA4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ебованию Заказчика все сведения </w:t>
      </w:r>
      <w:r w:rsidR="00997D96" w:rsidRPr="00EA4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ходе выполнения </w:t>
      </w:r>
      <w:r w:rsidR="005812A7" w:rsidRPr="00EA40DB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  <w:r w:rsidR="00997D96" w:rsidRPr="00EA40D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4D3CA5E" w14:textId="016B2780" w:rsidR="00997D96" w:rsidRPr="00EA40DB" w:rsidRDefault="00913E72" w:rsidP="00EA40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0D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должен н</w:t>
      </w:r>
      <w:r w:rsidR="00997D96" w:rsidRPr="00EA4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емедленно предупредить Заказчика и до получения от него указаний приостановить </w:t>
      </w:r>
      <w:r w:rsidR="005812A7" w:rsidRPr="00EA4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услуг </w:t>
      </w:r>
      <w:r w:rsidR="00997D96" w:rsidRPr="00EA4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обнаружении, не зависящих от Исполнителя обстоятельств, которые угрожают качеству выполнения </w:t>
      </w:r>
      <w:r w:rsidR="005812A7" w:rsidRPr="00EA40DB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  <w:r w:rsidR="00997D96" w:rsidRPr="00EA4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либо создают невозможность его завершения в срок. </w:t>
      </w:r>
    </w:p>
    <w:p w14:paraId="6C073969" w14:textId="522884CB" w:rsidR="00997D96" w:rsidRPr="00EA40DB" w:rsidRDefault="00913E72" w:rsidP="00EA40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0D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уведомляет</w:t>
      </w:r>
      <w:r w:rsidR="00997D96" w:rsidRPr="00EA4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 о завершении </w:t>
      </w:r>
      <w:r w:rsidR="005812A7" w:rsidRPr="00EA40DB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 по ремонту или техническому обслуживанию автотранспорта</w:t>
      </w:r>
      <w:r w:rsidR="00997D96" w:rsidRPr="00EA4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позднее 1 (одного) рабочего дня, следующего за днем окончания работ. Уведомление осуществляется посредством телефонной связи.</w:t>
      </w:r>
    </w:p>
    <w:p w14:paraId="3D727EF9" w14:textId="5FD8836A" w:rsidR="005E3E16" w:rsidRPr="00EA40DB" w:rsidRDefault="005E3E16" w:rsidP="00EA40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142299948"/>
      <w:r w:rsidRPr="00EA40D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обязуется производить утилизацию промышленных отходов, возникающих в результате проведения технического обслуживания и/или ремонта автотранспорта Заказчика. Исполнитель утилизирует отходы самостоятельно или при помощи специализированных организаций.</w:t>
      </w:r>
    </w:p>
    <w:bookmarkEnd w:id="0"/>
    <w:p w14:paraId="6C325300" w14:textId="24EB68F0" w:rsidR="000665FB" w:rsidRPr="00C62CD6" w:rsidRDefault="000665FB" w:rsidP="00C62CD6">
      <w:pPr>
        <w:pStyle w:val="a5"/>
        <w:numPr>
          <w:ilvl w:val="1"/>
          <w:numId w:val="10"/>
        </w:numPr>
        <w:tabs>
          <w:tab w:val="left" w:pos="-720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2C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применяемым материалам и оборудованию</w:t>
      </w:r>
    </w:p>
    <w:p w14:paraId="61A70987" w14:textId="611D2394" w:rsidR="0078305A" w:rsidRPr="00EF565C" w:rsidRDefault="005A1ED2" w:rsidP="00EF56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 </w:t>
      </w:r>
      <w:r w:rsidR="006D64D2" w:rsidRPr="00EF565C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оказываются</w:t>
      </w:r>
      <w:r w:rsidRPr="00EF5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специализированных мастерс</w:t>
      </w:r>
      <w:r w:rsidR="00561C32" w:rsidRPr="00EF565C">
        <w:rPr>
          <w:rFonts w:ascii="Times New Roman" w:eastAsia="Times New Roman" w:hAnsi="Times New Roman" w:cs="Times New Roman"/>
          <w:sz w:val="24"/>
          <w:szCs w:val="24"/>
          <w:lang w:eastAsia="ru-RU"/>
        </w:rPr>
        <w:t>ких</w:t>
      </w:r>
      <w:r w:rsidR="00C4752A" w:rsidRPr="00EF5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Исполнителя</w:t>
      </w:r>
      <w:r w:rsidR="00561C32" w:rsidRPr="00EF5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78305A" w:rsidRPr="00EF565C">
        <w:rPr>
          <w:rFonts w:ascii="Times New Roman" w:eastAsia="Times New Roman" w:hAnsi="Times New Roman" w:cs="Times New Roman"/>
          <w:sz w:val="24"/>
          <w:szCs w:val="24"/>
          <w:lang w:eastAsia="ru-RU"/>
        </w:rPr>
        <w:t>с применением исправного специального инструмента и оборудования достаточн</w:t>
      </w:r>
      <w:r w:rsidR="00C56B54" w:rsidRPr="00EF5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 для </w:t>
      </w:r>
      <w:r w:rsidR="006D64D2" w:rsidRPr="00EF565C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оказания услуг по техническому обслуживанию</w:t>
      </w:r>
      <w:r w:rsidR="00792D2B" w:rsidRPr="00EF5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ремонту</w:t>
      </w:r>
      <w:r w:rsidR="0078305A" w:rsidRPr="00EF56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0257AD9" w14:textId="4C684EAA" w:rsidR="00A959A7" w:rsidRPr="00EF565C" w:rsidRDefault="006D64D2" w:rsidP="00EF56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65C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</w:t>
      </w:r>
      <w:r w:rsidR="00792D2B" w:rsidRPr="00EF5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 w:rsidR="004D4EB6" w:rsidRPr="00EF5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техническому обслуживанию или </w:t>
      </w:r>
      <w:r w:rsidR="00792D2B" w:rsidRPr="00EF565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ремонту производятся в</w:t>
      </w:r>
      <w:r w:rsidR="00A959A7" w:rsidRPr="00EF5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сервисном центре Исполнителя в г. Томске, с использованием собственного оборудования, расходных материалов и запасных частей, рекомендованных к использованию заводом-изготовителем.</w:t>
      </w:r>
      <w:r w:rsidR="00AB4B55" w:rsidRPr="00EF5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Исполнитель приобретает за счет из собственных средств необходимые для </w:t>
      </w:r>
      <w:r w:rsidR="004D4EB6" w:rsidRPr="00EF5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выполнения технического обслуживания или </w:t>
      </w:r>
      <w:r w:rsidR="00AB4B55" w:rsidRPr="00EF565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ремонта</w:t>
      </w:r>
      <w:r w:rsidR="00EF734E" w:rsidRPr="00EF5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B4B55" w:rsidRPr="00EF565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запасные части с последующим от</w:t>
      </w:r>
      <w:r w:rsidR="004D4EB6" w:rsidRPr="00EF5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ражением затрат в заказ-наряде и </w:t>
      </w:r>
      <w:r w:rsidR="00AB4B55" w:rsidRPr="00EF5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обязан согласовывать </w:t>
      </w:r>
      <w:r w:rsidR="004D4EB6" w:rsidRPr="00EF5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Заказчиком </w:t>
      </w:r>
      <w:r w:rsidR="00AB4B55" w:rsidRPr="00EF5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выполняемых </w:t>
      </w:r>
      <w:r w:rsidR="00185044" w:rsidRPr="00EF565C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  <w:r w:rsidR="00AB4B55" w:rsidRPr="00EF5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используемых запасных частей.</w:t>
      </w:r>
    </w:p>
    <w:p w14:paraId="18E6CBDF" w14:textId="4D020FB7" w:rsidR="0078305A" w:rsidRPr="00EF565C" w:rsidRDefault="008F7445" w:rsidP="00EF56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65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обязан устанавливать на авто</w:t>
      </w:r>
      <w:r w:rsidR="00FD57C8" w:rsidRPr="00EF565C">
        <w:rPr>
          <w:rFonts w:ascii="Times New Roman" w:eastAsia="Times New Roman" w:hAnsi="Times New Roman" w:cs="Times New Roman"/>
          <w:sz w:val="24"/>
          <w:szCs w:val="24"/>
          <w:lang w:eastAsia="ru-RU"/>
        </w:rPr>
        <w:t>мобили</w:t>
      </w:r>
      <w:r w:rsidRPr="00EF5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 только новые оригинальные запасные части в соответствии с каталожными номерами завода изготовителя или запасными частями, отвечающими требованиям завода изготовителя.</w:t>
      </w:r>
      <w:r w:rsidR="0078305A" w:rsidRPr="00EF5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Использование восстановленных запасных частей не допускается.</w:t>
      </w:r>
    </w:p>
    <w:p w14:paraId="6927F935" w14:textId="6F9C018E" w:rsidR="000665FB" w:rsidRPr="00C62CD6" w:rsidRDefault="000665FB" w:rsidP="00C62CD6">
      <w:pPr>
        <w:pStyle w:val="a5"/>
        <w:numPr>
          <w:ilvl w:val="1"/>
          <w:numId w:val="10"/>
        </w:numPr>
        <w:tabs>
          <w:tab w:val="left" w:pos="-720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2C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безопасности</w:t>
      </w:r>
    </w:p>
    <w:p w14:paraId="3D90663B" w14:textId="77777777" w:rsidR="000665FB" w:rsidRPr="00EF565C" w:rsidRDefault="000665FB" w:rsidP="00EF56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несёт ответственность за </w:t>
      </w:r>
      <w:r w:rsidR="00F3373D" w:rsidRPr="00EF5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соблюдение правил охраны труда и техники безопасности, </w:t>
      </w:r>
      <w:r w:rsidRPr="00EF565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своих работников средствами индивидуальной</w:t>
      </w:r>
      <w:r w:rsidR="009D3324" w:rsidRPr="00EF5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F5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защиты, </w:t>
      </w:r>
      <w:r w:rsidR="00F0090F" w:rsidRPr="00EF5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исправным </w:t>
      </w:r>
      <w:r w:rsidRPr="00EF565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инструментом и приспособлениями, необходимыми для оказания услуг.</w:t>
      </w:r>
    </w:p>
    <w:p w14:paraId="67AEC890" w14:textId="1FA10EC9" w:rsidR="00315052" w:rsidRPr="00C62CD6" w:rsidRDefault="001658EE" w:rsidP="00C62CD6">
      <w:pPr>
        <w:pStyle w:val="a5"/>
        <w:numPr>
          <w:ilvl w:val="1"/>
          <w:numId w:val="10"/>
        </w:numPr>
        <w:tabs>
          <w:tab w:val="left" w:pos="-720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2C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порядку подготовки и передачи заказчику документов при проведении услуг и их завершении.</w:t>
      </w:r>
    </w:p>
    <w:p w14:paraId="37512211" w14:textId="2C60E07E" w:rsidR="00F96517" w:rsidRPr="00EF565C" w:rsidRDefault="00F96517" w:rsidP="00EF56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5 числа месяца, следующего за отчетным кварталом, направлять в адрес Заказчика, оформленный со своей стороны акт сверки. Заказчик в течение 5 </w:t>
      </w:r>
      <w:r w:rsidR="0001599B" w:rsidRPr="00EF565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рабочих</w:t>
      </w:r>
      <w:r w:rsidRPr="00EF5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 момента получения акта сверки, производит сверку расчетов между Сторонами, при необходимости оформляет протокол разногласий и возвращает Исполнителю один экземпляр надлежаще оформленного акта.</w:t>
      </w:r>
    </w:p>
    <w:p w14:paraId="3E94B347" w14:textId="3A125089" w:rsidR="00F96517" w:rsidRPr="00EF565C" w:rsidRDefault="00F96517" w:rsidP="00EF56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65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Оригиналы документов, подтверждающих факт оказания услуги (подписанные Исполнителем акты приемки оказанных услуг и счета–фактуры), должны быть направлены Заказчику до 7-го числа месяца, следующего за месяцем окончания оказания услуг.</w:t>
      </w:r>
    </w:p>
    <w:p w14:paraId="69AE811C" w14:textId="55057754" w:rsidR="004D4EB6" w:rsidRPr="00EF565C" w:rsidRDefault="00F96517" w:rsidP="00EF56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65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Документы, подтверждающие факт оказания услуги должны быть оформлены на имя Заказчика. В случае непредставления необходимых документов Заказчик уведомляет об этом Исполнителя. Исполнитель обязан в течение 2 (двух) календарных дней с момента получения данного уведомления Заказчика, но не позднее 7-го числа месяца, следующего за месяцем, в котором услуги были оказаны, представить недостающие копии документов Заказчику. </w:t>
      </w:r>
    </w:p>
    <w:p w14:paraId="669BF29A" w14:textId="10FF1ED3" w:rsidR="00F96517" w:rsidRPr="00C62CD6" w:rsidRDefault="00F96517" w:rsidP="00C62CD6">
      <w:pPr>
        <w:pStyle w:val="a5"/>
        <w:numPr>
          <w:ilvl w:val="1"/>
          <w:numId w:val="10"/>
        </w:numPr>
        <w:tabs>
          <w:tab w:val="left" w:pos="-720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2C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гарантийным обязательствам</w:t>
      </w:r>
    </w:p>
    <w:p w14:paraId="07B6D936" w14:textId="48C569D1" w:rsidR="002C7570" w:rsidRPr="00EF565C" w:rsidRDefault="002C7570" w:rsidP="00EF56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65C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предоставления гаран</w:t>
      </w:r>
      <w:r w:rsidR="00C56B54" w:rsidRPr="00EF5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тии качества на </w:t>
      </w:r>
      <w:r w:rsidR="00EF565C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услуг</w:t>
      </w:r>
      <w:r w:rsidR="00792D2B" w:rsidRPr="00EF5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 w:rsidR="004D4EB6" w:rsidRPr="00EF5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техническому обслуживанию или </w:t>
      </w:r>
      <w:r w:rsidR="00792D2B" w:rsidRPr="00EF5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ремонту </w:t>
      </w:r>
      <w:r w:rsidRPr="00EF5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транспортных средств со дня подписания акта </w:t>
      </w:r>
      <w:r w:rsidR="004F5242" w:rsidRPr="00EF565C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оказанных услуг</w:t>
      </w:r>
      <w:r w:rsidRPr="00EF5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должен составлять:</w:t>
      </w:r>
    </w:p>
    <w:p w14:paraId="0CB7A93D" w14:textId="77777777" w:rsidR="002C7570" w:rsidRPr="00EF565C" w:rsidRDefault="002C7570" w:rsidP="00EF56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 техническое обслуживание – до следующего ТО (пробег определяется инструкцией </w:t>
      </w:r>
      <w:r w:rsidR="00E10966" w:rsidRPr="00EF565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завода-</w:t>
      </w:r>
      <w:r w:rsidRPr="00EF565C">
        <w:rPr>
          <w:rFonts w:ascii="Times New Roman" w:eastAsia="Times New Roman" w:hAnsi="Times New Roman" w:cs="Times New Roman"/>
          <w:sz w:val="24"/>
          <w:szCs w:val="24"/>
          <w:lang w:eastAsia="ru-RU"/>
        </w:rPr>
        <w:t>изготовителя);</w:t>
      </w:r>
    </w:p>
    <w:p w14:paraId="7CE43A9C" w14:textId="06E3E956" w:rsidR="0072743C" w:rsidRPr="00EF565C" w:rsidRDefault="0072743C" w:rsidP="00EF56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65C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ремонт автомобилей импортного производства 12 месяцев, либо 50</w:t>
      </w:r>
      <w:r w:rsidR="00EF565C" w:rsidRPr="00EF5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F565C">
        <w:rPr>
          <w:rFonts w:ascii="Times New Roman" w:eastAsia="Times New Roman" w:hAnsi="Times New Roman" w:cs="Times New Roman"/>
          <w:sz w:val="24"/>
          <w:szCs w:val="24"/>
          <w:lang w:eastAsia="ru-RU"/>
        </w:rPr>
        <w:t>000 километров пробега, в зависимости, что наступит ранее;</w:t>
      </w:r>
    </w:p>
    <w:p w14:paraId="5AA96E61" w14:textId="77777777" w:rsidR="0072743C" w:rsidRPr="00EF565C" w:rsidRDefault="0072743C" w:rsidP="00EF56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65C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ремонт автомобилей отечественного производства 6 месяцев, либо 30 000 километров пробега, в зависимости, что наступит ранее;</w:t>
      </w:r>
    </w:p>
    <w:p w14:paraId="30FC54E2" w14:textId="77777777" w:rsidR="002C7570" w:rsidRPr="00EF565C" w:rsidRDefault="002C7570" w:rsidP="00EF56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65C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запасные части (за исключением расходных</w:t>
      </w:r>
      <w:r w:rsidR="00E10966" w:rsidRPr="00EF5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материалов</w:t>
      </w:r>
      <w:r w:rsidRPr="00EF565C">
        <w:rPr>
          <w:rFonts w:ascii="Times New Roman" w:eastAsia="Times New Roman" w:hAnsi="Times New Roman" w:cs="Times New Roman"/>
          <w:sz w:val="24"/>
          <w:szCs w:val="24"/>
          <w:lang w:eastAsia="ru-RU"/>
        </w:rPr>
        <w:t>) – не менее 12 месяцев.</w:t>
      </w:r>
    </w:p>
    <w:p w14:paraId="5B512D2E" w14:textId="307595F6" w:rsidR="002C7570" w:rsidRPr="00EF565C" w:rsidRDefault="00D3011C" w:rsidP="00EF56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65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выхода из строя замененных запасных частей полностью или их комплектующих, в течение гарантийного срока эксплуатации, устранение неисправностей вплоть до их замены производится за счет Исполнителя. При этом гарантийный срок</w:t>
      </w:r>
      <w:r w:rsidR="00C56B54" w:rsidRPr="00EF5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выполненные услуги </w:t>
      </w:r>
      <w:r w:rsidRPr="00EF5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используемые при выполнении </w:t>
      </w:r>
      <w:r w:rsidR="00A40820" w:rsidRPr="00EF5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 </w:t>
      </w:r>
      <w:r w:rsidRPr="00EF5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запасные части продлевается на период гарантийного срока с момента уведомления о выходе из строя </w:t>
      </w:r>
      <w:r w:rsidR="00E10966" w:rsidRPr="00EF565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комплектующих (запасных частей)</w:t>
      </w:r>
      <w:r w:rsidRPr="00EF56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43F17B3" w14:textId="6E39F16F" w:rsidR="00F96517" w:rsidRPr="00EF565C" w:rsidRDefault="00F96517" w:rsidP="00EF56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65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обязан устранить выявленные недостатки в срок, согласованный Сторонами, при этом гарантийный срок продлевается на период устранения дефектов.</w:t>
      </w:r>
    </w:p>
    <w:p w14:paraId="137D0DA4" w14:textId="232C9AD4" w:rsidR="00315052" w:rsidRPr="00EF565C" w:rsidRDefault="00776737" w:rsidP="00EF56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действующим законодательством Исполнитель несет полную ответственность за качество оказываемых услуг, за выполнение заказа в срок, а также за сохранность и комплектность принятого автомобиля. Гарантия на работы по техническому обслуживанию </w:t>
      </w:r>
      <w:r w:rsidR="0072743C" w:rsidRPr="00EF5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ремонту автотранспорта </w:t>
      </w:r>
      <w:r w:rsidRPr="00EF565C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означает бесплатное устранение неисправностей, возникших по вине Исполнителя в течение гарантийного срока.</w:t>
      </w:r>
    </w:p>
    <w:p w14:paraId="3F80F75D" w14:textId="2DB05E5D" w:rsidR="00A43D1C" w:rsidRPr="00EF565C" w:rsidRDefault="00A43D1C" w:rsidP="00EF56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гарантии устанавливается на 100% оказываемых услуг и включает в себя устранение неисправностей, возникших по вине Исполнителя. </w:t>
      </w:r>
    </w:p>
    <w:p w14:paraId="519E79C2" w14:textId="395DE2B0" w:rsidR="001658EE" w:rsidRDefault="001658EE" w:rsidP="00C62CD6">
      <w:pPr>
        <w:pStyle w:val="a5"/>
        <w:numPr>
          <w:ilvl w:val="1"/>
          <w:numId w:val="10"/>
        </w:numPr>
        <w:tabs>
          <w:tab w:val="left" w:pos="-720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58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Исполнителя</w:t>
      </w:r>
    </w:p>
    <w:p w14:paraId="47B1F28D" w14:textId="7D9ABDAC" w:rsidR="00C4752A" w:rsidRPr="00EF565C" w:rsidRDefault="008F7445" w:rsidP="00EF56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65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несет полную ответственность за сохранность автотранспорта Заказчика с момента приема автотранспорта на</w:t>
      </w:r>
      <w:r w:rsidR="00D3011C" w:rsidRPr="00EF5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</w:t>
      </w:r>
      <w:r w:rsidR="0072743C" w:rsidRPr="00EF5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ремонт</w:t>
      </w:r>
      <w:r w:rsidRPr="00EF565C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 передачи автотранспорта Заказчику, за исключением случ</w:t>
      </w:r>
      <w:r w:rsidR="00D3011C" w:rsidRPr="00EF5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аев форс-мажорных обстоятельств </w:t>
      </w:r>
      <w:r w:rsidR="00C4752A" w:rsidRPr="00EF5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несет полную материальную ответственность за ущерб, причиненный автомобилю Заказчика по вине Исполнителя во время проведения </w:t>
      </w:r>
      <w:r w:rsidR="0072743C" w:rsidRPr="00EF565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r w:rsidR="00C4752A" w:rsidRPr="00EF56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0B2D45B" w14:textId="67C733F0" w:rsidR="001658EE" w:rsidRPr="00411857" w:rsidRDefault="001658EE" w:rsidP="00EF56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85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Ответственность Исполнителя регламентируется договором. За неисполнение или ненадлежащее исполнение обязательств по настоящему договору Стороны несут ответственность в соответствии с законодательством РФ.</w:t>
      </w:r>
    </w:p>
    <w:p w14:paraId="37896553" w14:textId="2853B86B" w:rsidR="00DB5672" w:rsidRPr="00EF565C" w:rsidRDefault="00DB5672" w:rsidP="00EF56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нарушение Исполнителем сроков исполнения обязательств по предоставлению документов </w:t>
      </w:r>
      <w:r w:rsidR="00D3011C" w:rsidRPr="00EF5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 3.6 </w:t>
      </w:r>
      <w:r w:rsidR="002B7A10" w:rsidRPr="00EF5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ТЗ </w:t>
      </w:r>
      <w:r w:rsidRPr="00EF565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имеет право потребовать от Исполнителя уплаты пени в размере 1/36</w:t>
      </w:r>
      <w:r w:rsidR="005E3E16" w:rsidRPr="00EF565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EF5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ставки рефинансирования ЦБ РФ от суммы неисполненного обязательства за каждый день просрочки.</w:t>
      </w:r>
    </w:p>
    <w:p w14:paraId="2D00F8D2" w14:textId="0A6EE07E" w:rsidR="00D3296D" w:rsidRPr="00411857" w:rsidRDefault="00D3296D" w:rsidP="00EF56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несет ответственность за качественное выполнение возложенных на него </w:t>
      </w:r>
      <w:r w:rsidR="00AC12F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  <w:r w:rsidRPr="00411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 соблюдение правил охраны труда и </w:t>
      </w:r>
      <w:r w:rsidR="00D3011C" w:rsidRPr="0041185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пожарной</w:t>
      </w:r>
      <w:r w:rsidRPr="00411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безопасности.</w:t>
      </w:r>
    </w:p>
    <w:p w14:paraId="195657B3" w14:textId="33D5A65E" w:rsidR="001658EE" w:rsidRPr="001658EE" w:rsidRDefault="001658EE" w:rsidP="00C62CD6">
      <w:pPr>
        <w:pStyle w:val="a5"/>
        <w:numPr>
          <w:ilvl w:val="1"/>
          <w:numId w:val="10"/>
        </w:numPr>
        <w:tabs>
          <w:tab w:val="left" w:pos="-720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58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порядку привлечению субподрядчиков</w:t>
      </w:r>
    </w:p>
    <w:p w14:paraId="5457230A" w14:textId="77777777" w:rsidR="00AF2567" w:rsidRDefault="00AF2567" w:rsidP="00EF56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для оказания услуг, указанных в ТЗ может привлекать соисполнителей. Требования к соисполнителям указаны в соответствующих разделах данного технического задания, а также закупочной документации.</w:t>
      </w:r>
    </w:p>
    <w:p w14:paraId="2DE80888" w14:textId="77777777" w:rsidR="00AF2567" w:rsidRPr="006C6D21" w:rsidRDefault="00AF2567" w:rsidP="00EF56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6D2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случае привлечения соисполнителей, Исполнитель в полном объёме несёт ответственность за действия соисполнителя, в том числе соблюдения персоналом соисполнителя производственной дисциплины.</w:t>
      </w:r>
    </w:p>
    <w:p w14:paraId="4B384C3B" w14:textId="77777777" w:rsidR="002606CB" w:rsidRDefault="002606CB" w:rsidP="002606C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A723214" w14:textId="77777777" w:rsidR="00C62CD6" w:rsidRDefault="001658EE" w:rsidP="002606CB">
      <w:pPr>
        <w:pStyle w:val="a5"/>
        <w:numPr>
          <w:ilvl w:val="0"/>
          <w:numId w:val="10"/>
        </w:numPr>
        <w:tabs>
          <w:tab w:val="left" w:pos="-720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58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формирования коммерческого предложения участника</w:t>
      </w:r>
      <w:r w:rsidR="007479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закупки</w:t>
      </w:r>
      <w:r w:rsidRPr="001658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обоснования цены, расчетов</w:t>
      </w:r>
      <w:r w:rsidR="003B33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предоставление банковских</w:t>
      </w:r>
      <w:r w:rsidR="007479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/ независимых </w:t>
      </w:r>
      <w:r w:rsidR="003B33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гарантий</w:t>
      </w:r>
    </w:p>
    <w:p w14:paraId="6E1FDCE5" w14:textId="18F7CE46" w:rsidR="002606CB" w:rsidRPr="00C62CD6" w:rsidRDefault="004836B0" w:rsidP="00C62CD6">
      <w:pPr>
        <w:tabs>
          <w:tab w:val="left" w:pos="-72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2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формирует свое коммерческое предложение в соответствии с ориентировочным объемом, указанным в Приложение №2 к ТЗ. Объем, приведенный в ТЗ, является ориентировочным и применяется только для сравнения предложений Участников (оценки привлекательности предложений), т.е. полностью не отражает реального объема требуемых услуг, которое будет оказываться в течение срока действия договора. </w:t>
      </w:r>
    </w:p>
    <w:p w14:paraId="224097C0" w14:textId="16937151" w:rsidR="002606CB" w:rsidRPr="002606CB" w:rsidRDefault="004836B0" w:rsidP="00EA40DB">
      <w:pPr>
        <w:tabs>
          <w:tab w:val="left" w:pos="992"/>
        </w:tabs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2606C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В связи с этим:</w:t>
      </w:r>
    </w:p>
    <w:p w14:paraId="0FDFDA77" w14:textId="179BA316" w:rsidR="002606CB" w:rsidRPr="00C62CD6" w:rsidRDefault="004836B0" w:rsidP="00EA40DB">
      <w:pPr>
        <w:tabs>
          <w:tab w:val="left" w:pos="992"/>
        </w:tabs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2606C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Оферта подается Участниками на полную стоимость, объявленную в Извещении о проведении закупки (начальная (максимальная) стоимость), подача на часть лота не допускается</w:t>
      </w:r>
      <w:r w:rsidRPr="00C62CD6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.</w:t>
      </w:r>
    </w:p>
    <w:p w14:paraId="7542FD29" w14:textId="51E6348D" w:rsidR="00290BBD" w:rsidRPr="003B1324" w:rsidRDefault="00290BBD" w:rsidP="00290BBD">
      <w:pPr>
        <w:pStyle w:val="a5"/>
        <w:autoSpaceDE w:val="0"/>
        <w:autoSpaceDN w:val="0"/>
        <w:adjustRightInd w:val="0"/>
        <w:spacing w:before="120" w:after="0" w:line="240" w:lineRule="auto"/>
        <w:ind w:left="0" w:firstLine="708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3B1324">
        <w:rPr>
          <w:rFonts w:ascii="Times New Roman" w:eastAsiaTheme="minorEastAsia" w:hAnsi="Times New Roman" w:cs="Times New Roman"/>
          <w:sz w:val="24"/>
          <w:szCs w:val="24"/>
        </w:rPr>
        <w:t xml:space="preserve">Оценка коммерческих предложений Участников закупки будет проводиться путём сравнения </w:t>
      </w:r>
      <w:r w:rsidRPr="003B1324">
        <w:rPr>
          <w:rFonts w:ascii="Times New Roman" w:eastAsiaTheme="minorEastAsia" w:hAnsi="Times New Roman" w:cs="Times New Roman"/>
          <w:b/>
          <w:sz w:val="24"/>
          <w:szCs w:val="24"/>
        </w:rPr>
        <w:t xml:space="preserve">стоимости ориентировочного объёма </w:t>
      </w:r>
      <w:r>
        <w:rPr>
          <w:rFonts w:ascii="Times New Roman" w:eastAsiaTheme="minorEastAsia" w:hAnsi="Times New Roman" w:cs="Times New Roman"/>
          <w:b/>
          <w:sz w:val="24"/>
          <w:szCs w:val="24"/>
        </w:rPr>
        <w:t>услуг</w:t>
      </w:r>
      <w:r w:rsidRPr="003B1324">
        <w:rPr>
          <w:rFonts w:ascii="Times New Roman" w:eastAsiaTheme="minorEastAsia" w:hAnsi="Times New Roman" w:cs="Times New Roman"/>
          <w:sz w:val="24"/>
          <w:szCs w:val="24"/>
        </w:rPr>
        <w:t xml:space="preserve"> из предложений Участников с максимальной стоимостью, указанной одним из Участников.</w:t>
      </w:r>
    </w:p>
    <w:p w14:paraId="25F70EED" w14:textId="12E9FCBB" w:rsidR="00290BBD" w:rsidRPr="003B1324" w:rsidRDefault="00290BBD" w:rsidP="00290BBD">
      <w:pPr>
        <w:pStyle w:val="a5"/>
        <w:autoSpaceDE w:val="0"/>
        <w:autoSpaceDN w:val="0"/>
        <w:adjustRightInd w:val="0"/>
        <w:spacing w:before="120" w:after="0" w:line="240" w:lineRule="auto"/>
        <w:ind w:left="0" w:firstLine="708"/>
        <w:contextualSpacing w:val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3B1324">
        <w:rPr>
          <w:rFonts w:ascii="Times New Roman" w:eastAsiaTheme="minorEastAsia" w:hAnsi="Times New Roman" w:cs="Times New Roman"/>
          <w:b/>
          <w:sz w:val="24"/>
          <w:szCs w:val="24"/>
        </w:rPr>
        <w:t xml:space="preserve">Значение стоимости ориентировочного объёма </w:t>
      </w:r>
      <w:r>
        <w:rPr>
          <w:rFonts w:ascii="Times New Roman" w:eastAsiaTheme="minorEastAsia" w:hAnsi="Times New Roman" w:cs="Times New Roman"/>
          <w:b/>
          <w:sz w:val="24"/>
          <w:szCs w:val="24"/>
        </w:rPr>
        <w:t>услуг</w:t>
      </w:r>
      <w:r w:rsidRPr="003B1324">
        <w:rPr>
          <w:rFonts w:ascii="Times New Roman" w:eastAsiaTheme="minorEastAsia" w:hAnsi="Times New Roman" w:cs="Times New Roman"/>
          <w:b/>
          <w:sz w:val="24"/>
          <w:szCs w:val="24"/>
        </w:rPr>
        <w:t xml:space="preserve"> Участник закупки также указывает на электронной торговой площадке как «Предложение о цене за группу товаров».</w:t>
      </w:r>
    </w:p>
    <w:p w14:paraId="4C59F878" w14:textId="162D119B" w:rsidR="00290BBD" w:rsidRPr="003B1324" w:rsidRDefault="00290BBD" w:rsidP="00290BBD">
      <w:pPr>
        <w:pStyle w:val="a5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3B1324">
        <w:rPr>
          <w:rFonts w:ascii="Times New Roman" w:eastAsiaTheme="minorEastAsia" w:hAnsi="Times New Roman" w:cs="Times New Roman"/>
          <w:sz w:val="24"/>
          <w:szCs w:val="24"/>
        </w:rPr>
        <w:t xml:space="preserve">По результатам закупки с Победителем будет заключен договор на полную плановую стоимость закупки. Цена за единицу </w:t>
      </w:r>
      <w:r>
        <w:rPr>
          <w:rFonts w:ascii="Times New Roman" w:eastAsiaTheme="minorEastAsia" w:hAnsi="Times New Roman" w:cs="Times New Roman"/>
          <w:sz w:val="24"/>
          <w:szCs w:val="24"/>
        </w:rPr>
        <w:t>услуги</w:t>
      </w:r>
      <w:r w:rsidRPr="003B1324">
        <w:rPr>
          <w:rFonts w:ascii="Times New Roman" w:eastAsiaTheme="minorEastAsia" w:hAnsi="Times New Roman" w:cs="Times New Roman"/>
          <w:sz w:val="24"/>
          <w:szCs w:val="24"/>
        </w:rPr>
        <w:t>, поданная Участником закупки в коммерческом предложении, является фиксированной и изменению до окончания срока действия договора не подлежит.</w:t>
      </w:r>
    </w:p>
    <w:p w14:paraId="26A580FA" w14:textId="77777777" w:rsidR="00290BBD" w:rsidRPr="00290BBD" w:rsidRDefault="00290BBD" w:rsidP="00290BBD">
      <w:pPr>
        <w:pStyle w:val="a5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290BBD">
        <w:rPr>
          <w:rFonts w:ascii="Times New Roman" w:eastAsiaTheme="minorEastAsia" w:hAnsi="Times New Roman" w:cs="Times New Roman"/>
          <w:sz w:val="24"/>
          <w:szCs w:val="24"/>
        </w:rPr>
        <w:t xml:space="preserve">Оплата оказанных осуществляется Заказчиком в срок не более 7 (семи) рабочих дней с даты приемки оказанных услуг, без замечаний со стороны Заказчика на основании, выставленного Исполнителем счета путем перечисления денежных средств на расчетный счет Исполнителя или иным способом, не запрещенным действующим законодательством РФ. </w:t>
      </w:r>
    </w:p>
    <w:p w14:paraId="2631E577" w14:textId="77777777" w:rsidR="00290BBD" w:rsidRPr="00290BBD" w:rsidRDefault="00290BBD" w:rsidP="00290BBD">
      <w:pPr>
        <w:shd w:val="clear" w:color="auto" w:fill="FFFFFF"/>
        <w:suppressAutoHyphens/>
        <w:spacing w:after="0" w:line="240" w:lineRule="auto"/>
        <w:ind w:firstLine="709"/>
        <w:jc w:val="both"/>
        <w:rPr>
          <w:b/>
          <w:sz w:val="24"/>
          <w:szCs w:val="24"/>
        </w:rPr>
      </w:pPr>
      <w:r w:rsidRPr="00290BBD">
        <w:rPr>
          <w:rFonts w:ascii="Times New Roman" w:eastAsiaTheme="minorEastAsia" w:hAnsi="Times New Roman" w:cs="Times New Roman"/>
          <w:sz w:val="24"/>
          <w:szCs w:val="24"/>
        </w:rPr>
        <w:t>Обеспечение исполнения Договора представляется до даты заключения договора и может быть представлено в виде независимой гарантии, внесения денежных средств, поручительства аффилированного лица (в случаях, установленных настоящим разделом), в размере 5% от начальной (максимальной) цены Договора, а именно в сумме 75 409 (семьдесят пять тысяч четыреста девять) рубля 18 копеек без учета НДС.</w:t>
      </w:r>
    </w:p>
    <w:p w14:paraId="3FB0F624" w14:textId="77777777" w:rsidR="00290BBD" w:rsidRDefault="00290BBD" w:rsidP="00290BBD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Полная информация по требованиям п. 4 Технического задания указана в проекте Договора, являющемся приложением к закупочной документации.</w:t>
      </w:r>
    </w:p>
    <w:p w14:paraId="4135089B" w14:textId="77777777" w:rsidR="002606CB" w:rsidRDefault="002606CB" w:rsidP="002606CB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BA6D03" w14:textId="77777777" w:rsidR="00EA40DB" w:rsidRDefault="001658EE" w:rsidP="00EA40DB">
      <w:pPr>
        <w:pStyle w:val="a5"/>
        <w:numPr>
          <w:ilvl w:val="0"/>
          <w:numId w:val="10"/>
        </w:numPr>
        <w:tabs>
          <w:tab w:val="left" w:pos="-720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58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Требования к </w:t>
      </w:r>
      <w:r w:rsidR="003B33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участникам закупки</w:t>
      </w:r>
    </w:p>
    <w:p w14:paraId="37129DDD" w14:textId="5BD66E3E" w:rsidR="001658EE" w:rsidRPr="00EA40DB" w:rsidRDefault="001658EE" w:rsidP="00EA40DB">
      <w:pPr>
        <w:pStyle w:val="a5"/>
        <w:numPr>
          <w:ilvl w:val="1"/>
          <w:numId w:val="10"/>
        </w:numPr>
        <w:tabs>
          <w:tab w:val="left" w:pos="-720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40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о наличии кадровых ресурсов и их квалификации:</w:t>
      </w:r>
    </w:p>
    <w:p w14:paraId="603EE912" w14:textId="31966B90" w:rsidR="00676165" w:rsidRDefault="003971A6" w:rsidP="00EA40DB">
      <w:pPr>
        <w:spacing w:after="0" w:line="240" w:lineRule="auto"/>
        <w:ind w:firstLine="708"/>
        <w:jc w:val="both"/>
      </w:pPr>
      <w:r w:rsidRPr="00411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обязан иметь подготовленных </w:t>
      </w:r>
      <w:r w:rsidR="00131883" w:rsidRPr="00411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квалифицированных специалистов </w:t>
      </w:r>
      <w:r w:rsidRPr="00411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производства любых видов </w:t>
      </w:r>
      <w:r w:rsidR="00C25E8E" w:rsidRPr="0041185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работ,</w:t>
      </w:r>
      <w:r w:rsidRPr="00411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связанных с ремонтом и обслуживанием автомобилей.</w:t>
      </w:r>
      <w:r w:rsidR="00925F36" w:rsidRPr="00411857">
        <w:t xml:space="preserve"> </w:t>
      </w:r>
    </w:p>
    <w:p w14:paraId="688043CF" w14:textId="7656C6A0" w:rsidR="00701E92" w:rsidRDefault="00925F36" w:rsidP="00EA40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2B03A5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оказания услуг</w:t>
      </w:r>
      <w:r w:rsidR="00BD3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ремонту и</w:t>
      </w:r>
      <w:r w:rsidR="004D4EB6">
        <w:rPr>
          <w:rFonts w:ascii="Times New Roman" w:eastAsia="Times New Roman" w:hAnsi="Times New Roman" w:cs="Times New Roman"/>
          <w:sz w:val="24"/>
          <w:szCs w:val="24"/>
          <w:lang w:eastAsia="ru-RU"/>
        </w:rPr>
        <w:t>ли</w:t>
      </w:r>
      <w:r w:rsidR="00BD36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техническому</w:t>
      </w:r>
      <w:r w:rsidRPr="00411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D364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обслуживанию</w:t>
      </w:r>
      <w:r w:rsidRPr="00411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Заказчиком должен закрепляться квалифицированный персонал для выполнения в полном объеме всех</w:t>
      </w:r>
      <w:r w:rsidR="002B0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 (</w:t>
      </w:r>
      <w:r w:rsidRPr="0041185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r w:rsidR="002B03A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4D4EB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11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0787D99" w14:textId="25EB24AB" w:rsidR="0027099C" w:rsidRDefault="0027099C" w:rsidP="00EA40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предоставляет справку о наличии кадровых ресурсов в количестве не менее 9 человек:</w:t>
      </w:r>
    </w:p>
    <w:p w14:paraId="5E26F9B7" w14:textId="589EC5DC" w:rsidR="0027099C" w:rsidRDefault="0027099C" w:rsidP="00EA40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мастер приемщик - 1 чел.;</w:t>
      </w:r>
    </w:p>
    <w:p w14:paraId="02FFA11F" w14:textId="77EE584C" w:rsidR="0027099C" w:rsidRDefault="0027099C" w:rsidP="00EA40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механик - 1 чел.;</w:t>
      </w:r>
    </w:p>
    <w:p w14:paraId="49766D1F" w14:textId="04AFFEDF" w:rsidR="0027099C" w:rsidRDefault="0027099C" w:rsidP="00EA40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автослесарь - 5 чел.;</w:t>
      </w:r>
    </w:p>
    <w:p w14:paraId="7AE7A6F1" w14:textId="6D0E2D03" w:rsidR="0027099C" w:rsidRDefault="0027099C" w:rsidP="00EA40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моторист - 1 чел.;</w:t>
      </w:r>
    </w:p>
    <w:p w14:paraId="1BB64819" w14:textId="74CC0144" w:rsidR="00C56B54" w:rsidRPr="00411857" w:rsidRDefault="0027099C" w:rsidP="00EA40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автоэлектрик - 1 чел. </w:t>
      </w:r>
    </w:p>
    <w:p w14:paraId="3AF8B023" w14:textId="3501416A" w:rsidR="001658EE" w:rsidRPr="00C16A54" w:rsidRDefault="001658EE" w:rsidP="00EA40DB">
      <w:pPr>
        <w:pStyle w:val="a5"/>
        <w:numPr>
          <w:ilvl w:val="1"/>
          <w:numId w:val="10"/>
        </w:numPr>
        <w:tabs>
          <w:tab w:val="left" w:pos="-720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16A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о наличии материально-технических ресурсов</w:t>
      </w:r>
    </w:p>
    <w:p w14:paraId="718A0C5F" w14:textId="0607B0ED" w:rsidR="00684897" w:rsidRPr="00411857" w:rsidRDefault="00115878" w:rsidP="00EA40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исполнителя должна быть </w:t>
      </w:r>
      <w:r w:rsidR="00684897" w:rsidRPr="00411857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материально-техническ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="00684897" w:rsidRPr="00411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684897" w:rsidRPr="00411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A27B25" w:rsidRPr="00A27B2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ремонтно-диагностическо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 оборудование:</w:t>
      </w:r>
    </w:p>
    <w:p w14:paraId="58099AA9" w14:textId="77777777" w:rsidR="00A27B25" w:rsidRDefault="00A27B25" w:rsidP="00EA40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B25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подъемники</w:t>
      </w:r>
      <w:r w:rsidR="001D21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менее 5 шт.</w:t>
      </w:r>
      <w:r w:rsidRPr="00A27B2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037F32DE" w14:textId="77777777" w:rsidR="00BD07EB" w:rsidRPr="00A27B25" w:rsidRDefault="00BD07EB" w:rsidP="00EA40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яма смотровая не менее 3 </w:t>
      </w:r>
      <w:r w:rsidR="00CF41EE">
        <w:rPr>
          <w:rFonts w:ascii="Times New Roman" w:eastAsia="Times New Roman" w:hAnsi="Times New Roman" w:cs="Times New Roman"/>
          <w:sz w:val="24"/>
          <w:szCs w:val="24"/>
          <w:lang w:eastAsia="ru-RU"/>
        </w:rPr>
        <w:t>шт.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4487BE56" w14:textId="707F6E83" w:rsidR="00A27B25" w:rsidRPr="00A27B25" w:rsidRDefault="00A27B25" w:rsidP="005430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B25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158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27B25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диагностическое оборудование</w:t>
      </w:r>
      <w:r w:rsidR="001D21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диагностики всег</w:t>
      </w:r>
      <w:r w:rsidR="002B03A5">
        <w:rPr>
          <w:rFonts w:ascii="Times New Roman" w:eastAsia="Times New Roman" w:hAnsi="Times New Roman" w:cs="Times New Roman"/>
          <w:sz w:val="24"/>
          <w:szCs w:val="24"/>
          <w:lang w:eastAsia="ru-RU"/>
        </w:rPr>
        <w:t>о модельного ряда (Приложение №</w:t>
      </w:r>
      <w:r w:rsidR="001D21D4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A27B2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69DCCE6" w14:textId="77777777" w:rsidR="00A27B25" w:rsidRPr="00A27B25" w:rsidRDefault="00684897" w:rsidP="00EA40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оборудование </w:t>
      </w:r>
      <w:r w:rsidR="00A27B25" w:rsidRPr="00A27B2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сход-развала;</w:t>
      </w:r>
    </w:p>
    <w:p w14:paraId="0ECA5D5D" w14:textId="77777777" w:rsidR="00A27B25" w:rsidRPr="00A27B25" w:rsidRDefault="00A27B25" w:rsidP="00EA40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B25">
        <w:rPr>
          <w:rFonts w:ascii="Times New Roman" w:eastAsia="Times New Roman" w:hAnsi="Times New Roman" w:cs="Times New Roman"/>
          <w:sz w:val="24"/>
          <w:szCs w:val="24"/>
          <w:lang w:eastAsia="ru-RU"/>
        </w:rPr>
        <w:t>- площадка для увода колес;</w:t>
      </w:r>
    </w:p>
    <w:p w14:paraId="046C690B" w14:textId="77777777" w:rsidR="00A27B25" w:rsidRPr="00A27B25" w:rsidRDefault="00A27B25" w:rsidP="00EA40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B25">
        <w:rPr>
          <w:rFonts w:ascii="Times New Roman" w:eastAsia="Times New Roman" w:hAnsi="Times New Roman" w:cs="Times New Roman"/>
          <w:sz w:val="24"/>
          <w:szCs w:val="24"/>
          <w:lang w:eastAsia="ru-RU"/>
        </w:rPr>
        <w:t>- площадка с вибростендом для проверки подвески и определения источника стука;</w:t>
      </w:r>
    </w:p>
    <w:p w14:paraId="4E067D92" w14:textId="77777777" w:rsidR="00A27B25" w:rsidRPr="00A27B25" w:rsidRDefault="00A27B25" w:rsidP="00EA40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hyperlink r:id="rId9" w:tooltip="Шиномонтаж" w:history="1">
        <w:r w:rsidRPr="0041185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шиномонтажное</w:t>
        </w:r>
      </w:hyperlink>
      <w:r w:rsidRPr="00A27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балансировочное оборудование;</w:t>
      </w:r>
    </w:p>
    <w:p w14:paraId="6A0C3B2E" w14:textId="77777777" w:rsidR="00A27B25" w:rsidRPr="00A27B25" w:rsidRDefault="00A27B25" w:rsidP="00EA40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B2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оборудование для регулировки света фар;</w:t>
      </w:r>
    </w:p>
    <w:p w14:paraId="72473830" w14:textId="77777777" w:rsidR="00A27B25" w:rsidRPr="00A27B25" w:rsidRDefault="00A27B25" w:rsidP="00EA40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B25">
        <w:rPr>
          <w:rFonts w:ascii="Times New Roman" w:eastAsia="Times New Roman" w:hAnsi="Times New Roman" w:cs="Times New Roman"/>
          <w:sz w:val="24"/>
          <w:szCs w:val="24"/>
          <w:lang w:eastAsia="ru-RU"/>
        </w:rPr>
        <w:t>- диагностическое оборудование для тестирования и очистки форсунок;</w:t>
      </w:r>
    </w:p>
    <w:p w14:paraId="31437988" w14:textId="77777777" w:rsidR="00A27B25" w:rsidRPr="00A27B25" w:rsidRDefault="00A27B25" w:rsidP="00EA40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B2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оборудование для диагностики системы тормозов;</w:t>
      </w:r>
    </w:p>
    <w:p w14:paraId="049A260F" w14:textId="77777777" w:rsidR="00A27B25" w:rsidRDefault="00A27B25" w:rsidP="00EA40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B25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стенд для диагностики подвески пр</w:t>
      </w:r>
      <w:r w:rsidR="00684897" w:rsidRPr="00411857">
        <w:rPr>
          <w:rFonts w:ascii="Times New Roman" w:eastAsia="Times New Roman" w:hAnsi="Times New Roman" w:cs="Times New Roman"/>
          <w:sz w:val="24"/>
          <w:szCs w:val="24"/>
          <w:lang w:eastAsia="ru-RU"/>
        </w:rPr>
        <w:t>и проведении ТО.</w:t>
      </w:r>
    </w:p>
    <w:p w14:paraId="28B2C426" w14:textId="230D2995" w:rsidR="00025DF0" w:rsidRDefault="00025DF0" w:rsidP="00EA40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Одновременное </w:t>
      </w:r>
      <w:r w:rsidR="002B0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оказание услуг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ремонту и </w:t>
      </w:r>
      <w:r w:rsidR="005043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техническому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обслуживанию до 5 автомобилей Заказчика; </w:t>
      </w:r>
    </w:p>
    <w:p w14:paraId="6D1BB035" w14:textId="58781A64" w:rsidR="00C56B54" w:rsidRDefault="00C56B54" w:rsidP="00EA40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предоставляет справку о наличи</w:t>
      </w:r>
      <w:r w:rsidR="00843FA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C0AE3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материально-технических ресурсов</w:t>
      </w:r>
      <w:r w:rsidR="00566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объ</w:t>
      </w:r>
      <w:r w:rsidR="00EA4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еме не менее указанного в п. 5.2. </w:t>
      </w:r>
      <w:r w:rsidR="00566A4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Технического задания.</w:t>
      </w:r>
    </w:p>
    <w:p w14:paraId="7EDB4F44" w14:textId="391CAC4C" w:rsidR="003B3381" w:rsidRDefault="003B3381" w:rsidP="00EA40DB">
      <w:pPr>
        <w:pStyle w:val="a5"/>
        <w:numPr>
          <w:ilvl w:val="1"/>
          <w:numId w:val="10"/>
        </w:numPr>
        <w:tabs>
          <w:tab w:val="left" w:pos="-720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измерительным приборам и инструментам</w:t>
      </w:r>
    </w:p>
    <w:p w14:paraId="1F0CE510" w14:textId="18682816" w:rsidR="004836B0" w:rsidRPr="00411857" w:rsidRDefault="00AF2567" w:rsidP="00EA40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 требуется.</w:t>
      </w:r>
    </w:p>
    <w:p w14:paraId="476BB9D9" w14:textId="11C2F605" w:rsidR="00BD4BA0" w:rsidRDefault="00BD4BA0" w:rsidP="00EA40DB">
      <w:pPr>
        <w:pStyle w:val="a5"/>
        <w:numPr>
          <w:ilvl w:val="1"/>
          <w:numId w:val="10"/>
        </w:numPr>
        <w:tabs>
          <w:tab w:val="left" w:pos="-720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о наличие действующих разрешений, аттестаций, лицензий</w:t>
      </w:r>
    </w:p>
    <w:p w14:paraId="4CBC5634" w14:textId="13158FB1" w:rsidR="004836B0" w:rsidRPr="00411857" w:rsidRDefault="004836B0" w:rsidP="00EA40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</w:t>
      </w:r>
      <w:r w:rsidR="00AF256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требуется.</w:t>
      </w:r>
    </w:p>
    <w:p w14:paraId="5A43C941" w14:textId="65960C34" w:rsidR="001658EE" w:rsidRDefault="00685B9B" w:rsidP="00EA40DB">
      <w:pPr>
        <w:pStyle w:val="a5"/>
        <w:numPr>
          <w:ilvl w:val="1"/>
          <w:numId w:val="10"/>
        </w:numPr>
        <w:tabs>
          <w:tab w:val="left" w:pos="-720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58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</w:t>
      </w:r>
      <w:r w:rsidR="001658EE" w:rsidRPr="001658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 наличии сертифицированных систем менеджмента</w:t>
      </w:r>
    </w:p>
    <w:p w14:paraId="758CA0F2" w14:textId="6F0AB9F2" w:rsidR="00131883" w:rsidRPr="00411857" w:rsidRDefault="004836B0" w:rsidP="00EA40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</w:t>
      </w:r>
      <w:r w:rsidR="00AF256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требуется.</w:t>
      </w:r>
    </w:p>
    <w:p w14:paraId="2F07580E" w14:textId="0FA0C044" w:rsidR="001658EE" w:rsidRPr="001658EE" w:rsidRDefault="001658EE" w:rsidP="00EA40DB">
      <w:pPr>
        <w:pStyle w:val="a5"/>
        <w:numPr>
          <w:ilvl w:val="1"/>
          <w:numId w:val="10"/>
        </w:numPr>
        <w:tabs>
          <w:tab w:val="left" w:pos="-720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58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о наличии аккредитации в Группе «Интер РАО»</w:t>
      </w:r>
    </w:p>
    <w:p w14:paraId="47C9D98B" w14:textId="77777777" w:rsidR="001658EE" w:rsidRPr="00411857" w:rsidRDefault="00D524CD" w:rsidP="00EA40D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4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Участники закупки является аккредитованным лицом в </w:t>
      </w:r>
      <w:r w:rsidR="00685B9B" w:rsidRPr="00D524C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рамках системы</w:t>
      </w:r>
      <w:r w:rsidRPr="00D524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добровольной аккредитации в Группе «Интер РАО» в качестве поставщика товаров, работ, услуг, являющихся предметом настоящей закупки, то такой Участник должен приложить копию действующего Свидетельства об аккредитации в Группе «Интер РАО».</w:t>
      </w:r>
    </w:p>
    <w:p w14:paraId="25AB75C6" w14:textId="74398F6F" w:rsidR="001658EE" w:rsidRPr="001658EE" w:rsidRDefault="00AF2567" w:rsidP="00EA40DB">
      <w:pPr>
        <w:pStyle w:val="a5"/>
        <w:numPr>
          <w:ilvl w:val="1"/>
          <w:numId w:val="10"/>
        </w:numPr>
        <w:tabs>
          <w:tab w:val="left" w:pos="-720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опыту оказания а</w:t>
      </w:r>
      <w:r w:rsidR="001658EE" w:rsidRPr="001658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налогичных</w:t>
      </w:r>
      <w:r w:rsidR="00566A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услуг</w:t>
      </w:r>
    </w:p>
    <w:p w14:paraId="6B747FED" w14:textId="06A3321E" w:rsidR="00AF2567" w:rsidRPr="00762DBB" w:rsidRDefault="00AF2567" w:rsidP="00EA40DB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D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предоставляет справку о выполнении аналогичных договоров, подтверждающая наличие опыта оказания услуг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техническому обслуживанию автомобилей и/или ремонту автомобилей</w:t>
      </w:r>
      <w:r w:rsidRPr="00762D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количестве не менее 3 исполненных договоров за последние 3 года, предшествующих дате подачи заявки на участие в данной закупке.</w:t>
      </w:r>
    </w:p>
    <w:p w14:paraId="5939DC1F" w14:textId="4A9A1D91" w:rsidR="001658EE" w:rsidRDefault="004836B0" w:rsidP="00EA40DB">
      <w:pPr>
        <w:pStyle w:val="a5"/>
        <w:numPr>
          <w:ilvl w:val="1"/>
          <w:numId w:val="10"/>
        </w:numPr>
        <w:tabs>
          <w:tab w:val="left" w:pos="-720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субподрядным организациям</w:t>
      </w:r>
    </w:p>
    <w:p w14:paraId="373949C7" w14:textId="7BB24473" w:rsidR="00AF2567" w:rsidRPr="006C6D21" w:rsidRDefault="00AF2567" w:rsidP="00EA40DB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0DB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Требования, указанные в пунктах 5.1. – 5.7. применимы к привлекаемым Участником соисполнителям, в объеме поручаемых им услуг согласно «Плану распределения услуг между Исполнителем и субподрядными организациями». Документы, подтверждающие соответствие соисполнителей требованиям п. 5.1. – 5.7. настоящего Технического задания, а также требованиям Закупочной документации, предоставляются в составе заявки Участника.</w:t>
      </w:r>
    </w:p>
    <w:p w14:paraId="25ADD896" w14:textId="77777777" w:rsidR="002606CB" w:rsidRDefault="002606CB" w:rsidP="002606C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24ADFAF" w14:textId="7D26E8B0" w:rsidR="001658EE" w:rsidRPr="00EF5DFA" w:rsidRDefault="001658EE" w:rsidP="00C62CD6">
      <w:pPr>
        <w:pStyle w:val="a5"/>
        <w:numPr>
          <w:ilvl w:val="0"/>
          <w:numId w:val="10"/>
        </w:numPr>
        <w:tabs>
          <w:tab w:val="left" w:pos="-720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5D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Приложения</w:t>
      </w:r>
      <w:r w:rsidR="00AF25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 ТЗ</w:t>
      </w:r>
      <w:r w:rsidRPr="00EF5D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14:paraId="3D743A61" w14:textId="32DFF656" w:rsidR="001658EE" w:rsidRPr="00115878" w:rsidRDefault="00EF5DFA" w:rsidP="00EA40DB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№1 - </w:t>
      </w:r>
      <w:r w:rsidR="001658EE" w:rsidRPr="001158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</w:t>
      </w:r>
      <w:r w:rsidR="00C47DFC" w:rsidRPr="00115878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транспортных средств</w:t>
      </w:r>
      <w:r w:rsidR="001658EE" w:rsidRPr="0011587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EF0742E" w14:textId="4E24183D" w:rsidR="00C47DFC" w:rsidRPr="00EA40DB" w:rsidRDefault="00EF5DFA" w:rsidP="00EA40DB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0D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№2 – Ориентировочный объем оказания услуг</w:t>
      </w:r>
      <w:r w:rsidR="00115878" w:rsidRPr="00EA40D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9AF46E4" w14:textId="77777777" w:rsidR="001658EE" w:rsidRPr="001658EE" w:rsidRDefault="001658EE" w:rsidP="002606C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6EB4D798" w14:textId="77777777" w:rsidR="00EF5DFA" w:rsidRDefault="00EF5DFA" w:rsidP="002606CB">
      <w:pPr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bookmarkStart w:id="1" w:name="_GoBack"/>
      <w:bookmarkEnd w:id="1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br w:type="page"/>
      </w:r>
    </w:p>
    <w:p w14:paraId="0A9C903E" w14:textId="39F4776E" w:rsidR="000974BA" w:rsidRPr="000974BA" w:rsidRDefault="000974BA" w:rsidP="0082597E">
      <w:pPr>
        <w:spacing w:after="0" w:line="240" w:lineRule="auto"/>
        <w:ind w:left="7088" w:right="-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2" w:name="_Toc530742308"/>
      <w:r w:rsidRPr="000974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 № 1</w:t>
      </w:r>
    </w:p>
    <w:p w14:paraId="33565B1D" w14:textId="0EC2DEAF" w:rsidR="000974BA" w:rsidRPr="000974BA" w:rsidRDefault="000974BA" w:rsidP="0082597E">
      <w:pPr>
        <w:spacing w:after="0" w:line="240" w:lineRule="auto"/>
        <w:ind w:left="7088" w:right="-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974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техническому заданию</w:t>
      </w:r>
    </w:p>
    <w:p w14:paraId="70502DBD" w14:textId="77777777" w:rsidR="000974BA" w:rsidRPr="000974BA" w:rsidRDefault="000974BA" w:rsidP="00AB6FF1">
      <w:pPr>
        <w:spacing w:after="0" w:line="240" w:lineRule="auto"/>
        <w:ind w:right="-11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EF79515" w14:textId="77777777" w:rsidR="000974BA" w:rsidRPr="000974BA" w:rsidRDefault="000974BA" w:rsidP="000974BA">
      <w:pPr>
        <w:spacing w:after="0" w:line="240" w:lineRule="auto"/>
        <w:ind w:right="-9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974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Перечень и количество автомобилей</w:t>
      </w:r>
    </w:p>
    <w:tbl>
      <w:tblPr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410"/>
        <w:gridCol w:w="7513"/>
      </w:tblGrid>
      <w:tr w:rsidR="000974BA" w:rsidRPr="000974BA" w14:paraId="66166B2A" w14:textId="77777777" w:rsidTr="00AB6FF1">
        <w:trPr>
          <w:trHeight w:val="70"/>
          <w:tblHeader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F365A" w14:textId="77777777" w:rsidR="000974BA" w:rsidRPr="005E3E16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3E16">
              <w:rPr>
                <w:rFonts w:ascii="Times New Roman" w:eastAsia="Times New Roman" w:hAnsi="Times New Roman" w:cs="Times New Roman"/>
                <w:bCs/>
                <w:lang w:eastAsia="ru-RU"/>
              </w:rPr>
              <w:t>№ п/п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4C781" w14:textId="77777777" w:rsidR="000974BA" w:rsidRPr="005E3E16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3E16">
              <w:rPr>
                <w:rFonts w:ascii="Times New Roman" w:eastAsia="Times New Roman" w:hAnsi="Times New Roman" w:cs="Times New Roman"/>
                <w:bCs/>
                <w:lang w:eastAsia="ru-RU"/>
              </w:rPr>
              <w:t>Марка, модель ТС</w:t>
            </w:r>
          </w:p>
        </w:tc>
      </w:tr>
      <w:tr w:rsidR="000974BA" w:rsidRPr="000974BA" w14:paraId="233974C8" w14:textId="77777777" w:rsidTr="005E3E16">
        <w:trPr>
          <w:trHeight w:val="19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A1928" w14:textId="77777777" w:rsidR="000974BA" w:rsidRPr="005E3E16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3E16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C06A" w14:textId="77777777" w:rsidR="000974BA" w:rsidRPr="005E3E16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3E1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MITSUBISHI PAJERO </w:t>
            </w:r>
          </w:p>
        </w:tc>
      </w:tr>
      <w:tr w:rsidR="000974BA" w:rsidRPr="000974BA" w14:paraId="4BB18CDC" w14:textId="77777777" w:rsidTr="005E3E16">
        <w:trPr>
          <w:trHeight w:val="2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1E110" w14:textId="77777777" w:rsidR="000974BA" w:rsidRPr="005E3E16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3E16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41CCB" w14:textId="77777777" w:rsidR="000974BA" w:rsidRPr="005E3E16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3E16">
              <w:rPr>
                <w:rFonts w:ascii="Times New Roman" w:eastAsia="Times New Roman" w:hAnsi="Times New Roman" w:cs="Times New Roman"/>
                <w:bCs/>
                <w:lang w:eastAsia="ru-RU"/>
              </w:rPr>
              <w:t>TOYOTA HIACE</w:t>
            </w:r>
          </w:p>
        </w:tc>
      </w:tr>
      <w:tr w:rsidR="000974BA" w:rsidRPr="000974BA" w14:paraId="36CC1761" w14:textId="77777777" w:rsidTr="005E3E16">
        <w:trPr>
          <w:trHeight w:val="23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5AA29" w14:textId="77777777" w:rsidR="000974BA" w:rsidRPr="005E3E16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3E16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DE9B8" w14:textId="77777777" w:rsidR="000974BA" w:rsidRPr="005E3E16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3E16">
              <w:rPr>
                <w:rFonts w:ascii="Times New Roman" w:eastAsia="Times New Roman" w:hAnsi="Times New Roman" w:cs="Times New Roman"/>
                <w:bCs/>
                <w:lang w:eastAsia="ru-RU"/>
              </w:rPr>
              <w:t>TOYOTA CAMRY</w:t>
            </w:r>
          </w:p>
        </w:tc>
      </w:tr>
      <w:tr w:rsidR="000974BA" w:rsidRPr="000974BA" w14:paraId="17DF1B6E" w14:textId="77777777" w:rsidTr="005E3E16">
        <w:trPr>
          <w:trHeight w:val="25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9AE6B" w14:textId="77777777" w:rsidR="000974BA" w:rsidRPr="005E3E16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3E16">
              <w:rPr>
                <w:rFonts w:ascii="Times New Roman" w:eastAsia="Times New Roman" w:hAnsi="Times New Roman" w:cs="Times New Roman"/>
                <w:bCs/>
                <w:lang w:eastAsia="ru-RU"/>
              </w:rPr>
              <w:t>4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511F7" w14:textId="77777777" w:rsidR="000974BA" w:rsidRPr="005E3E16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3E16">
              <w:rPr>
                <w:rFonts w:ascii="Times New Roman" w:eastAsia="Times New Roman" w:hAnsi="Times New Roman" w:cs="Times New Roman"/>
                <w:bCs/>
                <w:lang w:eastAsia="ru-RU"/>
              </w:rPr>
              <w:t>TOYOTA COROLLA</w:t>
            </w:r>
          </w:p>
        </w:tc>
      </w:tr>
      <w:tr w:rsidR="000974BA" w:rsidRPr="000974BA" w14:paraId="0232FE14" w14:textId="77777777" w:rsidTr="001A6AF7">
        <w:trPr>
          <w:trHeight w:val="27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C179C" w14:textId="77777777" w:rsidR="000974BA" w:rsidRPr="005E3E16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3E16">
              <w:rPr>
                <w:rFonts w:ascii="Times New Roman" w:eastAsia="Times New Roman" w:hAnsi="Times New Roman" w:cs="Times New Roman"/>
                <w:bCs/>
                <w:lang w:eastAsia="ru-RU"/>
              </w:rPr>
              <w:t>5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2B4E7" w14:textId="77777777" w:rsidR="000974BA" w:rsidRPr="005E3E16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3E16">
              <w:rPr>
                <w:rFonts w:ascii="Times New Roman" w:eastAsia="Times New Roman" w:hAnsi="Times New Roman" w:cs="Times New Roman"/>
                <w:bCs/>
                <w:lang w:eastAsia="ru-RU"/>
              </w:rPr>
              <w:t>TOYOTA CAMRY</w:t>
            </w:r>
          </w:p>
        </w:tc>
      </w:tr>
      <w:tr w:rsidR="000974BA" w:rsidRPr="000974BA" w14:paraId="3C48AA42" w14:textId="77777777" w:rsidTr="005E3E16">
        <w:trPr>
          <w:trHeight w:val="131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9F7EA" w14:textId="77777777" w:rsidR="000974BA" w:rsidRPr="005E3E16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3E16">
              <w:rPr>
                <w:rFonts w:ascii="Times New Roman" w:eastAsia="Times New Roman" w:hAnsi="Times New Roman" w:cs="Times New Roman"/>
                <w:bCs/>
                <w:lang w:eastAsia="ru-RU"/>
              </w:rPr>
              <w:t>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8C41F" w14:textId="77777777" w:rsidR="000974BA" w:rsidRPr="005E3E16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3E16">
              <w:rPr>
                <w:rFonts w:ascii="Times New Roman" w:eastAsia="Times New Roman" w:hAnsi="Times New Roman" w:cs="Times New Roman"/>
                <w:bCs/>
                <w:lang w:eastAsia="ru-RU"/>
              </w:rPr>
              <w:t>CHEVROLET NIVA</w:t>
            </w:r>
          </w:p>
        </w:tc>
      </w:tr>
      <w:tr w:rsidR="000974BA" w:rsidRPr="000974BA" w14:paraId="20C6132F" w14:textId="77777777" w:rsidTr="005E3E16">
        <w:trPr>
          <w:trHeight w:val="163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88D61" w14:textId="77777777" w:rsidR="000974BA" w:rsidRPr="005E3E16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3E16"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48F31" w14:textId="77777777" w:rsidR="000974BA" w:rsidRPr="005E3E16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3E16">
              <w:rPr>
                <w:rFonts w:ascii="Times New Roman" w:eastAsia="Times New Roman" w:hAnsi="Times New Roman" w:cs="Times New Roman"/>
                <w:bCs/>
                <w:lang w:eastAsia="ru-RU"/>
              </w:rPr>
              <w:t>LADA LARGUS</w:t>
            </w:r>
          </w:p>
        </w:tc>
      </w:tr>
      <w:tr w:rsidR="000974BA" w:rsidRPr="000974BA" w14:paraId="2963138F" w14:textId="77777777" w:rsidTr="005E3E16">
        <w:trPr>
          <w:trHeight w:val="181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AB761" w14:textId="77777777" w:rsidR="000974BA" w:rsidRPr="005E3E16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3E16">
              <w:rPr>
                <w:rFonts w:ascii="Times New Roman" w:eastAsia="Times New Roman" w:hAnsi="Times New Roman" w:cs="Times New Roman"/>
                <w:bCs/>
                <w:lang w:eastAsia="ru-RU"/>
              </w:rPr>
              <w:t>8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A051E" w14:textId="77777777" w:rsidR="000974BA" w:rsidRPr="005E3E16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3E16">
              <w:rPr>
                <w:rFonts w:ascii="Times New Roman" w:eastAsia="Times New Roman" w:hAnsi="Times New Roman" w:cs="Times New Roman"/>
                <w:bCs/>
                <w:lang w:eastAsia="ru-RU"/>
              </w:rPr>
              <w:t>LADA 213100</w:t>
            </w:r>
          </w:p>
        </w:tc>
      </w:tr>
      <w:tr w:rsidR="000974BA" w:rsidRPr="000974BA" w14:paraId="1042F847" w14:textId="77777777" w:rsidTr="005E3E16">
        <w:trPr>
          <w:trHeight w:val="199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22F9C" w14:textId="77777777" w:rsidR="000974BA" w:rsidRPr="005E3E16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3E16">
              <w:rPr>
                <w:rFonts w:ascii="Times New Roman" w:eastAsia="Times New Roman" w:hAnsi="Times New Roman" w:cs="Times New Roman"/>
                <w:bCs/>
                <w:lang w:eastAsia="ru-RU"/>
              </w:rPr>
              <w:t>9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96BA1" w14:textId="77777777" w:rsidR="000974BA" w:rsidRPr="005E3E16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3E16">
              <w:rPr>
                <w:rFonts w:ascii="Times New Roman" w:eastAsia="Times New Roman" w:hAnsi="Times New Roman" w:cs="Times New Roman"/>
                <w:bCs/>
                <w:lang w:eastAsia="ru-RU"/>
              </w:rPr>
              <w:t>LADA 213100</w:t>
            </w:r>
          </w:p>
        </w:tc>
      </w:tr>
      <w:tr w:rsidR="000974BA" w:rsidRPr="000974BA" w14:paraId="439E7E22" w14:textId="77777777" w:rsidTr="005E3E16">
        <w:trPr>
          <w:trHeight w:val="21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B67C6" w14:textId="77777777" w:rsidR="000974BA" w:rsidRPr="005E3E16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3E16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908AC" w14:textId="77777777" w:rsidR="000974BA" w:rsidRPr="005E3E16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3E16">
              <w:rPr>
                <w:rFonts w:ascii="Times New Roman" w:eastAsia="Times New Roman" w:hAnsi="Times New Roman" w:cs="Times New Roman"/>
                <w:bCs/>
                <w:lang w:eastAsia="ru-RU"/>
              </w:rPr>
              <w:t>LADA 213100</w:t>
            </w:r>
          </w:p>
        </w:tc>
      </w:tr>
      <w:tr w:rsidR="000974BA" w:rsidRPr="000974BA" w14:paraId="02A521A6" w14:textId="77777777" w:rsidTr="005E3E16">
        <w:trPr>
          <w:trHeight w:val="93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9BB6A" w14:textId="77777777" w:rsidR="000974BA" w:rsidRPr="005E3E16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3E16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79BEA" w14:textId="77777777" w:rsidR="000974BA" w:rsidRPr="005E3E16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3E16">
              <w:rPr>
                <w:rFonts w:ascii="Times New Roman" w:eastAsia="Times New Roman" w:hAnsi="Times New Roman" w:cs="Times New Roman"/>
                <w:bCs/>
                <w:lang w:eastAsia="ru-RU"/>
              </w:rPr>
              <w:t>LADA 213100</w:t>
            </w:r>
          </w:p>
        </w:tc>
      </w:tr>
      <w:tr w:rsidR="000974BA" w:rsidRPr="000974BA" w14:paraId="292ACA59" w14:textId="77777777" w:rsidTr="005E3E16">
        <w:trPr>
          <w:trHeight w:val="111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89547" w14:textId="77777777" w:rsidR="000974BA" w:rsidRPr="005E3E16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3E16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39293" w14:textId="77777777" w:rsidR="000974BA" w:rsidRPr="005E3E16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3E16">
              <w:rPr>
                <w:rFonts w:ascii="Times New Roman" w:eastAsia="Times New Roman" w:hAnsi="Times New Roman" w:cs="Times New Roman"/>
                <w:bCs/>
                <w:lang w:eastAsia="ru-RU"/>
              </w:rPr>
              <w:t>LADA LARGUS</w:t>
            </w:r>
          </w:p>
        </w:tc>
      </w:tr>
      <w:tr w:rsidR="000974BA" w:rsidRPr="000974BA" w14:paraId="5008BACC" w14:textId="77777777" w:rsidTr="005E3E16">
        <w:trPr>
          <w:trHeight w:val="129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193F8" w14:textId="77777777" w:rsidR="000974BA" w:rsidRPr="005E3E16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3E16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6708D" w14:textId="77777777" w:rsidR="000974BA" w:rsidRPr="005E3E16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3E16">
              <w:rPr>
                <w:rFonts w:ascii="Times New Roman" w:eastAsia="Times New Roman" w:hAnsi="Times New Roman" w:cs="Times New Roman"/>
                <w:bCs/>
                <w:lang w:eastAsia="ru-RU"/>
              </w:rPr>
              <w:t>LADA LARGUS</w:t>
            </w:r>
          </w:p>
        </w:tc>
      </w:tr>
      <w:tr w:rsidR="000974BA" w:rsidRPr="000974BA" w14:paraId="0D0D4763" w14:textId="77777777" w:rsidTr="005E3E16">
        <w:trPr>
          <w:trHeight w:val="162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2FB66" w14:textId="77777777" w:rsidR="000974BA" w:rsidRPr="005E3E16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3E16">
              <w:rPr>
                <w:rFonts w:ascii="Times New Roman" w:eastAsia="Times New Roman" w:hAnsi="Times New Roman" w:cs="Times New Roman"/>
                <w:bCs/>
                <w:lang w:eastAsia="ru-RU"/>
              </w:rPr>
              <w:t>14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36958" w14:textId="77777777" w:rsidR="000974BA" w:rsidRPr="005E3E16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3E16">
              <w:rPr>
                <w:rFonts w:ascii="Times New Roman" w:eastAsia="Times New Roman" w:hAnsi="Times New Roman" w:cs="Times New Roman"/>
                <w:bCs/>
                <w:lang w:eastAsia="ru-RU"/>
              </w:rPr>
              <w:t>LADA LARGUS</w:t>
            </w:r>
          </w:p>
        </w:tc>
      </w:tr>
      <w:tr w:rsidR="000974BA" w:rsidRPr="000974BA" w14:paraId="54AB0A0A" w14:textId="77777777" w:rsidTr="005E3E16">
        <w:trPr>
          <w:trHeight w:val="179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86287" w14:textId="77777777" w:rsidR="000974BA" w:rsidRPr="005E3E16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3E16">
              <w:rPr>
                <w:rFonts w:ascii="Times New Roman" w:eastAsia="Times New Roman" w:hAnsi="Times New Roman" w:cs="Times New Roman"/>
                <w:bCs/>
                <w:lang w:eastAsia="ru-RU"/>
              </w:rPr>
              <w:t>15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8AC6A" w14:textId="77777777" w:rsidR="000974BA" w:rsidRPr="005E3E16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3E16">
              <w:rPr>
                <w:rFonts w:ascii="Times New Roman" w:eastAsia="Times New Roman" w:hAnsi="Times New Roman" w:cs="Times New Roman"/>
                <w:bCs/>
                <w:lang w:eastAsia="ru-RU"/>
              </w:rPr>
              <w:t>УАЗ 390995</w:t>
            </w:r>
          </w:p>
        </w:tc>
      </w:tr>
      <w:tr w:rsidR="000974BA" w:rsidRPr="000974BA" w14:paraId="68AC4007" w14:textId="77777777" w:rsidTr="005E3E16">
        <w:trPr>
          <w:trHeight w:val="56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D0FED" w14:textId="77777777" w:rsidR="000974BA" w:rsidRPr="005E3E16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3E16">
              <w:rPr>
                <w:rFonts w:ascii="Times New Roman" w:eastAsia="Times New Roman" w:hAnsi="Times New Roman" w:cs="Times New Roman"/>
                <w:bCs/>
                <w:lang w:eastAsia="ru-RU"/>
              </w:rPr>
              <w:t>16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8DF53" w14:textId="77777777" w:rsidR="000974BA" w:rsidRPr="005E3E16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3E1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UAZ </w:t>
            </w:r>
            <w:proofErr w:type="spellStart"/>
            <w:r w:rsidRPr="005E3E16">
              <w:rPr>
                <w:rFonts w:ascii="Times New Roman" w:eastAsia="Times New Roman" w:hAnsi="Times New Roman" w:cs="Times New Roman"/>
                <w:bCs/>
                <w:lang w:eastAsia="ru-RU"/>
              </w:rPr>
              <w:t>Patriot</w:t>
            </w:r>
            <w:proofErr w:type="spellEnd"/>
          </w:p>
        </w:tc>
      </w:tr>
      <w:tr w:rsidR="000974BA" w:rsidRPr="000974BA" w14:paraId="2078F97C" w14:textId="77777777" w:rsidTr="005E3E16">
        <w:trPr>
          <w:trHeight w:val="73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13452" w14:textId="77777777" w:rsidR="000974BA" w:rsidRPr="005E3E16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3E16">
              <w:rPr>
                <w:rFonts w:ascii="Times New Roman" w:eastAsia="Times New Roman" w:hAnsi="Times New Roman" w:cs="Times New Roman"/>
                <w:bCs/>
                <w:lang w:eastAsia="ru-RU"/>
              </w:rPr>
              <w:t>17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0F739" w14:textId="77777777" w:rsidR="000974BA" w:rsidRPr="005E3E16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3E16">
              <w:rPr>
                <w:rFonts w:ascii="Times New Roman" w:eastAsia="Times New Roman" w:hAnsi="Times New Roman" w:cs="Times New Roman"/>
                <w:bCs/>
                <w:lang w:eastAsia="ru-RU"/>
              </w:rPr>
              <w:t>LADA LARGUS</w:t>
            </w:r>
          </w:p>
        </w:tc>
      </w:tr>
      <w:tr w:rsidR="000974BA" w:rsidRPr="000974BA" w14:paraId="1E251255" w14:textId="77777777" w:rsidTr="005E3E16">
        <w:trPr>
          <w:trHeight w:val="234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7D13A" w14:textId="77777777" w:rsidR="000974BA" w:rsidRPr="005E3E16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3E16">
              <w:rPr>
                <w:rFonts w:ascii="Times New Roman" w:eastAsia="Times New Roman" w:hAnsi="Times New Roman" w:cs="Times New Roman"/>
                <w:bCs/>
                <w:lang w:eastAsia="ru-RU"/>
              </w:rPr>
              <w:t>18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28D57" w14:textId="77777777" w:rsidR="000974BA" w:rsidRPr="005E3E16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3E16">
              <w:rPr>
                <w:rFonts w:ascii="Times New Roman" w:eastAsia="Times New Roman" w:hAnsi="Times New Roman" w:cs="Times New Roman"/>
                <w:bCs/>
                <w:lang w:eastAsia="ru-RU"/>
              </w:rPr>
              <w:t>LADA LARGUS</w:t>
            </w:r>
          </w:p>
        </w:tc>
      </w:tr>
      <w:tr w:rsidR="000974BA" w:rsidRPr="000974BA" w14:paraId="77D78E73" w14:textId="77777777" w:rsidTr="005E3E16">
        <w:trPr>
          <w:trHeight w:val="109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D048C" w14:textId="77777777" w:rsidR="000974BA" w:rsidRPr="005E3E16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3E16">
              <w:rPr>
                <w:rFonts w:ascii="Times New Roman" w:eastAsia="Times New Roman" w:hAnsi="Times New Roman" w:cs="Times New Roman"/>
                <w:bCs/>
                <w:lang w:eastAsia="ru-RU"/>
              </w:rPr>
              <w:t>19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43525" w14:textId="77777777" w:rsidR="000974BA" w:rsidRPr="005E3E16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3E16">
              <w:rPr>
                <w:rFonts w:ascii="Times New Roman" w:eastAsia="Times New Roman" w:hAnsi="Times New Roman" w:cs="Times New Roman"/>
                <w:bCs/>
                <w:lang w:eastAsia="ru-RU"/>
              </w:rPr>
              <w:t>ГАЗ-330202</w:t>
            </w:r>
          </w:p>
        </w:tc>
      </w:tr>
      <w:tr w:rsidR="000974BA" w:rsidRPr="000974BA" w14:paraId="7BD81A86" w14:textId="77777777" w:rsidTr="005E3E16">
        <w:trPr>
          <w:trHeight w:val="14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0D2F5" w14:textId="77777777" w:rsidR="000974BA" w:rsidRPr="005E3E16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3E16">
              <w:rPr>
                <w:rFonts w:ascii="Times New Roman" w:eastAsia="Times New Roman" w:hAnsi="Times New Roman" w:cs="Times New Roman"/>
                <w:bCs/>
                <w:lang w:eastAsia="ru-RU"/>
              </w:rPr>
              <w:t>20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9BA2D" w14:textId="77777777" w:rsidR="000974BA" w:rsidRPr="005E3E16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3E16">
              <w:rPr>
                <w:rFonts w:ascii="Times New Roman" w:eastAsia="Times New Roman" w:hAnsi="Times New Roman" w:cs="Times New Roman"/>
                <w:bCs/>
                <w:lang w:eastAsia="ru-RU"/>
              </w:rPr>
              <w:t>LADA LARGUS</w:t>
            </w:r>
          </w:p>
        </w:tc>
      </w:tr>
      <w:tr w:rsidR="000974BA" w:rsidRPr="000974BA" w14:paraId="76A0F407" w14:textId="77777777" w:rsidTr="005E3E16">
        <w:trPr>
          <w:trHeight w:val="15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E8024" w14:textId="77777777" w:rsidR="000974BA" w:rsidRPr="005E3E16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3E16">
              <w:rPr>
                <w:rFonts w:ascii="Times New Roman" w:eastAsia="Times New Roman" w:hAnsi="Times New Roman" w:cs="Times New Roman"/>
                <w:bCs/>
                <w:lang w:eastAsia="ru-RU"/>
              </w:rPr>
              <w:t>21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6A97E" w14:textId="77777777" w:rsidR="000974BA" w:rsidRPr="005E3E16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3E16">
              <w:rPr>
                <w:rFonts w:ascii="Times New Roman" w:eastAsia="Times New Roman" w:hAnsi="Times New Roman" w:cs="Times New Roman"/>
                <w:bCs/>
                <w:lang w:eastAsia="ru-RU"/>
              </w:rPr>
              <w:t>LADA LARGUS</w:t>
            </w:r>
          </w:p>
        </w:tc>
      </w:tr>
      <w:tr w:rsidR="000974BA" w:rsidRPr="000974BA" w14:paraId="1BD8FDE5" w14:textId="77777777" w:rsidTr="005E3E16">
        <w:trPr>
          <w:trHeight w:val="17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EA5A9" w14:textId="77777777" w:rsidR="000974BA" w:rsidRPr="005E3E16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3E16">
              <w:rPr>
                <w:rFonts w:ascii="Times New Roman" w:eastAsia="Times New Roman" w:hAnsi="Times New Roman" w:cs="Times New Roman"/>
                <w:bCs/>
                <w:lang w:eastAsia="ru-RU"/>
              </w:rPr>
              <w:t>22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5F447" w14:textId="77777777" w:rsidR="000974BA" w:rsidRPr="005E3E16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3E16">
              <w:rPr>
                <w:rFonts w:ascii="Times New Roman" w:eastAsia="Times New Roman" w:hAnsi="Times New Roman" w:cs="Times New Roman"/>
                <w:bCs/>
                <w:lang w:eastAsia="ru-RU"/>
              </w:rPr>
              <w:t>LADA 213100</w:t>
            </w:r>
          </w:p>
        </w:tc>
      </w:tr>
      <w:tr w:rsidR="000974BA" w:rsidRPr="000974BA" w14:paraId="2F06030C" w14:textId="77777777" w:rsidTr="005E3E16">
        <w:trPr>
          <w:trHeight w:val="5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0F336" w14:textId="77777777" w:rsidR="000974BA" w:rsidRPr="005E3E16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3E16">
              <w:rPr>
                <w:rFonts w:ascii="Times New Roman" w:eastAsia="Times New Roman" w:hAnsi="Times New Roman" w:cs="Times New Roman"/>
                <w:bCs/>
                <w:lang w:eastAsia="ru-RU"/>
              </w:rPr>
              <w:t>23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F4139" w14:textId="77777777" w:rsidR="000974BA" w:rsidRPr="005E3E16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3E16">
              <w:rPr>
                <w:rFonts w:ascii="Times New Roman" w:eastAsia="Times New Roman" w:hAnsi="Times New Roman" w:cs="Times New Roman"/>
                <w:bCs/>
                <w:lang w:eastAsia="ru-RU"/>
              </w:rPr>
              <w:t>LADA 213100</w:t>
            </w:r>
          </w:p>
        </w:tc>
      </w:tr>
      <w:tr w:rsidR="000974BA" w:rsidRPr="000974BA" w14:paraId="0ADAE765" w14:textId="77777777" w:rsidTr="005E3E16">
        <w:trPr>
          <w:trHeight w:val="21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FA6F3" w14:textId="77777777" w:rsidR="000974BA" w:rsidRPr="005E3E16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3E16">
              <w:rPr>
                <w:rFonts w:ascii="Times New Roman" w:eastAsia="Times New Roman" w:hAnsi="Times New Roman" w:cs="Times New Roman"/>
                <w:bCs/>
                <w:lang w:eastAsia="ru-RU"/>
              </w:rPr>
              <w:t>24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4659C" w14:textId="77777777" w:rsidR="000974BA" w:rsidRPr="005E3E16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3E16">
              <w:rPr>
                <w:rFonts w:ascii="Times New Roman" w:eastAsia="Times New Roman" w:hAnsi="Times New Roman" w:cs="Times New Roman"/>
                <w:bCs/>
                <w:lang w:eastAsia="ru-RU"/>
              </w:rPr>
              <w:t>LADA 213100</w:t>
            </w:r>
          </w:p>
        </w:tc>
      </w:tr>
      <w:tr w:rsidR="000974BA" w:rsidRPr="000974BA" w14:paraId="2005F202" w14:textId="77777777" w:rsidTr="005E3E16">
        <w:trPr>
          <w:trHeight w:val="23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BB961" w14:textId="77777777" w:rsidR="000974BA" w:rsidRPr="005E3E16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3E16">
              <w:rPr>
                <w:rFonts w:ascii="Times New Roman" w:eastAsia="Times New Roman" w:hAnsi="Times New Roman" w:cs="Times New Roman"/>
                <w:bCs/>
                <w:lang w:eastAsia="ru-RU"/>
              </w:rPr>
              <w:t>25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36DBF" w14:textId="77777777" w:rsidR="000974BA" w:rsidRPr="005E3E16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3E16">
              <w:rPr>
                <w:rFonts w:ascii="Times New Roman" w:eastAsia="Times New Roman" w:hAnsi="Times New Roman" w:cs="Times New Roman"/>
                <w:bCs/>
                <w:lang w:eastAsia="ru-RU"/>
              </w:rPr>
              <w:t>LADA 213100</w:t>
            </w:r>
          </w:p>
        </w:tc>
      </w:tr>
      <w:tr w:rsidR="000974BA" w:rsidRPr="000974BA" w14:paraId="68282F8B" w14:textId="77777777" w:rsidTr="005E3E16">
        <w:trPr>
          <w:trHeight w:val="10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2045B" w14:textId="77777777" w:rsidR="000974BA" w:rsidRPr="005E3E16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3E16">
              <w:rPr>
                <w:rFonts w:ascii="Times New Roman" w:eastAsia="Times New Roman" w:hAnsi="Times New Roman" w:cs="Times New Roman"/>
                <w:bCs/>
                <w:lang w:eastAsia="ru-RU"/>
              </w:rPr>
              <w:t>26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DD16D" w14:textId="77777777" w:rsidR="000974BA" w:rsidRPr="005E3E16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3E16">
              <w:rPr>
                <w:rFonts w:ascii="Times New Roman" w:eastAsia="Times New Roman" w:hAnsi="Times New Roman" w:cs="Times New Roman"/>
                <w:bCs/>
                <w:lang w:eastAsia="ru-RU"/>
              </w:rPr>
              <w:t>LADA 213100</w:t>
            </w:r>
          </w:p>
        </w:tc>
      </w:tr>
      <w:tr w:rsidR="000974BA" w:rsidRPr="000974BA" w14:paraId="0B0E0147" w14:textId="77777777" w:rsidTr="005E3E16">
        <w:trPr>
          <w:trHeight w:val="13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4C587" w14:textId="77777777" w:rsidR="000974BA" w:rsidRPr="005E3E16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3E16">
              <w:rPr>
                <w:rFonts w:ascii="Times New Roman" w:eastAsia="Times New Roman" w:hAnsi="Times New Roman" w:cs="Times New Roman"/>
                <w:bCs/>
                <w:lang w:eastAsia="ru-RU"/>
              </w:rPr>
              <w:t>27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ACAAB" w14:textId="77777777" w:rsidR="000974BA" w:rsidRPr="005E3E16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3E16">
              <w:rPr>
                <w:rFonts w:ascii="Times New Roman" w:eastAsia="Times New Roman" w:hAnsi="Times New Roman" w:cs="Times New Roman"/>
                <w:bCs/>
                <w:lang w:eastAsia="ru-RU"/>
              </w:rPr>
              <w:t>LADA 213100</w:t>
            </w:r>
          </w:p>
        </w:tc>
      </w:tr>
      <w:tr w:rsidR="000974BA" w:rsidRPr="000974BA" w14:paraId="0DC72647" w14:textId="77777777" w:rsidTr="005E3E16">
        <w:trPr>
          <w:trHeight w:val="15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3BDB6" w14:textId="77777777" w:rsidR="000974BA" w:rsidRPr="005E3E16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3E16">
              <w:rPr>
                <w:rFonts w:ascii="Times New Roman" w:eastAsia="Times New Roman" w:hAnsi="Times New Roman" w:cs="Times New Roman"/>
                <w:bCs/>
                <w:lang w:eastAsia="ru-RU"/>
              </w:rPr>
              <w:t>28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1BC72" w14:textId="77777777" w:rsidR="000974BA" w:rsidRPr="005E3E16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3E16">
              <w:rPr>
                <w:rFonts w:ascii="Times New Roman" w:eastAsia="Times New Roman" w:hAnsi="Times New Roman" w:cs="Times New Roman"/>
                <w:bCs/>
                <w:lang w:eastAsia="ru-RU"/>
              </w:rPr>
              <w:t>LADA 213100</w:t>
            </w:r>
          </w:p>
        </w:tc>
      </w:tr>
      <w:tr w:rsidR="000974BA" w:rsidRPr="000974BA" w14:paraId="08777319" w14:textId="77777777" w:rsidTr="005E3E16">
        <w:trPr>
          <w:trHeight w:val="17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4227F" w14:textId="77777777" w:rsidR="000974BA" w:rsidRPr="005E3E16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3E16">
              <w:rPr>
                <w:rFonts w:ascii="Times New Roman" w:eastAsia="Times New Roman" w:hAnsi="Times New Roman" w:cs="Times New Roman"/>
                <w:bCs/>
                <w:lang w:eastAsia="ru-RU"/>
              </w:rPr>
              <w:t>29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C3E87" w14:textId="77777777" w:rsidR="000974BA" w:rsidRPr="005E3E16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3E16">
              <w:rPr>
                <w:rFonts w:ascii="Times New Roman" w:eastAsia="Times New Roman" w:hAnsi="Times New Roman" w:cs="Times New Roman"/>
                <w:bCs/>
                <w:lang w:eastAsia="ru-RU"/>
              </w:rPr>
              <w:t>LADA 213100</w:t>
            </w:r>
          </w:p>
        </w:tc>
      </w:tr>
      <w:tr w:rsidR="000974BA" w:rsidRPr="000974BA" w14:paraId="5A7F7658" w14:textId="77777777" w:rsidTr="005E3E16">
        <w:trPr>
          <w:trHeight w:val="19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74671" w14:textId="77777777" w:rsidR="000974BA" w:rsidRPr="005E3E16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3E16">
              <w:rPr>
                <w:rFonts w:ascii="Times New Roman" w:eastAsia="Times New Roman" w:hAnsi="Times New Roman" w:cs="Times New Roman"/>
                <w:bCs/>
                <w:lang w:eastAsia="ru-RU"/>
              </w:rPr>
              <w:t>30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65E62" w14:textId="77777777" w:rsidR="000974BA" w:rsidRPr="005E3E16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3E16">
              <w:rPr>
                <w:rFonts w:ascii="Times New Roman" w:eastAsia="Times New Roman" w:hAnsi="Times New Roman" w:cs="Times New Roman"/>
                <w:bCs/>
                <w:lang w:eastAsia="ru-RU"/>
              </w:rPr>
              <w:t>LADA 213100</w:t>
            </w:r>
          </w:p>
        </w:tc>
      </w:tr>
      <w:tr w:rsidR="000974BA" w:rsidRPr="000974BA" w14:paraId="70B8364C" w14:textId="77777777" w:rsidTr="005E3E16">
        <w:trPr>
          <w:trHeight w:val="22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BF644" w14:textId="77777777" w:rsidR="000974BA" w:rsidRPr="005E3E16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3E16">
              <w:rPr>
                <w:rFonts w:ascii="Times New Roman" w:eastAsia="Times New Roman" w:hAnsi="Times New Roman" w:cs="Times New Roman"/>
                <w:bCs/>
                <w:lang w:eastAsia="ru-RU"/>
              </w:rPr>
              <w:t>31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388EA" w14:textId="77777777" w:rsidR="000974BA" w:rsidRPr="005E3E16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3E16">
              <w:rPr>
                <w:rFonts w:ascii="Times New Roman" w:eastAsia="Times New Roman" w:hAnsi="Times New Roman" w:cs="Times New Roman"/>
                <w:bCs/>
                <w:lang w:eastAsia="ru-RU"/>
              </w:rPr>
              <w:t>ГАЗ 2752</w:t>
            </w:r>
          </w:p>
        </w:tc>
      </w:tr>
      <w:tr w:rsidR="000974BA" w:rsidRPr="000974BA" w14:paraId="16CAE475" w14:textId="77777777" w:rsidTr="005E3E16">
        <w:trPr>
          <w:trHeight w:val="24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7F1C6" w14:textId="77777777" w:rsidR="000974BA" w:rsidRPr="005E3E16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3E16">
              <w:rPr>
                <w:rFonts w:ascii="Times New Roman" w:eastAsia="Times New Roman" w:hAnsi="Times New Roman" w:cs="Times New Roman"/>
                <w:bCs/>
                <w:lang w:eastAsia="ru-RU"/>
              </w:rPr>
              <w:t>32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335FC" w14:textId="77777777" w:rsidR="000974BA" w:rsidRPr="005E3E16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3E16">
              <w:rPr>
                <w:rFonts w:ascii="Times New Roman" w:eastAsia="Times New Roman" w:hAnsi="Times New Roman" w:cs="Times New Roman"/>
                <w:bCs/>
                <w:lang w:eastAsia="ru-RU"/>
              </w:rPr>
              <w:t>ГАЗ 2752</w:t>
            </w:r>
          </w:p>
        </w:tc>
      </w:tr>
      <w:tr w:rsidR="000974BA" w:rsidRPr="000974BA" w14:paraId="409F4BF6" w14:textId="77777777" w:rsidTr="005E3E16">
        <w:trPr>
          <w:trHeight w:val="12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B232A" w14:textId="77777777" w:rsidR="000974BA" w:rsidRPr="005E3E16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3E16">
              <w:rPr>
                <w:rFonts w:ascii="Times New Roman" w:eastAsia="Times New Roman" w:hAnsi="Times New Roman" w:cs="Times New Roman"/>
                <w:bCs/>
                <w:lang w:eastAsia="ru-RU"/>
              </w:rPr>
              <w:t>33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0C0C0" w14:textId="77777777" w:rsidR="000974BA" w:rsidRPr="005E3E16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3E16">
              <w:rPr>
                <w:rFonts w:ascii="Times New Roman" w:eastAsia="Times New Roman" w:hAnsi="Times New Roman" w:cs="Times New Roman"/>
                <w:bCs/>
                <w:lang w:eastAsia="ru-RU"/>
              </w:rPr>
              <w:t>LADA LARGUS</w:t>
            </w:r>
          </w:p>
        </w:tc>
      </w:tr>
      <w:tr w:rsidR="000974BA" w:rsidRPr="000974BA" w14:paraId="016845B3" w14:textId="77777777" w:rsidTr="005E3E16">
        <w:trPr>
          <w:trHeight w:val="13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1E2E0" w14:textId="77777777" w:rsidR="000974BA" w:rsidRPr="005E3E16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3E16">
              <w:rPr>
                <w:rFonts w:ascii="Times New Roman" w:eastAsia="Times New Roman" w:hAnsi="Times New Roman" w:cs="Times New Roman"/>
                <w:bCs/>
                <w:lang w:eastAsia="ru-RU"/>
              </w:rPr>
              <w:t>34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9824B" w14:textId="77777777" w:rsidR="000974BA" w:rsidRPr="005E3E16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3E16">
              <w:rPr>
                <w:rFonts w:ascii="Times New Roman" w:eastAsia="Times New Roman" w:hAnsi="Times New Roman" w:cs="Times New Roman"/>
                <w:bCs/>
                <w:lang w:eastAsia="ru-RU"/>
              </w:rPr>
              <w:t>LADA 213100</w:t>
            </w:r>
          </w:p>
        </w:tc>
      </w:tr>
      <w:tr w:rsidR="000974BA" w:rsidRPr="000974BA" w14:paraId="44626DB6" w14:textId="77777777" w:rsidTr="005E3E16">
        <w:trPr>
          <w:trHeight w:val="15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69E53" w14:textId="77777777" w:rsidR="000974BA" w:rsidRPr="005E3E16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3E16">
              <w:rPr>
                <w:rFonts w:ascii="Times New Roman" w:eastAsia="Times New Roman" w:hAnsi="Times New Roman" w:cs="Times New Roman"/>
                <w:bCs/>
                <w:lang w:eastAsia="ru-RU"/>
              </w:rPr>
              <w:t>35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495C4" w14:textId="77777777" w:rsidR="000974BA" w:rsidRPr="005E3E16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3E16">
              <w:rPr>
                <w:rFonts w:ascii="Times New Roman" w:eastAsia="Times New Roman" w:hAnsi="Times New Roman" w:cs="Times New Roman"/>
                <w:bCs/>
                <w:lang w:eastAsia="ru-RU"/>
              </w:rPr>
              <w:t>LADA 213100</w:t>
            </w:r>
          </w:p>
        </w:tc>
      </w:tr>
      <w:tr w:rsidR="000974BA" w:rsidRPr="000974BA" w14:paraId="281F9E19" w14:textId="77777777" w:rsidTr="005E3E16">
        <w:trPr>
          <w:trHeight w:val="18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7B7B0" w14:textId="77777777" w:rsidR="000974BA" w:rsidRPr="005E3E16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3E16">
              <w:rPr>
                <w:rFonts w:ascii="Times New Roman" w:eastAsia="Times New Roman" w:hAnsi="Times New Roman" w:cs="Times New Roman"/>
                <w:bCs/>
                <w:lang w:eastAsia="ru-RU"/>
              </w:rPr>
              <w:t>36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E82E0" w14:textId="77777777" w:rsidR="000974BA" w:rsidRPr="005E3E16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3E16">
              <w:rPr>
                <w:rFonts w:ascii="Times New Roman" w:eastAsia="Times New Roman" w:hAnsi="Times New Roman" w:cs="Times New Roman"/>
                <w:bCs/>
                <w:lang w:eastAsia="ru-RU"/>
              </w:rPr>
              <w:t>LADA 213100</w:t>
            </w:r>
          </w:p>
        </w:tc>
      </w:tr>
      <w:tr w:rsidR="000974BA" w:rsidRPr="000974BA" w14:paraId="5EE1AA69" w14:textId="77777777" w:rsidTr="005E3E16">
        <w:trPr>
          <w:trHeight w:val="20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0ECF0" w14:textId="77777777" w:rsidR="000974BA" w:rsidRPr="005E3E16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3E16">
              <w:rPr>
                <w:rFonts w:ascii="Times New Roman" w:eastAsia="Times New Roman" w:hAnsi="Times New Roman" w:cs="Times New Roman"/>
                <w:bCs/>
                <w:lang w:eastAsia="ru-RU"/>
              </w:rPr>
              <w:t>37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E9472" w14:textId="77777777" w:rsidR="000974BA" w:rsidRPr="005E3E16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3E16">
              <w:rPr>
                <w:rFonts w:ascii="Times New Roman" w:eastAsia="Times New Roman" w:hAnsi="Times New Roman" w:cs="Times New Roman"/>
                <w:bCs/>
                <w:lang w:eastAsia="ru-RU"/>
              </w:rPr>
              <w:t>LADA 213100</w:t>
            </w:r>
          </w:p>
        </w:tc>
      </w:tr>
      <w:tr w:rsidR="000974BA" w:rsidRPr="000974BA" w14:paraId="4A068BF1" w14:textId="77777777" w:rsidTr="005E3E16">
        <w:trPr>
          <w:trHeight w:val="22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3658C" w14:textId="77777777" w:rsidR="000974BA" w:rsidRPr="005E3E16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3E16">
              <w:rPr>
                <w:rFonts w:ascii="Times New Roman" w:eastAsia="Times New Roman" w:hAnsi="Times New Roman" w:cs="Times New Roman"/>
                <w:bCs/>
                <w:lang w:eastAsia="ru-RU"/>
              </w:rPr>
              <w:t>38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B78D0" w14:textId="77777777" w:rsidR="000974BA" w:rsidRPr="005E3E16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3E16">
              <w:rPr>
                <w:rFonts w:ascii="Times New Roman" w:eastAsia="Times New Roman" w:hAnsi="Times New Roman" w:cs="Times New Roman"/>
                <w:bCs/>
                <w:lang w:eastAsia="ru-RU"/>
              </w:rPr>
              <w:t>LADA 213100</w:t>
            </w:r>
          </w:p>
        </w:tc>
      </w:tr>
      <w:tr w:rsidR="000974BA" w:rsidRPr="000974BA" w14:paraId="02B6C75F" w14:textId="77777777" w:rsidTr="005E3E16">
        <w:trPr>
          <w:trHeight w:val="9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38838" w14:textId="77777777" w:rsidR="000974BA" w:rsidRPr="005E3E16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3E16">
              <w:rPr>
                <w:rFonts w:ascii="Times New Roman" w:eastAsia="Times New Roman" w:hAnsi="Times New Roman" w:cs="Times New Roman"/>
                <w:bCs/>
                <w:lang w:eastAsia="ru-RU"/>
              </w:rPr>
              <w:t>39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DCD38" w14:textId="77777777" w:rsidR="000974BA" w:rsidRPr="005E3E16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3E16">
              <w:rPr>
                <w:rFonts w:ascii="Times New Roman" w:eastAsia="Times New Roman" w:hAnsi="Times New Roman" w:cs="Times New Roman"/>
                <w:bCs/>
                <w:lang w:eastAsia="ru-RU"/>
              </w:rPr>
              <w:t>LADA 213100</w:t>
            </w:r>
          </w:p>
        </w:tc>
      </w:tr>
      <w:tr w:rsidR="000974BA" w:rsidRPr="000974BA" w14:paraId="0942B437" w14:textId="77777777" w:rsidTr="005E3E16">
        <w:trPr>
          <w:trHeight w:val="11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B3BE3" w14:textId="77777777" w:rsidR="000974BA" w:rsidRPr="005E3E16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3E16">
              <w:rPr>
                <w:rFonts w:ascii="Times New Roman" w:eastAsia="Times New Roman" w:hAnsi="Times New Roman" w:cs="Times New Roman"/>
                <w:bCs/>
                <w:lang w:eastAsia="ru-RU"/>
              </w:rPr>
              <w:t>40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54C07" w14:textId="77777777" w:rsidR="000974BA" w:rsidRPr="005E3E16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3E16">
              <w:rPr>
                <w:rFonts w:ascii="Times New Roman" w:eastAsia="Times New Roman" w:hAnsi="Times New Roman" w:cs="Times New Roman"/>
                <w:bCs/>
                <w:lang w:eastAsia="ru-RU"/>
              </w:rPr>
              <w:t>CHEVROLET NIVA</w:t>
            </w:r>
          </w:p>
        </w:tc>
      </w:tr>
      <w:tr w:rsidR="000974BA" w:rsidRPr="000974BA" w14:paraId="1A58AE5B" w14:textId="77777777" w:rsidTr="005E3E16">
        <w:trPr>
          <w:trHeight w:val="14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84545" w14:textId="77777777" w:rsidR="000974BA" w:rsidRPr="005E3E16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3E16">
              <w:rPr>
                <w:rFonts w:ascii="Times New Roman" w:eastAsia="Times New Roman" w:hAnsi="Times New Roman" w:cs="Times New Roman"/>
                <w:bCs/>
                <w:lang w:eastAsia="ru-RU"/>
              </w:rPr>
              <w:t>41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6571C" w14:textId="77777777" w:rsidR="000974BA" w:rsidRPr="005E3E16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3E16">
              <w:rPr>
                <w:rFonts w:ascii="Times New Roman" w:eastAsia="Times New Roman" w:hAnsi="Times New Roman" w:cs="Times New Roman"/>
                <w:bCs/>
                <w:lang w:eastAsia="ru-RU"/>
              </w:rPr>
              <w:t>CHEVROLET NIVA</w:t>
            </w:r>
          </w:p>
        </w:tc>
      </w:tr>
      <w:tr w:rsidR="000974BA" w:rsidRPr="000974BA" w14:paraId="2B128A88" w14:textId="77777777" w:rsidTr="005E3E16">
        <w:trPr>
          <w:trHeight w:val="16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5A316" w14:textId="77777777" w:rsidR="000974BA" w:rsidRPr="005E3E16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3E16">
              <w:rPr>
                <w:rFonts w:ascii="Times New Roman" w:eastAsia="Times New Roman" w:hAnsi="Times New Roman" w:cs="Times New Roman"/>
                <w:bCs/>
                <w:lang w:eastAsia="ru-RU"/>
              </w:rPr>
              <w:t>42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E6E83" w14:textId="77777777" w:rsidR="000974BA" w:rsidRPr="005E3E16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3E16">
              <w:rPr>
                <w:rFonts w:ascii="Times New Roman" w:eastAsia="Times New Roman" w:hAnsi="Times New Roman" w:cs="Times New Roman"/>
                <w:bCs/>
                <w:lang w:eastAsia="ru-RU"/>
              </w:rPr>
              <w:t>LADA LARGUS</w:t>
            </w:r>
          </w:p>
        </w:tc>
      </w:tr>
      <w:tr w:rsidR="000974BA" w:rsidRPr="000974BA" w14:paraId="0CAE56AE" w14:textId="77777777" w:rsidTr="005E3E16">
        <w:trPr>
          <w:trHeight w:val="18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94F50" w14:textId="77777777" w:rsidR="000974BA" w:rsidRPr="005E3E16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3E16">
              <w:rPr>
                <w:rFonts w:ascii="Times New Roman" w:eastAsia="Times New Roman" w:hAnsi="Times New Roman" w:cs="Times New Roman"/>
                <w:bCs/>
                <w:lang w:eastAsia="ru-RU"/>
              </w:rPr>
              <w:t>43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4639D" w14:textId="77777777" w:rsidR="000974BA" w:rsidRPr="005E3E16" w:rsidRDefault="000974BA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3E16">
              <w:rPr>
                <w:rFonts w:ascii="Times New Roman" w:eastAsia="Times New Roman" w:hAnsi="Times New Roman" w:cs="Times New Roman"/>
                <w:bCs/>
                <w:lang w:eastAsia="ru-RU"/>
              </w:rPr>
              <w:t>LADA LARGUS</w:t>
            </w:r>
          </w:p>
        </w:tc>
      </w:tr>
      <w:tr w:rsidR="005E3E16" w:rsidRPr="000974BA" w14:paraId="5383C3B4" w14:textId="77777777" w:rsidTr="005E3E16">
        <w:trPr>
          <w:trHeight w:val="20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F4706" w14:textId="2E8C7FB4" w:rsidR="005E3E16" w:rsidRPr="005E3E16" w:rsidRDefault="005E3E16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3E16">
              <w:rPr>
                <w:rFonts w:ascii="Times New Roman" w:eastAsia="Times New Roman" w:hAnsi="Times New Roman" w:cs="Times New Roman"/>
                <w:bCs/>
                <w:lang w:eastAsia="ru-RU"/>
              </w:rPr>
              <w:t>44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46D59" w14:textId="5EC2A573" w:rsidR="005E3E16" w:rsidRPr="005E3E16" w:rsidRDefault="005E3E16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TOYOTA CAMRY</w:t>
            </w:r>
          </w:p>
        </w:tc>
      </w:tr>
      <w:tr w:rsidR="005E3E16" w:rsidRPr="000974BA" w14:paraId="2D728111" w14:textId="77777777" w:rsidTr="005E3E16">
        <w:trPr>
          <w:trHeight w:val="22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CA718" w14:textId="49A5F113" w:rsidR="005E3E16" w:rsidRPr="005E3E16" w:rsidRDefault="005E3E16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3E16">
              <w:rPr>
                <w:rFonts w:ascii="Times New Roman" w:eastAsia="Times New Roman" w:hAnsi="Times New Roman" w:cs="Times New Roman"/>
                <w:bCs/>
                <w:lang w:eastAsia="ru-RU"/>
              </w:rPr>
              <w:t>45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30F66" w14:textId="16EEF725" w:rsidR="005E3E16" w:rsidRPr="005E3E16" w:rsidRDefault="005E3E16" w:rsidP="000974BA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TOYOTA FORTUNER</w:t>
            </w:r>
          </w:p>
        </w:tc>
      </w:tr>
    </w:tbl>
    <w:p w14:paraId="78AD69D4" w14:textId="77777777" w:rsidR="005E3E16" w:rsidRDefault="005E3E16" w:rsidP="0082597E">
      <w:pPr>
        <w:tabs>
          <w:tab w:val="left" w:pos="7371"/>
        </w:tabs>
        <w:spacing w:after="0" w:line="240" w:lineRule="auto"/>
        <w:ind w:left="708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B969E2" w14:textId="77777777" w:rsidR="005E3E16" w:rsidRDefault="005E3E16" w:rsidP="0082597E">
      <w:pPr>
        <w:tabs>
          <w:tab w:val="left" w:pos="7371"/>
        </w:tabs>
        <w:spacing w:after="0" w:line="240" w:lineRule="auto"/>
        <w:ind w:left="708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D076B3" w14:textId="77777777" w:rsidR="005E3E16" w:rsidRDefault="005E3E16" w:rsidP="0082597E">
      <w:pPr>
        <w:tabs>
          <w:tab w:val="left" w:pos="7371"/>
        </w:tabs>
        <w:spacing w:after="0" w:line="240" w:lineRule="auto"/>
        <w:ind w:left="708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7ACB68" w14:textId="77777777" w:rsidR="005E3E16" w:rsidRDefault="005E3E16" w:rsidP="0082597E">
      <w:pPr>
        <w:tabs>
          <w:tab w:val="left" w:pos="7371"/>
        </w:tabs>
        <w:spacing w:after="0" w:line="240" w:lineRule="auto"/>
        <w:ind w:left="708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E5A1D7" w14:textId="77777777" w:rsidR="005E3E16" w:rsidRDefault="005E3E16" w:rsidP="0082597E">
      <w:pPr>
        <w:tabs>
          <w:tab w:val="left" w:pos="7371"/>
        </w:tabs>
        <w:spacing w:after="0" w:line="240" w:lineRule="auto"/>
        <w:ind w:left="708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903B5B" w14:textId="65DA185D" w:rsidR="001658EE" w:rsidRPr="00EF5DFA" w:rsidRDefault="001658EE" w:rsidP="0082597E">
      <w:pPr>
        <w:tabs>
          <w:tab w:val="left" w:pos="7371"/>
        </w:tabs>
        <w:spacing w:after="0" w:line="240" w:lineRule="auto"/>
        <w:ind w:left="708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DF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</w:t>
      </w:r>
      <w:bookmarkEnd w:id="2"/>
      <w:r w:rsidR="00290ED0" w:rsidRPr="00EF5DF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14:paraId="1E41CD08" w14:textId="77777777" w:rsidR="001658EE" w:rsidRPr="001658EE" w:rsidRDefault="001658EE" w:rsidP="0082597E">
      <w:pPr>
        <w:tabs>
          <w:tab w:val="left" w:pos="7371"/>
        </w:tabs>
        <w:spacing w:after="0" w:line="240" w:lineRule="auto"/>
        <w:ind w:left="708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4E547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техническому з</w:t>
      </w:r>
      <w:r w:rsidRPr="001658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аданию </w:t>
      </w:r>
    </w:p>
    <w:p w14:paraId="5D635D82" w14:textId="77777777" w:rsidR="001658EE" w:rsidRPr="00EF5DFA" w:rsidRDefault="001658EE" w:rsidP="001658EE">
      <w:pPr>
        <w:spacing w:after="0" w:line="240" w:lineRule="auto"/>
        <w:ind w:right="-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583738D" w14:textId="450886B2" w:rsidR="001658EE" w:rsidRPr="00AB6FF1" w:rsidRDefault="00EF5DFA" w:rsidP="00AB6FF1">
      <w:pPr>
        <w:spacing w:after="0" w:line="240" w:lineRule="auto"/>
        <w:ind w:right="-9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Ориентировочный объем оказания услуг </w:t>
      </w:r>
    </w:p>
    <w:tbl>
      <w:tblPr>
        <w:tblW w:w="9732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6"/>
        <w:gridCol w:w="3118"/>
        <w:gridCol w:w="2268"/>
        <w:gridCol w:w="3500"/>
      </w:tblGrid>
      <w:tr w:rsidR="00EF5DFA" w:rsidRPr="001658EE" w14:paraId="29BEAC32" w14:textId="77777777" w:rsidTr="00AB6FF1">
        <w:trPr>
          <w:trHeight w:val="7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0937C" w14:textId="691C8B60" w:rsidR="00EF5DFA" w:rsidRPr="001658EE" w:rsidRDefault="00EF5DFA" w:rsidP="00AB6FF1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8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="00AB6F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1658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6B211" w14:textId="77777777" w:rsidR="00EF5DFA" w:rsidRPr="001658EE" w:rsidRDefault="00EF5DFA" w:rsidP="009D358E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Марка ТС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EA34F5" w14:textId="77777777" w:rsidR="00EF5DFA" w:rsidRPr="001658EE" w:rsidRDefault="00EF5DFA" w:rsidP="001658EE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FE66E8" w14:textId="1232E289" w:rsidR="00EF5DFA" w:rsidRDefault="00AB6FF1" w:rsidP="00AB6FF1">
            <w:pPr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Ориентировочное к</w:t>
            </w:r>
            <w:r w:rsidR="00EF5D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оличество </w:t>
            </w:r>
          </w:p>
        </w:tc>
      </w:tr>
      <w:tr w:rsidR="00EF5DFA" w:rsidRPr="00900345" w14:paraId="2DC0549D" w14:textId="77777777" w:rsidTr="00AB6FF1">
        <w:trPr>
          <w:trHeight w:val="27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0D2CF" w14:textId="77777777" w:rsidR="00EF5DFA" w:rsidRPr="00900345" w:rsidRDefault="00EF5DFA" w:rsidP="00900345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003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13" w:type="dxa"/>
            </w:tcMar>
          </w:tcPr>
          <w:p w14:paraId="5603FE1A" w14:textId="77777777" w:rsidR="00EF5DFA" w:rsidRPr="00A220BA" w:rsidRDefault="00EF5DFA" w:rsidP="00900345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2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UAZ-</w:t>
            </w:r>
            <w:proofErr w:type="spellStart"/>
            <w:r w:rsidRPr="00A22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Patriot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82068" w14:textId="77777777" w:rsidR="00EF5DFA" w:rsidRPr="00900345" w:rsidRDefault="00EF5DFA" w:rsidP="00900345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9003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Нормо-час</w:t>
            </w:r>
            <w:proofErr w:type="spellEnd"/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0245F" w14:textId="305D3C3D" w:rsidR="00EF5DFA" w:rsidRPr="00CF41EE" w:rsidRDefault="00E666E8" w:rsidP="00900345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EF5DFA" w:rsidRPr="00900345" w14:paraId="027860CD" w14:textId="77777777" w:rsidTr="00AB6FF1">
        <w:trPr>
          <w:trHeight w:val="6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AC781" w14:textId="77777777" w:rsidR="00EF5DFA" w:rsidRPr="00900345" w:rsidRDefault="00EF5DFA" w:rsidP="00ED23AF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003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3" w:type="dxa"/>
            </w:tcMar>
          </w:tcPr>
          <w:p w14:paraId="6F4469BD" w14:textId="77777777" w:rsidR="00EF5DFA" w:rsidRPr="00A220BA" w:rsidRDefault="00EF5DFA" w:rsidP="00ED23AF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20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Chevrolet NIVA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97B9C" w14:textId="77777777" w:rsidR="00EF5DFA" w:rsidRPr="00900345" w:rsidRDefault="00EF5DFA" w:rsidP="00ED23AF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9003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Нормо-час</w:t>
            </w:r>
            <w:proofErr w:type="spellEnd"/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7E491" w14:textId="36121D1C" w:rsidR="00EF5DFA" w:rsidRPr="002B661A" w:rsidRDefault="00CA0570" w:rsidP="00ED23AF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E66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F5DFA" w:rsidRPr="00900345" w14:paraId="3E99B85A" w14:textId="77777777" w:rsidTr="00AB6FF1">
        <w:trPr>
          <w:trHeight w:val="27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64EF2" w14:textId="77777777" w:rsidR="00EF5DFA" w:rsidRPr="00900345" w:rsidRDefault="00EF5DFA" w:rsidP="00ED23AF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003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3" w:type="dxa"/>
            </w:tcMar>
          </w:tcPr>
          <w:p w14:paraId="5BAF75C7" w14:textId="77777777" w:rsidR="00EF5DFA" w:rsidRPr="00A220BA" w:rsidRDefault="00EF5DFA" w:rsidP="00ED23AF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20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Lada 213100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6384B" w14:textId="77777777" w:rsidR="00EF5DFA" w:rsidRPr="00900345" w:rsidRDefault="00EF5DFA" w:rsidP="00ED23AF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9003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Нормо-час</w:t>
            </w:r>
            <w:proofErr w:type="spellEnd"/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A8FC2" w14:textId="6CE23A31" w:rsidR="00EF5DFA" w:rsidRPr="002B661A" w:rsidRDefault="00E666E8" w:rsidP="00ED23AF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CA05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F5DFA" w:rsidRPr="00900345" w14:paraId="1C2547B9" w14:textId="77777777" w:rsidTr="00AB6FF1">
        <w:trPr>
          <w:trHeight w:val="27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23B59" w14:textId="77777777" w:rsidR="00EF5DFA" w:rsidRPr="00900345" w:rsidRDefault="00EF5DFA" w:rsidP="00ED23AF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003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3" w:type="dxa"/>
            </w:tcMar>
          </w:tcPr>
          <w:p w14:paraId="49EB9954" w14:textId="77777777" w:rsidR="00EF5DFA" w:rsidRPr="00A220BA" w:rsidRDefault="00EF5DFA" w:rsidP="00ED23AF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20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Lada </w:t>
            </w:r>
            <w:proofErr w:type="spellStart"/>
            <w:r w:rsidRPr="00A220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Largus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5F6BE" w14:textId="77777777" w:rsidR="00EF5DFA" w:rsidRPr="00900345" w:rsidRDefault="00EF5DFA" w:rsidP="00ED23AF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9003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Нормо-час</w:t>
            </w:r>
            <w:proofErr w:type="spellEnd"/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7BEF3" w14:textId="3EB8FCB2" w:rsidR="00EF5DFA" w:rsidRPr="002B661A" w:rsidRDefault="00E666E8" w:rsidP="00ED23AF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CA05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F5DFA" w:rsidRPr="00900345" w14:paraId="3FEB3DC6" w14:textId="77777777" w:rsidTr="00AB6FF1">
        <w:trPr>
          <w:trHeight w:val="27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D36B5" w14:textId="77777777" w:rsidR="00EF5DFA" w:rsidRPr="00900345" w:rsidRDefault="00EF5DFA" w:rsidP="00ED23AF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003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3" w:type="dxa"/>
            </w:tcMar>
          </w:tcPr>
          <w:p w14:paraId="1068A7EE" w14:textId="77777777" w:rsidR="00EF5DFA" w:rsidRPr="00A220BA" w:rsidRDefault="00EF5DFA" w:rsidP="00ED23AF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20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УАЗ</w:t>
            </w:r>
            <w:r w:rsidRPr="00A22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A220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390995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F17B3" w14:textId="77777777" w:rsidR="00EF5DFA" w:rsidRPr="00900345" w:rsidRDefault="00EF5DFA" w:rsidP="00ED23AF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9003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Нормо-час</w:t>
            </w:r>
            <w:proofErr w:type="spellEnd"/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CF761" w14:textId="47BFB95D" w:rsidR="00EF5DFA" w:rsidRPr="00CF41EE" w:rsidRDefault="00E666E8" w:rsidP="00ED23AF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EF5DFA" w:rsidRPr="00900345" w14:paraId="5AAE0B18" w14:textId="77777777" w:rsidTr="00AB6FF1">
        <w:trPr>
          <w:trHeight w:val="27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DA03C" w14:textId="77777777" w:rsidR="00EF5DFA" w:rsidRPr="004E547A" w:rsidRDefault="00EF5DFA" w:rsidP="00ED23AF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3" w:type="dxa"/>
            </w:tcMar>
          </w:tcPr>
          <w:p w14:paraId="25E8E654" w14:textId="77777777" w:rsidR="00EF5DFA" w:rsidRPr="00A220BA" w:rsidRDefault="00EF5DFA" w:rsidP="00ED23AF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20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ГАЗ </w:t>
            </w:r>
            <w:r w:rsidRPr="00A220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2752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8F7C2" w14:textId="77777777" w:rsidR="00EF5DFA" w:rsidRPr="00900345" w:rsidRDefault="00EF5DFA" w:rsidP="00ED23AF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9003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Нормо-час</w:t>
            </w:r>
            <w:proofErr w:type="spellEnd"/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5C61D" w14:textId="2D7E3B75" w:rsidR="00EF5DFA" w:rsidRPr="00CF41EE" w:rsidRDefault="00CA0570" w:rsidP="00ED23AF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E66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F5DFA" w:rsidRPr="00900345" w14:paraId="32D2F478" w14:textId="77777777" w:rsidTr="00AB6FF1">
        <w:trPr>
          <w:trHeight w:val="6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D05C1" w14:textId="513B2858" w:rsidR="00EF5DFA" w:rsidRPr="004E547A" w:rsidRDefault="00460788" w:rsidP="00ED23AF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3" w:type="dxa"/>
            </w:tcMar>
            <w:vAlign w:val="center"/>
          </w:tcPr>
          <w:p w14:paraId="50D29F1E" w14:textId="77777777" w:rsidR="00EF5DFA" w:rsidRPr="00A220BA" w:rsidRDefault="00EF5DFA" w:rsidP="00ED2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20B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TOYOTA CAMRY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F3237" w14:textId="77777777" w:rsidR="00EF5DFA" w:rsidRPr="00900345" w:rsidRDefault="00EF5DFA" w:rsidP="00ED23AF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9003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Нормо-час</w:t>
            </w:r>
            <w:proofErr w:type="spellEnd"/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64C89" w14:textId="635B712B" w:rsidR="00EF5DFA" w:rsidRPr="00CF41EE" w:rsidRDefault="00CA0570" w:rsidP="00ED23AF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E66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F5DFA" w:rsidRPr="00900345" w14:paraId="35171359" w14:textId="77777777" w:rsidTr="00AB6FF1">
        <w:trPr>
          <w:trHeight w:val="6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7D994" w14:textId="65878AB0" w:rsidR="00EF5DFA" w:rsidRPr="004E547A" w:rsidRDefault="00460788" w:rsidP="00ED23AF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3" w:type="dxa"/>
            </w:tcMar>
            <w:vAlign w:val="center"/>
          </w:tcPr>
          <w:p w14:paraId="14530059" w14:textId="77777777" w:rsidR="00EF5DFA" w:rsidRPr="004E547A" w:rsidRDefault="00EF5DFA" w:rsidP="00ED2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E547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TOYOTA HIACE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11A4B" w14:textId="77777777" w:rsidR="00EF5DFA" w:rsidRPr="00900345" w:rsidRDefault="00EF5DFA" w:rsidP="00ED23AF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9003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Нормо-час</w:t>
            </w:r>
            <w:proofErr w:type="spellEnd"/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A7F6C" w14:textId="75F15FC7" w:rsidR="00EF5DFA" w:rsidRPr="00CF41EE" w:rsidRDefault="00137856" w:rsidP="00ED23AF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E66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F5DFA" w:rsidRPr="00900345" w14:paraId="7C45778A" w14:textId="77777777" w:rsidTr="00AB6FF1">
        <w:trPr>
          <w:trHeight w:val="6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E1140" w14:textId="1BE07029" w:rsidR="00EF5DFA" w:rsidRPr="004E547A" w:rsidRDefault="00460788" w:rsidP="00ED23AF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3" w:type="dxa"/>
            </w:tcMar>
            <w:vAlign w:val="center"/>
          </w:tcPr>
          <w:p w14:paraId="3AF8AEE0" w14:textId="77777777" w:rsidR="00EF5DFA" w:rsidRPr="004E547A" w:rsidRDefault="00EF5DFA" w:rsidP="00ED2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E547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TOYOTA COROLLA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98D0E" w14:textId="77777777" w:rsidR="00EF5DFA" w:rsidRPr="00900345" w:rsidRDefault="00EF5DFA" w:rsidP="00ED23AF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9003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Нормо-час</w:t>
            </w:r>
            <w:proofErr w:type="spellEnd"/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54F72" w14:textId="3229133F" w:rsidR="00EF5DFA" w:rsidRPr="00CF41EE" w:rsidRDefault="00E666E8" w:rsidP="00ED23AF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EF5DFA" w:rsidRPr="00900345" w14:paraId="2277EE83" w14:textId="77777777" w:rsidTr="00AB6FF1">
        <w:trPr>
          <w:trHeight w:val="27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7F301" w14:textId="64080961" w:rsidR="00EF5DFA" w:rsidRPr="004E547A" w:rsidRDefault="00460788" w:rsidP="00ED23AF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3" w:type="dxa"/>
            </w:tcMar>
            <w:vAlign w:val="center"/>
          </w:tcPr>
          <w:p w14:paraId="1C02293C" w14:textId="77777777" w:rsidR="00EF5DFA" w:rsidRPr="004E547A" w:rsidRDefault="00EF5DFA" w:rsidP="00ED2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4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ГАЗ-330202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49B4C" w14:textId="77777777" w:rsidR="00EF5DFA" w:rsidRPr="00900345" w:rsidRDefault="00EF5DFA" w:rsidP="00ED23AF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9003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Нормо-час</w:t>
            </w:r>
            <w:proofErr w:type="spellEnd"/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66470" w14:textId="214287F5" w:rsidR="00EF5DFA" w:rsidRPr="00DD173C" w:rsidRDefault="00E666E8" w:rsidP="00ED23AF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EF5DFA" w:rsidRPr="00900345" w14:paraId="500A10A6" w14:textId="77777777" w:rsidTr="00AB6FF1">
        <w:trPr>
          <w:trHeight w:val="6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5D88D" w14:textId="36B12188" w:rsidR="00EF5DFA" w:rsidRPr="00460788" w:rsidRDefault="00460788" w:rsidP="00ED23AF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3" w:type="dxa"/>
            </w:tcMar>
            <w:vAlign w:val="center"/>
          </w:tcPr>
          <w:p w14:paraId="71518591" w14:textId="77777777" w:rsidR="00EF5DFA" w:rsidRPr="00B95F3A" w:rsidRDefault="00EF5DFA" w:rsidP="00ED2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MITSUBISHI PAJERO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DFEB0" w14:textId="77777777" w:rsidR="00EF5DFA" w:rsidRPr="00900345" w:rsidRDefault="00EF5DFA" w:rsidP="00ED23AF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9003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Нормо-час</w:t>
            </w:r>
            <w:proofErr w:type="spellEnd"/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09F3E" w14:textId="4919DA4C" w:rsidR="00EF5DFA" w:rsidRPr="00CF41EE" w:rsidRDefault="00E666E8" w:rsidP="00A805AF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5E3E16" w:rsidRPr="00900345" w14:paraId="4C51F48A" w14:textId="77777777" w:rsidTr="00AB6FF1">
        <w:trPr>
          <w:trHeight w:val="6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9C7E4" w14:textId="699364E1" w:rsidR="005E3E16" w:rsidRPr="005E3E16" w:rsidRDefault="005E3E16" w:rsidP="00ED23AF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3" w:type="dxa"/>
            </w:tcMar>
            <w:vAlign w:val="center"/>
          </w:tcPr>
          <w:p w14:paraId="24D644CE" w14:textId="5D774270" w:rsidR="005E3E16" w:rsidRDefault="005E3E16" w:rsidP="00ED2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TOYOTA FORTUNER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578B" w14:textId="3244372E" w:rsidR="005E3E16" w:rsidRPr="00900345" w:rsidRDefault="005E3E16" w:rsidP="00ED23AF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9003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Нормо-час</w:t>
            </w:r>
            <w:proofErr w:type="spellEnd"/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5EFD" w14:textId="5B609A42" w:rsidR="005E3E16" w:rsidRDefault="00CA0570" w:rsidP="00A805AF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EF5DFA" w:rsidRPr="00900345" w14:paraId="1168C959" w14:textId="77777777" w:rsidTr="00AB6FF1">
        <w:trPr>
          <w:trHeight w:val="274"/>
          <w:jc w:val="center"/>
        </w:trPr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D855A" w14:textId="77777777" w:rsidR="00EF5DFA" w:rsidRPr="006D64D2" w:rsidRDefault="00EF5DFA" w:rsidP="00ED2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18764" w14:textId="77777777" w:rsidR="00EF5DFA" w:rsidRPr="006D64D2" w:rsidRDefault="00EF5DFA" w:rsidP="00ED23AF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Нормо-час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3DBED" w14:textId="0F992729" w:rsidR="00EF5DFA" w:rsidRDefault="00F30719" w:rsidP="00A805AF">
            <w:pPr>
              <w:widowControl w:val="0"/>
              <w:autoSpaceDE w:val="0"/>
              <w:autoSpaceDN w:val="0"/>
              <w:spacing w:after="0" w:line="240" w:lineRule="auto"/>
              <w:ind w:right="-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A05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</w:t>
            </w:r>
          </w:p>
        </w:tc>
      </w:tr>
    </w:tbl>
    <w:p w14:paraId="7C012249" w14:textId="6D123BC0" w:rsidR="001658EE" w:rsidRDefault="001658EE" w:rsidP="00EF5DFA">
      <w:pPr>
        <w:widowControl w:val="0"/>
        <w:autoSpaceDE w:val="0"/>
        <w:autoSpaceDN w:val="0"/>
        <w:spacing w:after="0" w:line="240" w:lineRule="auto"/>
        <w:ind w:right="-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1658EE" w:rsidSect="00EF565C">
      <w:headerReference w:type="default" r:id="rId10"/>
      <w:pgSz w:w="11906" w:h="16838"/>
      <w:pgMar w:top="1134" w:right="709" w:bottom="1134" w:left="1418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E927E7" w14:textId="77777777" w:rsidR="00446641" w:rsidRDefault="00446641" w:rsidP="0082597E">
      <w:pPr>
        <w:spacing w:after="0" w:line="240" w:lineRule="auto"/>
      </w:pPr>
      <w:r>
        <w:separator/>
      </w:r>
    </w:p>
  </w:endnote>
  <w:endnote w:type="continuationSeparator" w:id="0">
    <w:p w14:paraId="14B8D4F8" w14:textId="77777777" w:rsidR="00446641" w:rsidRDefault="00446641" w:rsidP="00825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54AF8D" w14:textId="77777777" w:rsidR="00446641" w:rsidRDefault="00446641" w:rsidP="0082597E">
      <w:pPr>
        <w:spacing w:after="0" w:line="240" w:lineRule="auto"/>
      </w:pPr>
      <w:r>
        <w:separator/>
      </w:r>
    </w:p>
  </w:footnote>
  <w:footnote w:type="continuationSeparator" w:id="0">
    <w:p w14:paraId="3E409CB0" w14:textId="77777777" w:rsidR="00446641" w:rsidRDefault="00446641" w:rsidP="008259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379040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4065796" w14:textId="5C5E4E32" w:rsidR="0082597E" w:rsidRPr="0082597E" w:rsidRDefault="0082597E" w:rsidP="0082597E">
        <w:pPr>
          <w:pStyle w:val="af0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2597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2597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2597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63F71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82597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strike w:val="0"/>
        <w:dstrike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-76"/>
        </w:tabs>
        <w:ind w:left="716" w:hanging="432"/>
      </w:pPr>
      <w:rPr>
        <w:b w:val="0"/>
        <w:strike w:val="0"/>
        <w:d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b w:val="0"/>
        <w:strike w:val="0"/>
        <w:dstrike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b w:val="0"/>
        <w:strike w:val="0"/>
        <w:dstrike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03115248"/>
    <w:multiLevelType w:val="hybridMultilevel"/>
    <w:tmpl w:val="BF8004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3451A3"/>
    <w:multiLevelType w:val="hybridMultilevel"/>
    <w:tmpl w:val="96D638D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A355770"/>
    <w:multiLevelType w:val="multilevel"/>
    <w:tmpl w:val="3C7CD79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bullet"/>
      <w:lvlText w:val=""/>
      <w:lvlJc w:val="left"/>
      <w:pPr>
        <w:ind w:left="1130" w:hanging="420"/>
      </w:pPr>
      <w:rPr>
        <w:rFonts w:ascii="Symbol" w:hAnsi="Symbol" w:hint="default"/>
        <w:b w:val="0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eastAsia="Times New Roman"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eastAsia="Times New Roman"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eastAsia="Times New Roman"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eastAsia="Times New Roman"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Times New Roman"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eastAsia="Times New Roman"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eastAsia="Times New Roman" w:cs="Times New Roman" w:hint="default"/>
        <w:b/>
      </w:rPr>
    </w:lvl>
  </w:abstractNum>
  <w:abstractNum w:abstractNumId="4" w15:restartNumberingAfterBreak="0">
    <w:nsid w:val="13597D93"/>
    <w:multiLevelType w:val="multilevel"/>
    <w:tmpl w:val="561274CA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2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4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960" w:hanging="1800"/>
      </w:pPr>
      <w:rPr>
        <w:rFonts w:hint="default"/>
      </w:rPr>
    </w:lvl>
  </w:abstractNum>
  <w:abstractNum w:abstractNumId="5" w15:restartNumberingAfterBreak="0">
    <w:nsid w:val="1BC0405B"/>
    <w:multiLevelType w:val="hybridMultilevel"/>
    <w:tmpl w:val="1D44126C"/>
    <w:lvl w:ilvl="0" w:tplc="0FD0EA0E">
      <w:start w:val="1"/>
      <w:numFmt w:val="decimal"/>
      <w:lvlText w:val="2.%1."/>
      <w:lvlJc w:val="left"/>
      <w:pPr>
        <w:tabs>
          <w:tab w:val="num" w:pos="0"/>
        </w:tabs>
        <w:ind w:left="454" w:hanging="454"/>
      </w:pPr>
      <w:rPr>
        <w:b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7966EE9"/>
    <w:multiLevelType w:val="multilevel"/>
    <w:tmpl w:val="9586990E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upperRoman"/>
      <w:lvlText w:val="%2."/>
      <w:lvlJc w:val="left"/>
      <w:pPr>
        <w:ind w:left="1800" w:hanging="72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E3B5382"/>
    <w:multiLevelType w:val="hybridMultilevel"/>
    <w:tmpl w:val="F8E61A8A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253708"/>
    <w:multiLevelType w:val="hybridMultilevel"/>
    <w:tmpl w:val="B6AEA9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CF6737B"/>
    <w:multiLevelType w:val="multilevel"/>
    <w:tmpl w:val="64B283D0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7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0" w15:restartNumberingAfterBreak="0">
    <w:nsid w:val="73AA219C"/>
    <w:multiLevelType w:val="multilevel"/>
    <w:tmpl w:val="8346A742"/>
    <w:lvl w:ilvl="0">
      <w:start w:val="1"/>
      <w:numFmt w:val="decimal"/>
      <w:lvlText w:val="%1."/>
      <w:lvlJc w:val="left"/>
      <w:pPr>
        <w:ind w:left="735" w:hanging="37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60" w:hanging="1800"/>
      </w:pPr>
      <w:rPr>
        <w:rFonts w:hint="default"/>
      </w:rPr>
    </w:lvl>
  </w:abstractNum>
  <w:abstractNum w:abstractNumId="11" w15:restartNumberingAfterBreak="0">
    <w:nsid w:val="7D6B4448"/>
    <w:multiLevelType w:val="multilevel"/>
    <w:tmpl w:val="358A79EA"/>
    <w:lvl w:ilvl="0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14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14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14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14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4" w:hanging="216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3"/>
  </w:num>
  <w:num w:numId="5">
    <w:abstractNumId w:val="9"/>
  </w:num>
  <w:num w:numId="6">
    <w:abstractNumId w:val="2"/>
  </w:num>
  <w:num w:numId="7">
    <w:abstractNumId w:val="0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0"/>
  </w:num>
  <w:num w:numId="11">
    <w:abstractNumId w:val="1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8EE"/>
    <w:rsid w:val="00002537"/>
    <w:rsid w:val="0001599B"/>
    <w:rsid w:val="00025DF0"/>
    <w:rsid w:val="00044FAF"/>
    <w:rsid w:val="00047B6A"/>
    <w:rsid w:val="00065B1F"/>
    <w:rsid w:val="00065BC3"/>
    <w:rsid w:val="000665FB"/>
    <w:rsid w:val="00076E64"/>
    <w:rsid w:val="00083D54"/>
    <w:rsid w:val="0008455D"/>
    <w:rsid w:val="000974BA"/>
    <w:rsid w:val="000A5DC9"/>
    <w:rsid w:val="000B4364"/>
    <w:rsid w:val="000B76AC"/>
    <w:rsid w:val="000C2BDF"/>
    <w:rsid w:val="000D44B8"/>
    <w:rsid w:val="000E5A2C"/>
    <w:rsid w:val="000F2681"/>
    <w:rsid w:val="000F4223"/>
    <w:rsid w:val="001071B6"/>
    <w:rsid w:val="00115878"/>
    <w:rsid w:val="00117AEF"/>
    <w:rsid w:val="00117F39"/>
    <w:rsid w:val="00131883"/>
    <w:rsid w:val="001318B1"/>
    <w:rsid w:val="00137856"/>
    <w:rsid w:val="00154478"/>
    <w:rsid w:val="001658EE"/>
    <w:rsid w:val="00166F6D"/>
    <w:rsid w:val="00170463"/>
    <w:rsid w:val="00185044"/>
    <w:rsid w:val="00187B0D"/>
    <w:rsid w:val="00190BA8"/>
    <w:rsid w:val="00191F40"/>
    <w:rsid w:val="001A7C8C"/>
    <w:rsid w:val="001C0FD0"/>
    <w:rsid w:val="001C6BF4"/>
    <w:rsid w:val="001D21D4"/>
    <w:rsid w:val="001D7CDC"/>
    <w:rsid w:val="001F31A9"/>
    <w:rsid w:val="00241E8A"/>
    <w:rsid w:val="00243A4B"/>
    <w:rsid w:val="002606CB"/>
    <w:rsid w:val="00267F9B"/>
    <w:rsid w:val="0027099C"/>
    <w:rsid w:val="00277055"/>
    <w:rsid w:val="00290BBD"/>
    <w:rsid w:val="00290ED0"/>
    <w:rsid w:val="002A3585"/>
    <w:rsid w:val="002A5484"/>
    <w:rsid w:val="002B03A5"/>
    <w:rsid w:val="002B661A"/>
    <w:rsid w:val="002B7A10"/>
    <w:rsid w:val="002C7570"/>
    <w:rsid w:val="002D33B1"/>
    <w:rsid w:val="0031305E"/>
    <w:rsid w:val="00315052"/>
    <w:rsid w:val="0034422B"/>
    <w:rsid w:val="00390939"/>
    <w:rsid w:val="003971A6"/>
    <w:rsid w:val="003B3381"/>
    <w:rsid w:val="00411857"/>
    <w:rsid w:val="00417381"/>
    <w:rsid w:val="004178AB"/>
    <w:rsid w:val="00446641"/>
    <w:rsid w:val="00460788"/>
    <w:rsid w:val="004836B0"/>
    <w:rsid w:val="00483EA2"/>
    <w:rsid w:val="004B0739"/>
    <w:rsid w:val="004B41C4"/>
    <w:rsid w:val="004D3A02"/>
    <w:rsid w:val="004D4EB6"/>
    <w:rsid w:val="004D6628"/>
    <w:rsid w:val="004D7F7E"/>
    <w:rsid w:val="004E547A"/>
    <w:rsid w:val="004F3F3F"/>
    <w:rsid w:val="004F5242"/>
    <w:rsid w:val="004F6E2D"/>
    <w:rsid w:val="00501A9B"/>
    <w:rsid w:val="0050430B"/>
    <w:rsid w:val="00510F23"/>
    <w:rsid w:val="00533960"/>
    <w:rsid w:val="00543024"/>
    <w:rsid w:val="00551182"/>
    <w:rsid w:val="00561C32"/>
    <w:rsid w:val="00563F71"/>
    <w:rsid w:val="0056407F"/>
    <w:rsid w:val="00566A4E"/>
    <w:rsid w:val="005708AB"/>
    <w:rsid w:val="00571F13"/>
    <w:rsid w:val="0057400E"/>
    <w:rsid w:val="0057535C"/>
    <w:rsid w:val="00580860"/>
    <w:rsid w:val="005812A7"/>
    <w:rsid w:val="005841AE"/>
    <w:rsid w:val="00596616"/>
    <w:rsid w:val="005A1ED2"/>
    <w:rsid w:val="005A49D0"/>
    <w:rsid w:val="005B0494"/>
    <w:rsid w:val="005B6D35"/>
    <w:rsid w:val="005C4AB5"/>
    <w:rsid w:val="005E3E16"/>
    <w:rsid w:val="006005AF"/>
    <w:rsid w:val="00601C45"/>
    <w:rsid w:val="0062010C"/>
    <w:rsid w:val="00626ED5"/>
    <w:rsid w:val="00676165"/>
    <w:rsid w:val="00684897"/>
    <w:rsid w:val="00685B9B"/>
    <w:rsid w:val="00696589"/>
    <w:rsid w:val="006B2D51"/>
    <w:rsid w:val="006B5B78"/>
    <w:rsid w:val="006C3B93"/>
    <w:rsid w:val="006D43FB"/>
    <w:rsid w:val="006D5A13"/>
    <w:rsid w:val="006D64D2"/>
    <w:rsid w:val="006E6AA4"/>
    <w:rsid w:val="0070028D"/>
    <w:rsid w:val="00701E92"/>
    <w:rsid w:val="00703F62"/>
    <w:rsid w:val="00712AF4"/>
    <w:rsid w:val="00725547"/>
    <w:rsid w:val="007267A8"/>
    <w:rsid w:val="0072743C"/>
    <w:rsid w:val="00747938"/>
    <w:rsid w:val="00776737"/>
    <w:rsid w:val="0077730C"/>
    <w:rsid w:val="0078305A"/>
    <w:rsid w:val="00790491"/>
    <w:rsid w:val="00790607"/>
    <w:rsid w:val="00792D2B"/>
    <w:rsid w:val="007A4A2D"/>
    <w:rsid w:val="007C04FE"/>
    <w:rsid w:val="007C0DAD"/>
    <w:rsid w:val="007D1F46"/>
    <w:rsid w:val="0081285D"/>
    <w:rsid w:val="0082597E"/>
    <w:rsid w:val="00840488"/>
    <w:rsid w:val="00840F04"/>
    <w:rsid w:val="00843FA7"/>
    <w:rsid w:val="00861AF1"/>
    <w:rsid w:val="008661C5"/>
    <w:rsid w:val="008C0AE3"/>
    <w:rsid w:val="008D13AB"/>
    <w:rsid w:val="008D6EED"/>
    <w:rsid w:val="008E5B45"/>
    <w:rsid w:val="008F7445"/>
    <w:rsid w:val="00900345"/>
    <w:rsid w:val="00913E72"/>
    <w:rsid w:val="00925F36"/>
    <w:rsid w:val="00932275"/>
    <w:rsid w:val="00961078"/>
    <w:rsid w:val="00972B8B"/>
    <w:rsid w:val="00977E26"/>
    <w:rsid w:val="009857FA"/>
    <w:rsid w:val="00997D96"/>
    <w:rsid w:val="009A63AE"/>
    <w:rsid w:val="009C047C"/>
    <w:rsid w:val="009D3324"/>
    <w:rsid w:val="009D358E"/>
    <w:rsid w:val="009D3EAF"/>
    <w:rsid w:val="009E68F3"/>
    <w:rsid w:val="009F3B3D"/>
    <w:rsid w:val="00A05536"/>
    <w:rsid w:val="00A05AC7"/>
    <w:rsid w:val="00A220BA"/>
    <w:rsid w:val="00A27B25"/>
    <w:rsid w:val="00A40820"/>
    <w:rsid w:val="00A43D1C"/>
    <w:rsid w:val="00A532C4"/>
    <w:rsid w:val="00A71A9C"/>
    <w:rsid w:val="00A74D70"/>
    <w:rsid w:val="00A805AF"/>
    <w:rsid w:val="00A8361C"/>
    <w:rsid w:val="00A83C6D"/>
    <w:rsid w:val="00A959A7"/>
    <w:rsid w:val="00AB4B55"/>
    <w:rsid w:val="00AB6FF1"/>
    <w:rsid w:val="00AC12FE"/>
    <w:rsid w:val="00AD789A"/>
    <w:rsid w:val="00AF2567"/>
    <w:rsid w:val="00AF3F27"/>
    <w:rsid w:val="00AF7ADA"/>
    <w:rsid w:val="00B26FCE"/>
    <w:rsid w:val="00B3654C"/>
    <w:rsid w:val="00B57FD8"/>
    <w:rsid w:val="00B73358"/>
    <w:rsid w:val="00B95F3A"/>
    <w:rsid w:val="00BD07EB"/>
    <w:rsid w:val="00BD3641"/>
    <w:rsid w:val="00BD4BA0"/>
    <w:rsid w:val="00C13FBD"/>
    <w:rsid w:val="00C16A54"/>
    <w:rsid w:val="00C25E8E"/>
    <w:rsid w:val="00C25E99"/>
    <w:rsid w:val="00C26D8E"/>
    <w:rsid w:val="00C3395A"/>
    <w:rsid w:val="00C4752A"/>
    <w:rsid w:val="00C47DFC"/>
    <w:rsid w:val="00C56B54"/>
    <w:rsid w:val="00C62CD6"/>
    <w:rsid w:val="00C75232"/>
    <w:rsid w:val="00C95BBF"/>
    <w:rsid w:val="00C97B50"/>
    <w:rsid w:val="00CA0570"/>
    <w:rsid w:val="00CE6FFB"/>
    <w:rsid w:val="00CE75E9"/>
    <w:rsid w:val="00CF079A"/>
    <w:rsid w:val="00CF41EE"/>
    <w:rsid w:val="00CF51F9"/>
    <w:rsid w:val="00D12777"/>
    <w:rsid w:val="00D3011C"/>
    <w:rsid w:val="00D3296D"/>
    <w:rsid w:val="00D524CD"/>
    <w:rsid w:val="00D53A97"/>
    <w:rsid w:val="00D71E94"/>
    <w:rsid w:val="00D74E73"/>
    <w:rsid w:val="00D91D7B"/>
    <w:rsid w:val="00DB0B6C"/>
    <w:rsid w:val="00DB5672"/>
    <w:rsid w:val="00DD173C"/>
    <w:rsid w:val="00DD5538"/>
    <w:rsid w:val="00DE7CCD"/>
    <w:rsid w:val="00E10966"/>
    <w:rsid w:val="00E11645"/>
    <w:rsid w:val="00E21642"/>
    <w:rsid w:val="00E45C56"/>
    <w:rsid w:val="00E666E8"/>
    <w:rsid w:val="00E80D29"/>
    <w:rsid w:val="00E83817"/>
    <w:rsid w:val="00E919D9"/>
    <w:rsid w:val="00EA40DB"/>
    <w:rsid w:val="00EB16E7"/>
    <w:rsid w:val="00EB6ACE"/>
    <w:rsid w:val="00EC7126"/>
    <w:rsid w:val="00ED23AF"/>
    <w:rsid w:val="00EF565C"/>
    <w:rsid w:val="00EF5DFA"/>
    <w:rsid w:val="00EF734E"/>
    <w:rsid w:val="00F0090F"/>
    <w:rsid w:val="00F026CC"/>
    <w:rsid w:val="00F0590F"/>
    <w:rsid w:val="00F06895"/>
    <w:rsid w:val="00F12226"/>
    <w:rsid w:val="00F25528"/>
    <w:rsid w:val="00F30719"/>
    <w:rsid w:val="00F3373D"/>
    <w:rsid w:val="00F8088C"/>
    <w:rsid w:val="00F85202"/>
    <w:rsid w:val="00F96517"/>
    <w:rsid w:val="00F9705D"/>
    <w:rsid w:val="00FA5B4F"/>
    <w:rsid w:val="00FA5F45"/>
    <w:rsid w:val="00FC69F1"/>
    <w:rsid w:val="00FD57C8"/>
    <w:rsid w:val="00FD63FF"/>
    <w:rsid w:val="00FE7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B7D08"/>
  <w15:docId w15:val="{13C53B3D-C142-48E2-B43C-548953E4E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unhideWhenUsed/>
    <w:qFormat/>
    <w:rsid w:val="005B0494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97D96"/>
    <w:pPr>
      <w:widowControl w:val="0"/>
      <w:suppressAutoHyphens/>
      <w:spacing w:after="120" w:line="240" w:lineRule="auto"/>
    </w:pPr>
    <w:rPr>
      <w:rFonts w:ascii="Times New Roman" w:eastAsia="Lucida Sans Unicode" w:hAnsi="Times New Roman" w:cs="Tahoma"/>
      <w:sz w:val="24"/>
      <w:szCs w:val="24"/>
      <w:lang w:eastAsia="ru-RU" w:bidi="ru-RU"/>
    </w:rPr>
  </w:style>
  <w:style w:type="character" w:customStyle="1" w:styleId="a4">
    <w:name w:val="Основной текст Знак"/>
    <w:basedOn w:val="a0"/>
    <w:link w:val="a3"/>
    <w:rsid w:val="00997D96"/>
    <w:rPr>
      <w:rFonts w:ascii="Times New Roman" w:eastAsia="Lucida Sans Unicode" w:hAnsi="Times New Roman" w:cs="Tahoma"/>
      <w:sz w:val="24"/>
      <w:szCs w:val="24"/>
      <w:lang w:eastAsia="ru-RU" w:bidi="ru-RU"/>
    </w:rPr>
  </w:style>
  <w:style w:type="paragraph" w:styleId="a5">
    <w:name w:val="List Paragraph"/>
    <w:aliases w:val="Bullet List,FooterText,numbered,Bullet_IRAO,Мой Список,AC List 01,Подпись рисунка,Заголовок_3,Table-Normal,RSHB_Table-Normal,Булет 1,Bullet Number,Нумерованый список,List Paragraph1,lp1,lp11,List Paragraph11,Bullet 1,Use Case List Paragr"/>
    <w:basedOn w:val="a"/>
    <w:link w:val="a6"/>
    <w:uiPriority w:val="34"/>
    <w:qFormat/>
    <w:rsid w:val="00F96517"/>
    <w:pPr>
      <w:ind w:left="720"/>
      <w:contextualSpacing/>
    </w:pPr>
  </w:style>
  <w:style w:type="paragraph" w:customStyle="1" w:styleId="ConsNormal">
    <w:name w:val="ConsNormal"/>
    <w:rsid w:val="00DB5672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241E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41E8A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9D3EAF"/>
    <w:rPr>
      <w:strike w:val="0"/>
      <w:dstrike w:val="0"/>
      <w:color w:val="0066CC"/>
      <w:u w:val="none"/>
      <w:effect w:val="none"/>
    </w:rPr>
  </w:style>
  <w:style w:type="character" w:customStyle="1" w:styleId="70">
    <w:name w:val="Заголовок 7 Знак"/>
    <w:basedOn w:val="a0"/>
    <w:link w:val="7"/>
    <w:rsid w:val="005B049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annotation reference"/>
    <w:basedOn w:val="a0"/>
    <w:uiPriority w:val="99"/>
    <w:semiHidden/>
    <w:unhideWhenUsed/>
    <w:rsid w:val="00913E7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13E72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13E72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13E7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913E72"/>
    <w:rPr>
      <w:b/>
      <w:bCs/>
      <w:sz w:val="20"/>
      <w:szCs w:val="20"/>
    </w:rPr>
  </w:style>
  <w:style w:type="table" w:styleId="af">
    <w:name w:val="Table Grid"/>
    <w:basedOn w:val="a1"/>
    <w:uiPriority w:val="59"/>
    <w:rsid w:val="003442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header"/>
    <w:basedOn w:val="a"/>
    <w:link w:val="af1"/>
    <w:uiPriority w:val="99"/>
    <w:unhideWhenUsed/>
    <w:rsid w:val="008259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82597E"/>
  </w:style>
  <w:style w:type="paragraph" w:styleId="af2">
    <w:name w:val="footer"/>
    <w:basedOn w:val="a"/>
    <w:link w:val="af3"/>
    <w:uiPriority w:val="99"/>
    <w:unhideWhenUsed/>
    <w:rsid w:val="008259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82597E"/>
  </w:style>
  <w:style w:type="character" w:customStyle="1" w:styleId="a6">
    <w:name w:val="Абзац списка Знак"/>
    <w:aliases w:val="Bullet List Знак,FooterText Знак,numbered Знак,Bullet_IRAO Знак,Мой Список Знак,AC List 01 Знак,Подпись рисунка Знак,Заголовок_3 Знак,Table-Normal Знак,RSHB_Table-Normal Знак,Булет 1 Знак,Bullet Number Знак,Нумерованый список Знак"/>
    <w:link w:val="a5"/>
    <w:uiPriority w:val="34"/>
    <w:qFormat/>
    <w:rsid w:val="00290B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29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2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1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90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03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71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53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9818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3426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437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1942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4270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83333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32460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28087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3497545">
                                                          <w:marLeft w:val="0"/>
                                                          <w:marRight w:val="0"/>
                                                          <w:marTop w:val="450"/>
                                                          <w:marBottom w:val="4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15411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8891946">
                                                                  <w:marLeft w:val="0"/>
                                                                  <w:marRight w:val="0"/>
                                                                  <w:marTop w:val="450"/>
                                                                  <w:marBottom w:val="300"/>
                                                                  <w:divBdr>
                                                                    <w:top w:val="single" w:sz="6" w:space="0" w:color="20124D"/>
                                                                    <w:left w:val="single" w:sz="6" w:space="11" w:color="20124D"/>
                                                                    <w:bottom w:val="single" w:sz="6" w:space="0" w:color="20124D"/>
                                                                    <w:right w:val="single" w:sz="6" w:space="11" w:color="20124D"/>
                                                                  </w:divBdr>
                                                                  <w:divsChild>
                                                                    <w:div w:id="4459279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3631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6" w:space="11" w:color="2722B1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2496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407197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2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8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852749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03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221212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406307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835530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014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1156976">
                                  <w:marLeft w:val="0"/>
                                  <w:marRight w:val="48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1203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734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0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ndia.ru/text/category/zakoni_v_rossii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andia.ru/text/category/shinomontazh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C4C214-4FF2-4E12-993E-A0298A385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3082</Words>
  <Characters>17569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Бовкун Елена Валерьевна</dc:creator>
  <cp:lastModifiedBy>Смирнягина Анна Сергеевна</cp:lastModifiedBy>
  <cp:revision>4</cp:revision>
  <cp:lastPrinted>2019-10-08T02:21:00Z</cp:lastPrinted>
  <dcterms:created xsi:type="dcterms:W3CDTF">2023-08-18T04:56:00Z</dcterms:created>
  <dcterms:modified xsi:type="dcterms:W3CDTF">2023-09-29T07:38:00Z</dcterms:modified>
</cp:coreProperties>
</file>