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34174D" w14:textId="77777777" w:rsidR="007E6FFE" w:rsidRPr="00BA2459" w:rsidRDefault="007E6FFE" w:rsidP="002E6553">
      <w:pPr>
        <w:spacing w:line="360" w:lineRule="auto"/>
        <w:ind w:left="5670" w:right="332"/>
        <w:jc w:val="right"/>
      </w:pPr>
      <w:bookmarkStart w:id="0" w:name="_Toc293265957"/>
      <w:bookmarkStart w:id="1" w:name="_Toc293266017"/>
      <w:bookmarkStart w:id="2" w:name="_Toc293266202"/>
      <w:bookmarkStart w:id="3" w:name="_Toc293266830"/>
      <w:bookmarkStart w:id="4" w:name="_Toc293291690"/>
      <w:bookmarkStart w:id="5" w:name="_Toc293520106"/>
      <w:bookmarkStart w:id="6" w:name="_Toc517582288"/>
      <w:bookmarkStart w:id="7" w:name="_Toc517582612"/>
      <w:r w:rsidRPr="00BA2459">
        <w:t>УТВЕРЖДАЮ:</w:t>
      </w:r>
    </w:p>
    <w:p w14:paraId="4F6EA9C2" w14:textId="77777777" w:rsidR="007E6FFE" w:rsidRPr="00BA2459" w:rsidRDefault="007E6FFE" w:rsidP="002E6553">
      <w:pPr>
        <w:tabs>
          <w:tab w:val="left" w:pos="9356"/>
        </w:tabs>
        <w:spacing w:line="360" w:lineRule="auto"/>
        <w:ind w:left="5670" w:right="332"/>
      </w:pPr>
      <w:r w:rsidRPr="00BA2459">
        <w:t>________________/А.В. Булгаков/</w:t>
      </w:r>
    </w:p>
    <w:p w14:paraId="63734793" w14:textId="77777777" w:rsidR="007E6FFE" w:rsidRPr="00BA2459" w:rsidRDefault="007E6FFE" w:rsidP="002E6553">
      <w:pPr>
        <w:spacing w:line="360" w:lineRule="auto"/>
        <w:ind w:left="5670"/>
      </w:pPr>
      <w:r w:rsidRPr="00BA2459">
        <w:t>Председатель Закупочной комиссии</w:t>
      </w:r>
    </w:p>
    <w:p w14:paraId="588DB2E9" w14:textId="24F30EBC" w:rsidR="007E6FFE" w:rsidRPr="00BA2459" w:rsidRDefault="007E6FFE" w:rsidP="002E6553">
      <w:pPr>
        <w:spacing w:line="360" w:lineRule="auto"/>
        <w:ind w:left="5670"/>
      </w:pPr>
      <w:r w:rsidRPr="00BA2459">
        <w:t>«</w:t>
      </w:r>
      <w:r>
        <w:t>29</w:t>
      </w:r>
      <w:r w:rsidRPr="00BA2459">
        <w:t xml:space="preserve">» </w:t>
      </w:r>
      <w:r>
        <w:t>сентября</w:t>
      </w:r>
      <w:r w:rsidRPr="00BA2459">
        <w:t xml:space="preserve"> 202</w:t>
      </w:r>
      <w:r>
        <w:t>3</w:t>
      </w:r>
      <w:r w:rsidRPr="00BA2459">
        <w:t xml:space="preserve"> года</w:t>
      </w:r>
    </w:p>
    <w:p w14:paraId="4F156CAF" w14:textId="77777777" w:rsidR="007E6FFE" w:rsidRPr="00BA2459" w:rsidRDefault="007E6FFE" w:rsidP="002E6553">
      <w:pPr>
        <w:spacing w:line="360" w:lineRule="auto"/>
        <w:ind w:left="5670"/>
        <w:rPr>
          <w:kern w:val="36"/>
        </w:rPr>
      </w:pPr>
    </w:p>
    <w:p w14:paraId="03F75FD4" w14:textId="77777777" w:rsidR="007E6FFE" w:rsidRPr="00BA2459" w:rsidRDefault="007E6FFE" w:rsidP="002E6553">
      <w:pPr>
        <w:spacing w:line="360" w:lineRule="auto"/>
        <w:ind w:left="5670"/>
        <w:rPr>
          <w:kern w:val="36"/>
        </w:rPr>
      </w:pPr>
      <w:r w:rsidRPr="00BA2459">
        <w:rPr>
          <w:kern w:val="36"/>
        </w:rPr>
        <w:t>Секретарь Закупочной комиссии</w:t>
      </w:r>
    </w:p>
    <w:p w14:paraId="4423EADB" w14:textId="77777777" w:rsidR="007E6FFE" w:rsidRPr="00BA2459" w:rsidRDefault="007E6FFE" w:rsidP="002E6553">
      <w:pPr>
        <w:spacing w:line="360" w:lineRule="auto"/>
        <w:ind w:left="5670"/>
        <w:rPr>
          <w:kern w:val="36"/>
        </w:rPr>
      </w:pPr>
      <w:r w:rsidRPr="00BA2459">
        <w:rPr>
          <w:kern w:val="36"/>
        </w:rPr>
        <w:t>________________/А.С. Смирнягина/</w:t>
      </w:r>
    </w:p>
    <w:p w14:paraId="30F5BF28" w14:textId="77777777" w:rsidR="007E6FFE" w:rsidRPr="00BA2459" w:rsidRDefault="007E6FFE" w:rsidP="002E6553">
      <w:pPr>
        <w:ind w:left="5670"/>
      </w:pPr>
    </w:p>
    <w:p w14:paraId="5EB33513" w14:textId="77777777" w:rsidR="007E6FFE" w:rsidRPr="00F6566F" w:rsidRDefault="007E6FFE" w:rsidP="002E6553">
      <w:pPr>
        <w:ind w:left="5670"/>
        <w:rPr>
          <w:sz w:val="22"/>
          <w:szCs w:val="22"/>
        </w:rPr>
      </w:pPr>
    </w:p>
    <w:p w14:paraId="1C08080D" w14:textId="77777777" w:rsidR="007E6FFE" w:rsidRPr="00F6566F" w:rsidRDefault="007E6FFE" w:rsidP="002E6553">
      <w:pPr>
        <w:ind w:left="5670"/>
        <w:rPr>
          <w:sz w:val="22"/>
          <w:szCs w:val="22"/>
        </w:rPr>
      </w:pPr>
    </w:p>
    <w:p w14:paraId="7B298EA5" w14:textId="77777777" w:rsidR="007E6FFE" w:rsidRPr="00F6566F" w:rsidRDefault="007E6FFE" w:rsidP="007E6FFE">
      <w:pPr>
        <w:rPr>
          <w:sz w:val="22"/>
          <w:szCs w:val="22"/>
        </w:rPr>
      </w:pPr>
    </w:p>
    <w:p w14:paraId="04524B6D" w14:textId="77777777" w:rsidR="007E6FFE" w:rsidRPr="00F6566F" w:rsidRDefault="007E6FFE" w:rsidP="007E6FFE">
      <w:pPr>
        <w:rPr>
          <w:sz w:val="22"/>
          <w:szCs w:val="22"/>
        </w:rPr>
      </w:pPr>
    </w:p>
    <w:p w14:paraId="64245542" w14:textId="77777777" w:rsidR="007E6FFE" w:rsidRPr="00F6566F" w:rsidRDefault="007E6FFE" w:rsidP="007E6FFE">
      <w:pPr>
        <w:jc w:val="both"/>
        <w:rPr>
          <w:sz w:val="22"/>
          <w:szCs w:val="22"/>
        </w:rPr>
      </w:pPr>
    </w:p>
    <w:bookmarkEnd w:id="6"/>
    <w:bookmarkEnd w:id="7"/>
    <w:p w14:paraId="60E7BBD0" w14:textId="77777777" w:rsidR="007E6FFE" w:rsidRPr="00F6566F" w:rsidRDefault="007E6FFE" w:rsidP="007E6FFE">
      <w:pPr>
        <w:jc w:val="center"/>
        <w:rPr>
          <w:b/>
        </w:rPr>
      </w:pPr>
      <w:r w:rsidRPr="00F6566F">
        <w:rPr>
          <w:b/>
        </w:rPr>
        <w:t>ЗАКУПОЧНАЯ ДОКУМЕНТАЦИЯ</w:t>
      </w:r>
    </w:p>
    <w:p w14:paraId="351CF78D" w14:textId="77777777" w:rsidR="007E6FFE" w:rsidRPr="00F6566F" w:rsidRDefault="007E6FFE" w:rsidP="007E6FFE">
      <w:pPr>
        <w:jc w:val="center"/>
        <w:rPr>
          <w:b/>
        </w:rPr>
      </w:pPr>
      <w:r w:rsidRPr="00F6566F">
        <w:rPr>
          <w:b/>
        </w:rPr>
        <w:t xml:space="preserve">для способа закупки: </w:t>
      </w:r>
      <w:r>
        <w:rPr>
          <w:b/>
        </w:rPr>
        <w:t>Конкурс</w:t>
      </w:r>
      <w:r w:rsidRPr="00F6566F">
        <w:rPr>
          <w:b/>
        </w:rPr>
        <w:t xml:space="preserve"> в электронной форме,</w:t>
      </w:r>
    </w:p>
    <w:p w14:paraId="33519FA9" w14:textId="77777777" w:rsidR="007E6FFE" w:rsidRDefault="007E6FFE" w:rsidP="007E6FFE">
      <w:pPr>
        <w:jc w:val="center"/>
        <w:rPr>
          <w:b/>
        </w:rPr>
      </w:pPr>
      <w:r w:rsidRPr="00F6566F">
        <w:rPr>
          <w:b/>
        </w:rPr>
        <w:t xml:space="preserve">участниками которого являются только субъекты малого и среднего </w:t>
      </w:r>
      <w:r w:rsidRPr="00816B1D">
        <w:rPr>
          <w:b/>
        </w:rPr>
        <w:t xml:space="preserve">предпринимательства на право заключения договора </w:t>
      </w:r>
    </w:p>
    <w:p w14:paraId="5D66DC27" w14:textId="76FA75FE" w:rsidR="007E6FFE" w:rsidRPr="00816B1D" w:rsidRDefault="007E6FFE" w:rsidP="007E6FFE">
      <w:pPr>
        <w:jc w:val="center"/>
      </w:pPr>
      <w:r w:rsidRPr="00816B1D">
        <w:rPr>
          <w:b/>
        </w:rPr>
        <w:t xml:space="preserve">на </w:t>
      </w:r>
      <w:r>
        <w:rPr>
          <w:b/>
        </w:rPr>
        <w:t>р</w:t>
      </w:r>
      <w:r w:rsidRPr="007E6FFE">
        <w:rPr>
          <w:b/>
        </w:rPr>
        <w:t>емонт и техническое обслуживание автотранспорта</w:t>
      </w:r>
    </w:p>
    <w:p w14:paraId="4E18A221" w14:textId="77777777" w:rsidR="007E6FFE" w:rsidRDefault="007E6FFE" w:rsidP="007E6FFE">
      <w:pPr>
        <w:jc w:val="both"/>
        <w:rPr>
          <w:b/>
        </w:rPr>
      </w:pPr>
    </w:p>
    <w:p w14:paraId="726ED66E" w14:textId="51C521DE" w:rsidR="007E6FFE" w:rsidRPr="00816B1D" w:rsidRDefault="007E6FFE" w:rsidP="007E6FFE">
      <w:pPr>
        <w:jc w:val="both"/>
      </w:pPr>
      <w:r w:rsidRPr="00816B1D">
        <w:rPr>
          <w:b/>
        </w:rPr>
        <w:t xml:space="preserve">Лот 1: </w:t>
      </w:r>
      <w:r w:rsidRPr="007E6FFE">
        <w:t>Ремонт и техническое обслуживание автотранспорта</w:t>
      </w:r>
      <w:r>
        <w:t xml:space="preserve"> </w:t>
      </w:r>
      <w:r w:rsidRPr="00816B1D">
        <w:t>для нужд АО «Томскэнергосбыт»</w:t>
      </w:r>
    </w:p>
    <w:p w14:paraId="21251CCB" w14:textId="77777777" w:rsidR="007E6FFE" w:rsidRPr="005A210A" w:rsidRDefault="007E6FFE" w:rsidP="007E6FFE">
      <w:pPr>
        <w:jc w:val="center"/>
        <w:rPr>
          <w:b/>
        </w:rPr>
      </w:pPr>
    </w:p>
    <w:p w14:paraId="27CE61B4" w14:textId="77777777" w:rsidR="007E6FFE" w:rsidRPr="005A210A" w:rsidRDefault="007E6FFE" w:rsidP="007E6FFE">
      <w:pPr>
        <w:jc w:val="center"/>
        <w:rPr>
          <w:b/>
        </w:rPr>
      </w:pPr>
    </w:p>
    <w:p w14:paraId="3386F495" w14:textId="77777777" w:rsidR="007E6FFE" w:rsidRPr="005A210A" w:rsidRDefault="007E6FFE" w:rsidP="007E6FFE">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1CA98520" w:rsidR="00377AB2" w:rsidRPr="007E6FFE" w:rsidRDefault="007E6FFE" w:rsidP="00377AB2">
      <w:pPr>
        <w:jc w:val="center"/>
        <w:rPr>
          <w:sz w:val="20"/>
          <w:szCs w:val="20"/>
        </w:rPr>
      </w:pPr>
      <w:r>
        <w:rPr>
          <w:sz w:val="20"/>
          <w:szCs w:val="20"/>
        </w:rPr>
        <w:t>Томск</w:t>
      </w:r>
    </w:p>
    <w:p w14:paraId="54C03B27" w14:textId="6DDDB81D"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7E6FFE">
        <w:rPr>
          <w:sz w:val="20"/>
          <w:szCs w:val="20"/>
        </w:rPr>
        <w:t>3</w:t>
      </w:r>
      <w:r w:rsidR="00964A09" w:rsidRPr="005A210A">
        <w:rPr>
          <w:sz w:val="20"/>
          <w:szCs w:val="20"/>
        </w:rPr>
        <w:t> г.</w:t>
      </w:r>
    </w:p>
    <w:bookmarkEnd w:id="0"/>
    <w:bookmarkEnd w:id="1"/>
    <w:bookmarkEnd w:id="2"/>
    <w:bookmarkEnd w:id="3"/>
    <w:bookmarkEnd w:id="4"/>
    <w:bookmarkEnd w:id="5"/>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B37F28">
          <w:headerReference w:type="even" r:id="rId8"/>
          <w:footerReference w:type="even" r:id="rId9"/>
          <w:headerReference w:type="first" r:id="rId10"/>
          <w:pgSz w:w="11905" w:h="16837"/>
          <w:pgMar w:top="1134" w:right="709" w:bottom="1134" w:left="1418" w:header="720" w:footer="720" w:gutter="0"/>
          <w:cols w:space="60"/>
          <w:noEndnote/>
          <w:titlePg/>
        </w:sectPr>
      </w:pPr>
    </w:p>
    <w:bookmarkStart w:id="8" w:name="_Toc293520108" w:displacedByCustomXml="next"/>
    <w:bookmarkStart w:id="9" w:name="_Toc293291692" w:displacedByCustomXml="next"/>
    <w:bookmarkStart w:id="10" w:name="_Toc293266832" w:displacedByCustomXml="next"/>
    <w:bookmarkStart w:id="11" w:name="_Toc293266204" w:displacedByCustomXml="next"/>
    <w:bookmarkStart w:id="12" w:name="_Toc293266019" w:displacedByCustomXml="next"/>
    <w:bookmarkStart w:id="13" w:name="_Toc293265959" w:displacedByCustomXml="next"/>
    <w:bookmarkStart w:id="14" w:name="_Toc293265684" w:displacedByCustomXml="next"/>
    <w:bookmarkStart w:id="15" w:name="_Toc293265640" w:displacedByCustomXml="next"/>
    <w:bookmarkStart w:id="16" w:name="_Toc316294934"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C5897E9" w14:textId="77777777" w:rsidR="007655CE" w:rsidRPr="007E6FFE" w:rsidRDefault="007655CE" w:rsidP="008A4023">
          <w:pPr>
            <w:pStyle w:val="afffa"/>
            <w:rPr>
              <w:rFonts w:ascii="Times New Roman" w:hAnsi="Times New Roman" w:cs="Times New Roman"/>
              <w:b w:val="0"/>
            </w:rPr>
          </w:pPr>
          <w:r w:rsidRPr="007E6FFE">
            <w:rPr>
              <w:rFonts w:ascii="Times New Roman" w:hAnsi="Times New Roman" w:cs="Times New Roman"/>
              <w:b w:val="0"/>
            </w:rPr>
            <w:t>Оглавление</w:t>
          </w:r>
        </w:p>
        <w:p w14:paraId="1DC8A734" w14:textId="4942A1D7" w:rsidR="006819CB" w:rsidRPr="007E6FFE" w:rsidRDefault="00757668">
          <w:pPr>
            <w:pStyle w:val="12"/>
            <w:rPr>
              <w:rFonts w:eastAsiaTheme="minorEastAsia"/>
              <w:noProof/>
              <w:sz w:val="22"/>
              <w:szCs w:val="22"/>
            </w:rPr>
          </w:pPr>
          <w:r w:rsidRPr="007E6FFE">
            <w:fldChar w:fldCharType="begin"/>
          </w:r>
          <w:r w:rsidR="007655CE" w:rsidRPr="007E6FFE">
            <w:instrText xml:space="preserve"> TOC \o "1-3" \h \z \u </w:instrText>
          </w:r>
          <w:r w:rsidRPr="007E6FFE">
            <w:fldChar w:fldCharType="separate"/>
          </w:r>
          <w:hyperlink w:anchor="_Toc524680692" w:history="1">
            <w:r w:rsidR="006819CB" w:rsidRPr="007E6FFE">
              <w:rPr>
                <w:rStyle w:val="ac"/>
                <w:noProof/>
              </w:rPr>
              <w:t>Раздел 1. ИЗВЕЩЕНИЕ О ПРОВЕДЕНИИ ЗАКУПКИ</w:t>
            </w:r>
            <w:r w:rsidR="006819CB" w:rsidRPr="007E6FFE">
              <w:rPr>
                <w:noProof/>
                <w:webHidden/>
              </w:rPr>
              <w:tab/>
            </w:r>
            <w:r w:rsidRPr="007E6FFE">
              <w:rPr>
                <w:noProof/>
                <w:webHidden/>
              </w:rPr>
              <w:fldChar w:fldCharType="begin"/>
            </w:r>
            <w:r w:rsidR="006819CB" w:rsidRPr="007E6FFE">
              <w:rPr>
                <w:noProof/>
                <w:webHidden/>
              </w:rPr>
              <w:instrText xml:space="preserve"> PAGEREF _Toc524680692 \h </w:instrText>
            </w:r>
            <w:r w:rsidRPr="007E6FFE">
              <w:rPr>
                <w:noProof/>
                <w:webHidden/>
              </w:rPr>
            </w:r>
            <w:r w:rsidRPr="007E6FFE">
              <w:rPr>
                <w:noProof/>
                <w:webHidden/>
              </w:rPr>
              <w:fldChar w:fldCharType="separate"/>
            </w:r>
            <w:r w:rsidR="002E6553">
              <w:rPr>
                <w:noProof/>
                <w:webHidden/>
              </w:rPr>
              <w:t>3</w:t>
            </w:r>
            <w:r w:rsidRPr="007E6FFE">
              <w:rPr>
                <w:noProof/>
                <w:webHidden/>
              </w:rPr>
              <w:fldChar w:fldCharType="end"/>
            </w:r>
          </w:hyperlink>
        </w:p>
        <w:p w14:paraId="35C33C8D" w14:textId="022F357A" w:rsidR="006819CB" w:rsidRPr="007E6FFE" w:rsidRDefault="007E6FFE">
          <w:pPr>
            <w:pStyle w:val="12"/>
            <w:rPr>
              <w:rFonts w:eastAsiaTheme="minorEastAsia"/>
              <w:noProof/>
              <w:sz w:val="22"/>
              <w:szCs w:val="22"/>
            </w:rPr>
          </w:pPr>
          <w:hyperlink w:anchor="_Toc524680758" w:history="1">
            <w:r w:rsidR="006819CB" w:rsidRPr="007E6FFE">
              <w:rPr>
                <w:rStyle w:val="ac"/>
                <w:noProof/>
              </w:rPr>
              <w:t>Раздел 2. ТЕРМИНЫ И ОПРЕДЕЛЕНИЯ</w:t>
            </w:r>
            <w:r w:rsidR="006819CB" w:rsidRPr="007E6FFE">
              <w:rPr>
                <w:noProof/>
                <w:webHidden/>
              </w:rPr>
              <w:tab/>
            </w:r>
            <w:r w:rsidR="00757668" w:rsidRPr="007E6FFE">
              <w:rPr>
                <w:noProof/>
                <w:webHidden/>
              </w:rPr>
              <w:fldChar w:fldCharType="begin"/>
            </w:r>
            <w:r w:rsidR="006819CB" w:rsidRPr="007E6FFE">
              <w:rPr>
                <w:noProof/>
                <w:webHidden/>
              </w:rPr>
              <w:instrText xml:space="preserve"> PAGEREF _Toc524680758 \h </w:instrText>
            </w:r>
            <w:r w:rsidR="00757668" w:rsidRPr="007E6FFE">
              <w:rPr>
                <w:noProof/>
                <w:webHidden/>
              </w:rPr>
            </w:r>
            <w:r w:rsidR="00757668" w:rsidRPr="007E6FFE">
              <w:rPr>
                <w:noProof/>
                <w:webHidden/>
              </w:rPr>
              <w:fldChar w:fldCharType="separate"/>
            </w:r>
            <w:r w:rsidR="002E6553">
              <w:rPr>
                <w:noProof/>
                <w:webHidden/>
              </w:rPr>
              <w:t>8</w:t>
            </w:r>
            <w:r w:rsidR="00757668" w:rsidRPr="007E6FFE">
              <w:rPr>
                <w:noProof/>
                <w:webHidden/>
              </w:rPr>
              <w:fldChar w:fldCharType="end"/>
            </w:r>
          </w:hyperlink>
        </w:p>
        <w:p w14:paraId="1DF6ABB7" w14:textId="28AFA901" w:rsidR="006819CB" w:rsidRPr="007E6FFE" w:rsidRDefault="007E6FFE">
          <w:pPr>
            <w:pStyle w:val="12"/>
            <w:rPr>
              <w:rFonts w:eastAsiaTheme="minorEastAsia"/>
              <w:noProof/>
              <w:sz w:val="22"/>
              <w:szCs w:val="22"/>
            </w:rPr>
          </w:pPr>
          <w:hyperlink w:anchor="_Toc524680759" w:history="1">
            <w:r w:rsidR="006819CB" w:rsidRPr="007E6FFE">
              <w:rPr>
                <w:rStyle w:val="ac"/>
                <w:noProof/>
              </w:rPr>
              <w:t>Раздел 3. ОБЩИЕ ПОЛОЖЕНИЯ</w:t>
            </w:r>
            <w:r w:rsidR="006819CB" w:rsidRPr="007E6FFE">
              <w:rPr>
                <w:noProof/>
                <w:webHidden/>
              </w:rPr>
              <w:tab/>
            </w:r>
            <w:r w:rsidR="00757668" w:rsidRPr="007E6FFE">
              <w:rPr>
                <w:noProof/>
                <w:webHidden/>
              </w:rPr>
              <w:fldChar w:fldCharType="begin"/>
            </w:r>
            <w:r w:rsidR="006819CB" w:rsidRPr="007E6FFE">
              <w:rPr>
                <w:noProof/>
                <w:webHidden/>
              </w:rPr>
              <w:instrText xml:space="preserve"> PAGEREF _Toc524680759 \h </w:instrText>
            </w:r>
            <w:r w:rsidR="00757668" w:rsidRPr="007E6FFE">
              <w:rPr>
                <w:noProof/>
                <w:webHidden/>
              </w:rPr>
            </w:r>
            <w:r w:rsidR="00757668" w:rsidRPr="007E6FFE">
              <w:rPr>
                <w:noProof/>
                <w:webHidden/>
              </w:rPr>
              <w:fldChar w:fldCharType="separate"/>
            </w:r>
            <w:r w:rsidR="002E6553">
              <w:rPr>
                <w:noProof/>
                <w:webHidden/>
              </w:rPr>
              <w:t>8</w:t>
            </w:r>
            <w:r w:rsidR="00757668" w:rsidRPr="007E6FFE">
              <w:rPr>
                <w:noProof/>
                <w:webHidden/>
              </w:rPr>
              <w:fldChar w:fldCharType="end"/>
            </w:r>
          </w:hyperlink>
        </w:p>
        <w:p w14:paraId="1B2651B1" w14:textId="12D22C58" w:rsidR="006819CB" w:rsidRPr="007E6FFE" w:rsidRDefault="007E6FFE">
          <w:pPr>
            <w:pStyle w:val="12"/>
            <w:rPr>
              <w:rFonts w:eastAsiaTheme="minorEastAsia"/>
              <w:noProof/>
              <w:sz w:val="22"/>
              <w:szCs w:val="22"/>
            </w:rPr>
          </w:pPr>
          <w:hyperlink w:anchor="_Toc524680766" w:history="1">
            <w:r w:rsidR="006819CB" w:rsidRPr="007E6FFE">
              <w:rPr>
                <w:rStyle w:val="ac"/>
                <w:noProof/>
              </w:rPr>
              <w:t>Раздел 4.  ПОРЯДОК ПРОВЕДЕНИЯ ЗАКУПКИ</w:t>
            </w:r>
            <w:r w:rsidR="006819CB" w:rsidRPr="007E6FFE">
              <w:rPr>
                <w:noProof/>
                <w:webHidden/>
              </w:rPr>
              <w:tab/>
            </w:r>
            <w:r w:rsidR="00757668" w:rsidRPr="007E6FFE">
              <w:rPr>
                <w:noProof/>
                <w:webHidden/>
              </w:rPr>
              <w:fldChar w:fldCharType="begin"/>
            </w:r>
            <w:r w:rsidR="006819CB" w:rsidRPr="007E6FFE">
              <w:rPr>
                <w:noProof/>
                <w:webHidden/>
              </w:rPr>
              <w:instrText xml:space="preserve"> PAGEREF _Toc524680766 \h </w:instrText>
            </w:r>
            <w:r w:rsidR="00757668" w:rsidRPr="007E6FFE">
              <w:rPr>
                <w:noProof/>
                <w:webHidden/>
              </w:rPr>
            </w:r>
            <w:r w:rsidR="00757668" w:rsidRPr="007E6FFE">
              <w:rPr>
                <w:noProof/>
                <w:webHidden/>
              </w:rPr>
              <w:fldChar w:fldCharType="separate"/>
            </w:r>
            <w:r w:rsidR="002E6553">
              <w:rPr>
                <w:noProof/>
                <w:webHidden/>
              </w:rPr>
              <w:t>10</w:t>
            </w:r>
            <w:r w:rsidR="00757668" w:rsidRPr="007E6FFE">
              <w:rPr>
                <w:noProof/>
                <w:webHidden/>
              </w:rPr>
              <w:fldChar w:fldCharType="end"/>
            </w:r>
          </w:hyperlink>
        </w:p>
        <w:p w14:paraId="2818AE59" w14:textId="13E8455C" w:rsidR="006819CB" w:rsidRPr="007E6FFE" w:rsidRDefault="007E6FFE">
          <w:pPr>
            <w:pStyle w:val="12"/>
            <w:rPr>
              <w:rFonts w:eastAsiaTheme="minorEastAsia"/>
              <w:noProof/>
              <w:sz w:val="22"/>
              <w:szCs w:val="22"/>
            </w:rPr>
          </w:pPr>
          <w:hyperlink w:anchor="_Toc524680790" w:history="1">
            <w:r w:rsidR="006819CB" w:rsidRPr="007E6FFE">
              <w:rPr>
                <w:rStyle w:val="ac"/>
                <w:noProof/>
              </w:rPr>
              <w:t xml:space="preserve">Раздел 5. </w:t>
            </w:r>
            <w:r w:rsidR="006819CB" w:rsidRPr="007E6FFE">
              <w:rPr>
                <w:rStyle w:val="ac"/>
                <w:caps/>
                <w:noProof/>
              </w:rPr>
              <w:t>Требования предъявляемые к участникам закупки</w:t>
            </w:r>
            <w:r w:rsidR="006819CB" w:rsidRPr="007E6FFE">
              <w:rPr>
                <w:noProof/>
                <w:webHidden/>
              </w:rPr>
              <w:tab/>
            </w:r>
            <w:r w:rsidR="00757668" w:rsidRPr="007E6FFE">
              <w:rPr>
                <w:noProof/>
                <w:webHidden/>
              </w:rPr>
              <w:fldChar w:fldCharType="begin"/>
            </w:r>
            <w:r w:rsidR="006819CB" w:rsidRPr="007E6FFE">
              <w:rPr>
                <w:noProof/>
                <w:webHidden/>
              </w:rPr>
              <w:instrText xml:space="preserve"> PAGEREF _Toc524680790 \h </w:instrText>
            </w:r>
            <w:r w:rsidR="00757668" w:rsidRPr="007E6FFE">
              <w:rPr>
                <w:noProof/>
                <w:webHidden/>
              </w:rPr>
            </w:r>
            <w:r w:rsidR="00757668" w:rsidRPr="007E6FFE">
              <w:rPr>
                <w:noProof/>
                <w:webHidden/>
              </w:rPr>
              <w:fldChar w:fldCharType="separate"/>
            </w:r>
            <w:r w:rsidR="002E6553">
              <w:rPr>
                <w:noProof/>
                <w:webHidden/>
              </w:rPr>
              <w:t>23</w:t>
            </w:r>
            <w:r w:rsidR="00757668" w:rsidRPr="007E6FFE">
              <w:rPr>
                <w:noProof/>
                <w:webHidden/>
              </w:rPr>
              <w:fldChar w:fldCharType="end"/>
            </w:r>
          </w:hyperlink>
        </w:p>
        <w:p w14:paraId="55E544E7" w14:textId="7C48A269" w:rsidR="006819CB" w:rsidRPr="007E6FFE" w:rsidRDefault="007E6FFE">
          <w:pPr>
            <w:pStyle w:val="12"/>
            <w:rPr>
              <w:rFonts w:eastAsiaTheme="minorEastAsia"/>
              <w:noProof/>
              <w:sz w:val="22"/>
              <w:szCs w:val="22"/>
            </w:rPr>
          </w:pPr>
          <w:hyperlink w:anchor="_Toc524680791" w:history="1">
            <w:r w:rsidR="006819CB" w:rsidRPr="007E6FFE">
              <w:rPr>
                <w:rStyle w:val="ac"/>
                <w:noProof/>
              </w:rPr>
              <w:t>Раздел 6. ТРЕБОВАНИЯ К ЗАЯВКЕ НА УЧАСТИЕ В ЗАКУПКЕ</w:t>
            </w:r>
            <w:r w:rsidR="006819CB" w:rsidRPr="007E6FFE">
              <w:rPr>
                <w:noProof/>
                <w:webHidden/>
              </w:rPr>
              <w:tab/>
            </w:r>
            <w:r w:rsidR="00757668" w:rsidRPr="007E6FFE">
              <w:rPr>
                <w:noProof/>
                <w:webHidden/>
              </w:rPr>
              <w:fldChar w:fldCharType="begin"/>
            </w:r>
            <w:r w:rsidR="006819CB" w:rsidRPr="007E6FFE">
              <w:rPr>
                <w:noProof/>
                <w:webHidden/>
              </w:rPr>
              <w:instrText xml:space="preserve"> PAGEREF _Toc524680791 \h </w:instrText>
            </w:r>
            <w:r w:rsidR="00757668" w:rsidRPr="007E6FFE">
              <w:rPr>
                <w:noProof/>
                <w:webHidden/>
              </w:rPr>
            </w:r>
            <w:r w:rsidR="00757668" w:rsidRPr="007E6FFE">
              <w:rPr>
                <w:noProof/>
                <w:webHidden/>
              </w:rPr>
              <w:fldChar w:fldCharType="separate"/>
            </w:r>
            <w:r w:rsidR="002E6553">
              <w:rPr>
                <w:noProof/>
                <w:webHidden/>
              </w:rPr>
              <w:t>24</w:t>
            </w:r>
            <w:r w:rsidR="00757668" w:rsidRPr="007E6FFE">
              <w:rPr>
                <w:noProof/>
                <w:webHidden/>
              </w:rPr>
              <w:fldChar w:fldCharType="end"/>
            </w:r>
          </w:hyperlink>
        </w:p>
        <w:p w14:paraId="57913113" w14:textId="488FC30C" w:rsidR="006819CB" w:rsidRPr="007E6FFE" w:rsidRDefault="007E6FFE">
          <w:pPr>
            <w:pStyle w:val="12"/>
            <w:rPr>
              <w:rFonts w:eastAsiaTheme="minorEastAsia"/>
              <w:noProof/>
              <w:sz w:val="22"/>
              <w:szCs w:val="22"/>
            </w:rPr>
          </w:pPr>
          <w:hyperlink w:anchor="_Toc524680802" w:history="1">
            <w:r w:rsidR="006819CB" w:rsidRPr="007E6FFE">
              <w:rPr>
                <w:rStyle w:val="ac"/>
                <w:noProof/>
              </w:rPr>
              <w:t>Раздел 7. ТЕХНИЧЕСКАЯ ЧАСТЬ</w:t>
            </w:r>
            <w:r w:rsidR="006819CB" w:rsidRPr="007E6FFE">
              <w:rPr>
                <w:noProof/>
                <w:webHidden/>
              </w:rPr>
              <w:tab/>
            </w:r>
            <w:r w:rsidR="00757668" w:rsidRPr="007E6FFE">
              <w:rPr>
                <w:noProof/>
                <w:webHidden/>
              </w:rPr>
              <w:fldChar w:fldCharType="begin"/>
            </w:r>
            <w:r w:rsidR="006819CB" w:rsidRPr="007E6FFE">
              <w:rPr>
                <w:noProof/>
                <w:webHidden/>
              </w:rPr>
              <w:instrText xml:space="preserve"> PAGEREF _Toc524680802 \h </w:instrText>
            </w:r>
            <w:r w:rsidR="00757668" w:rsidRPr="007E6FFE">
              <w:rPr>
                <w:noProof/>
                <w:webHidden/>
              </w:rPr>
            </w:r>
            <w:r w:rsidR="00757668" w:rsidRPr="007E6FFE">
              <w:rPr>
                <w:noProof/>
                <w:webHidden/>
              </w:rPr>
              <w:fldChar w:fldCharType="separate"/>
            </w:r>
            <w:r w:rsidR="002E6553">
              <w:rPr>
                <w:noProof/>
                <w:webHidden/>
              </w:rPr>
              <w:t>43</w:t>
            </w:r>
            <w:r w:rsidR="00757668" w:rsidRPr="007E6FFE">
              <w:rPr>
                <w:noProof/>
                <w:webHidden/>
              </w:rPr>
              <w:fldChar w:fldCharType="end"/>
            </w:r>
          </w:hyperlink>
        </w:p>
        <w:p w14:paraId="781499F7" w14:textId="3637EFCF" w:rsidR="006819CB" w:rsidRPr="007E6FFE" w:rsidRDefault="007E6FFE">
          <w:pPr>
            <w:pStyle w:val="12"/>
            <w:rPr>
              <w:rFonts w:eastAsiaTheme="minorEastAsia"/>
              <w:noProof/>
              <w:sz w:val="22"/>
              <w:szCs w:val="22"/>
            </w:rPr>
          </w:pPr>
          <w:hyperlink w:anchor="_Toc524680803" w:history="1">
            <w:r w:rsidR="006819CB" w:rsidRPr="007E6FFE">
              <w:rPr>
                <w:rStyle w:val="ac"/>
                <w:noProof/>
              </w:rPr>
              <w:t>Раздел 8. ПРОЕКТ ДОГОВОРА</w:t>
            </w:r>
            <w:r w:rsidR="006819CB" w:rsidRPr="007E6FFE">
              <w:rPr>
                <w:noProof/>
                <w:webHidden/>
              </w:rPr>
              <w:tab/>
            </w:r>
            <w:r w:rsidR="00757668" w:rsidRPr="007E6FFE">
              <w:rPr>
                <w:noProof/>
                <w:webHidden/>
              </w:rPr>
              <w:fldChar w:fldCharType="begin"/>
            </w:r>
            <w:r w:rsidR="006819CB" w:rsidRPr="007E6FFE">
              <w:rPr>
                <w:noProof/>
                <w:webHidden/>
              </w:rPr>
              <w:instrText xml:space="preserve"> PAGEREF _Toc524680803 \h </w:instrText>
            </w:r>
            <w:r w:rsidR="00757668" w:rsidRPr="007E6FFE">
              <w:rPr>
                <w:noProof/>
                <w:webHidden/>
              </w:rPr>
            </w:r>
            <w:r w:rsidR="00757668" w:rsidRPr="007E6FFE">
              <w:rPr>
                <w:noProof/>
                <w:webHidden/>
              </w:rPr>
              <w:fldChar w:fldCharType="separate"/>
            </w:r>
            <w:r w:rsidR="002E6553">
              <w:rPr>
                <w:noProof/>
                <w:webHidden/>
              </w:rPr>
              <w:t>44</w:t>
            </w:r>
            <w:r w:rsidR="00757668" w:rsidRPr="007E6FFE">
              <w:rPr>
                <w:noProof/>
                <w:webHidden/>
              </w:rPr>
              <w:fldChar w:fldCharType="end"/>
            </w:r>
          </w:hyperlink>
        </w:p>
        <w:p w14:paraId="4963806E" w14:textId="2CA3CDBA" w:rsidR="006819CB" w:rsidRPr="007E6FFE" w:rsidRDefault="007E6FFE">
          <w:pPr>
            <w:pStyle w:val="12"/>
            <w:rPr>
              <w:rFonts w:eastAsiaTheme="minorEastAsia"/>
              <w:noProof/>
              <w:sz w:val="22"/>
              <w:szCs w:val="22"/>
            </w:rPr>
          </w:pPr>
          <w:hyperlink w:anchor="_Toc524680804" w:history="1">
            <w:r w:rsidR="006819CB" w:rsidRPr="007E6FFE">
              <w:rPr>
                <w:rStyle w:val="ac"/>
                <w:noProof/>
              </w:rPr>
              <w:t>Раздел 9. РУКОВОДСТВО ПО ЭКСПЕРТНОЙ ОЦЕНКЕ</w:t>
            </w:r>
            <w:r w:rsidR="006819CB" w:rsidRPr="007E6FFE">
              <w:rPr>
                <w:noProof/>
                <w:webHidden/>
              </w:rPr>
              <w:tab/>
            </w:r>
            <w:r w:rsidR="00757668" w:rsidRPr="007E6FFE">
              <w:rPr>
                <w:noProof/>
                <w:webHidden/>
              </w:rPr>
              <w:fldChar w:fldCharType="begin"/>
            </w:r>
            <w:r w:rsidR="006819CB" w:rsidRPr="007E6FFE">
              <w:rPr>
                <w:noProof/>
                <w:webHidden/>
              </w:rPr>
              <w:instrText xml:space="preserve"> PAGEREF _Toc524680804 \h </w:instrText>
            </w:r>
            <w:r w:rsidR="00757668" w:rsidRPr="007E6FFE">
              <w:rPr>
                <w:noProof/>
                <w:webHidden/>
              </w:rPr>
            </w:r>
            <w:r w:rsidR="00757668" w:rsidRPr="007E6FFE">
              <w:rPr>
                <w:noProof/>
                <w:webHidden/>
              </w:rPr>
              <w:fldChar w:fldCharType="separate"/>
            </w:r>
            <w:r w:rsidR="002E6553">
              <w:rPr>
                <w:noProof/>
                <w:webHidden/>
              </w:rPr>
              <w:t>45</w:t>
            </w:r>
            <w:r w:rsidR="00757668" w:rsidRPr="007E6FFE">
              <w:rPr>
                <w:noProof/>
                <w:webHidden/>
              </w:rPr>
              <w:fldChar w:fldCharType="end"/>
            </w:r>
          </w:hyperlink>
        </w:p>
        <w:p w14:paraId="0942E4CA" w14:textId="70A66B15" w:rsidR="006819CB" w:rsidRPr="007E6FFE" w:rsidRDefault="007E6FFE">
          <w:pPr>
            <w:pStyle w:val="12"/>
            <w:rPr>
              <w:rFonts w:eastAsiaTheme="minorEastAsia"/>
              <w:noProof/>
              <w:sz w:val="22"/>
              <w:szCs w:val="22"/>
            </w:rPr>
          </w:pPr>
          <w:hyperlink w:anchor="_Toc524680805" w:history="1">
            <w:r w:rsidR="006819CB" w:rsidRPr="007E6FFE">
              <w:rPr>
                <w:rStyle w:val="ac"/>
                <w:bCs/>
                <w:noProof/>
                <w:kern w:val="32"/>
              </w:rPr>
              <w:t>Раздел 10. ОБРАЗЦЫ ОСНОВНЫХ ФОРМ ДОКУМЕНТОВ, ВКЛЮЧАЕМЫХ В ЗАЯВКУ НА У</w:t>
            </w:r>
            <w:r w:rsidR="006819CB" w:rsidRPr="007E6FFE">
              <w:rPr>
                <w:rStyle w:val="ac"/>
                <w:bCs/>
                <w:noProof/>
                <w:kern w:val="32"/>
              </w:rPr>
              <w:t>Ч</w:t>
            </w:r>
            <w:r w:rsidR="006819CB" w:rsidRPr="007E6FFE">
              <w:rPr>
                <w:rStyle w:val="ac"/>
                <w:bCs/>
                <w:noProof/>
                <w:kern w:val="32"/>
              </w:rPr>
              <w:t>АСТИЕ В ЗАКУПКЕ</w:t>
            </w:r>
            <w:r w:rsidR="006819CB" w:rsidRPr="007E6FFE">
              <w:rPr>
                <w:noProof/>
                <w:webHidden/>
              </w:rPr>
              <w:tab/>
            </w:r>
            <w:r w:rsidR="00757668" w:rsidRPr="007E6FFE">
              <w:rPr>
                <w:noProof/>
                <w:webHidden/>
              </w:rPr>
              <w:fldChar w:fldCharType="begin"/>
            </w:r>
            <w:r w:rsidR="006819CB" w:rsidRPr="007E6FFE">
              <w:rPr>
                <w:noProof/>
                <w:webHidden/>
              </w:rPr>
              <w:instrText xml:space="preserve"> PAGEREF _Toc524680805 \h </w:instrText>
            </w:r>
            <w:r w:rsidR="00757668" w:rsidRPr="007E6FFE">
              <w:rPr>
                <w:noProof/>
                <w:webHidden/>
              </w:rPr>
            </w:r>
            <w:r w:rsidR="00757668" w:rsidRPr="007E6FFE">
              <w:rPr>
                <w:noProof/>
                <w:webHidden/>
              </w:rPr>
              <w:fldChar w:fldCharType="separate"/>
            </w:r>
            <w:r w:rsidR="002E6553">
              <w:rPr>
                <w:noProof/>
                <w:webHidden/>
              </w:rPr>
              <w:t>46</w:t>
            </w:r>
            <w:r w:rsidR="00757668" w:rsidRPr="007E6FFE">
              <w:rPr>
                <w:noProof/>
                <w:webHidden/>
              </w:rPr>
              <w:fldChar w:fldCharType="end"/>
            </w:r>
          </w:hyperlink>
        </w:p>
        <w:p w14:paraId="664FD147" w14:textId="136F32BE" w:rsidR="007655CE" w:rsidRPr="005A210A" w:rsidRDefault="00757668" w:rsidP="008A4023">
          <w:pPr>
            <w:spacing w:line="276" w:lineRule="auto"/>
          </w:pPr>
          <w:r w:rsidRPr="007E6FFE">
            <w:rPr>
              <w:bCs/>
            </w:rPr>
            <w:fldChar w:fldCharType="end"/>
          </w:r>
        </w:p>
      </w:sdtContent>
    </w:sdt>
    <w:p w14:paraId="3EE75041" w14:textId="77777777" w:rsidR="005B6A1A" w:rsidRPr="00D0230F" w:rsidRDefault="005B6A1A">
      <w:pPr>
        <w:widowControl/>
        <w:autoSpaceDE/>
        <w:autoSpaceDN/>
        <w:adjustRightInd/>
        <w:spacing w:after="200" w:line="276" w:lineRule="auto"/>
        <w:rPr>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7" w:name="_Toc422226767"/>
      <w:bookmarkStart w:id="18" w:name="_Toc524680692"/>
      <w:r w:rsidRPr="005A210A">
        <w:lastRenderedPageBreak/>
        <w:t xml:space="preserve">Раздел 1. </w:t>
      </w:r>
      <w:r w:rsidR="00A662E1" w:rsidRPr="005A210A">
        <w:t>ИЗВЕЩЕНИЕ О ПРОВЕДЕНИИ ЗАКУПКИ</w:t>
      </w:r>
      <w:bookmarkEnd w:id="17"/>
      <w:bookmarkEnd w:id="18"/>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627B8C5F" w14:textId="77777777" w:rsidR="007E6FFE" w:rsidRPr="005A210A" w:rsidRDefault="007E6FFE" w:rsidP="007E6FFE">
      <w:pPr>
        <w:widowControl/>
        <w:autoSpaceDE/>
        <w:autoSpaceDN/>
        <w:adjustRightInd/>
        <w:ind w:firstLine="567"/>
        <w:jc w:val="center"/>
        <w:rPr>
          <w:snapToGrid w:val="0"/>
        </w:rPr>
      </w:pPr>
    </w:p>
    <w:p w14:paraId="38C50EE6" w14:textId="77777777" w:rsidR="007E6FFE" w:rsidRPr="005A210A" w:rsidRDefault="007E6FFE" w:rsidP="007E6FFE">
      <w:pPr>
        <w:pStyle w:val="af8"/>
        <w:widowControl/>
        <w:numPr>
          <w:ilvl w:val="0"/>
          <w:numId w:val="2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5A210A">
        <w:rPr>
          <w:b/>
        </w:rPr>
        <w:t xml:space="preserve">Способ закупки: </w:t>
      </w:r>
      <w:r w:rsidRPr="005A210A">
        <w:t>конкурс в электронной форме.</w:t>
      </w:r>
      <w:bookmarkEnd w:id="19"/>
      <w:bookmarkEnd w:id="20"/>
      <w:bookmarkEnd w:id="21"/>
      <w:bookmarkEnd w:id="22"/>
      <w:bookmarkEnd w:id="23"/>
      <w:bookmarkEnd w:id="24"/>
    </w:p>
    <w:p w14:paraId="0154DFE2" w14:textId="77777777" w:rsidR="007E6FFE" w:rsidRPr="005A210A" w:rsidRDefault="007E6FFE" w:rsidP="00661ADE">
      <w:pPr>
        <w:pStyle w:val="af8"/>
        <w:widowControl/>
        <w:numPr>
          <w:ilvl w:val="0"/>
          <w:numId w:val="28"/>
        </w:numPr>
        <w:tabs>
          <w:tab w:val="num" w:pos="567"/>
        </w:tabs>
        <w:autoSpaceDE/>
        <w:autoSpaceDN/>
        <w:adjustRightInd/>
        <w:spacing w:before="120"/>
        <w:ind w:hanging="720"/>
        <w:contextualSpacing w:val="0"/>
        <w:jc w:val="both"/>
        <w:outlineLvl w:val="0"/>
      </w:pPr>
      <w:bookmarkStart w:id="25" w:name="_Toc524680496"/>
      <w:bookmarkStart w:id="26" w:name="_Toc524680694"/>
      <w:r w:rsidRPr="005A210A">
        <w:rPr>
          <w:b/>
        </w:rPr>
        <w:t>Нормативный документ, в соответствии с которым проводится закупка:</w:t>
      </w:r>
      <w:bookmarkEnd w:id="25"/>
      <w:bookmarkEnd w:id="26"/>
    </w:p>
    <w:p w14:paraId="301DA4C3" w14:textId="53B7403F" w:rsidR="007E6FFE" w:rsidRPr="005A210A" w:rsidRDefault="007E6FFE" w:rsidP="007E6FFE">
      <w:pPr>
        <w:pStyle w:val="af8"/>
        <w:widowControl/>
        <w:autoSpaceDE/>
        <w:autoSpaceDN/>
        <w:adjustRightInd/>
        <w:ind w:left="567"/>
        <w:jc w:val="both"/>
        <w:outlineLvl w:val="0"/>
      </w:pPr>
      <w:bookmarkStart w:id="27" w:name="_Toc524680497"/>
      <w:bookmarkStart w:id="28" w:name="_Toc524680695"/>
      <w:r w:rsidRPr="005A210A">
        <w:t>Положение о порядке проведения регламентированных закупок товаров, работ</w:t>
      </w:r>
      <w:r w:rsidRPr="009F4995">
        <w:t xml:space="preserve"> </w:t>
      </w:r>
      <w:r w:rsidRPr="00EA30B3">
        <w:t>услуг для нужд</w:t>
      </w:r>
      <w:r w:rsidRPr="00BA7207">
        <w:t xml:space="preserve"> </w:t>
      </w:r>
      <w:r>
        <w:t>АО «Томскэнергосбыт»</w:t>
      </w:r>
      <w:r w:rsidRPr="00592A1B">
        <w:t>, утвержденное решением Совета директоров</w:t>
      </w:r>
      <w:r>
        <w:t xml:space="preserve"> от </w:t>
      </w:r>
      <w:r w:rsidRPr="007E6FFE">
        <w:t>26</w:t>
      </w:r>
      <w:r>
        <w:t>.07.</w:t>
      </w:r>
      <w:r w:rsidRPr="007E6FFE">
        <w:t>2023</w:t>
      </w:r>
      <w:r>
        <w:t>г. №367</w:t>
      </w:r>
      <w:r w:rsidRPr="00592A1B">
        <w:t xml:space="preserve"> </w:t>
      </w:r>
      <w:r w:rsidRPr="00EA30B3">
        <w:t>(далее - Положение о закупках</w:t>
      </w:r>
      <w:r w:rsidRPr="005A210A">
        <w:t>).</w:t>
      </w:r>
      <w:bookmarkEnd w:id="27"/>
      <w:bookmarkEnd w:id="28"/>
    </w:p>
    <w:p w14:paraId="3D94DCF6" w14:textId="49594ACD" w:rsidR="007E6FFE" w:rsidRPr="005A210A" w:rsidRDefault="00661ADE" w:rsidP="00661ADE">
      <w:pPr>
        <w:pStyle w:val="af8"/>
        <w:widowControl/>
        <w:numPr>
          <w:ilvl w:val="0"/>
          <w:numId w:val="28"/>
        </w:numPr>
        <w:tabs>
          <w:tab w:val="num" w:pos="567"/>
        </w:tabs>
        <w:autoSpaceDE/>
        <w:autoSpaceDN/>
        <w:adjustRightInd/>
        <w:spacing w:before="120"/>
        <w:ind w:hanging="720"/>
        <w:contextualSpacing w:val="0"/>
        <w:jc w:val="both"/>
        <w:outlineLvl w:val="0"/>
      </w:pPr>
      <w:bookmarkStart w:id="29" w:name="_Toc524680498"/>
      <w:bookmarkStart w:id="30" w:name="_Toc524680696"/>
      <w:r>
        <w:rPr>
          <w:b/>
        </w:rPr>
        <w:t>Н</w:t>
      </w:r>
      <w:r w:rsidR="007E6FFE" w:rsidRPr="005A210A">
        <w:rPr>
          <w:b/>
        </w:rPr>
        <w:t>аименование Заказчика:</w:t>
      </w:r>
      <w:bookmarkEnd w:id="29"/>
      <w:bookmarkEnd w:id="30"/>
    </w:p>
    <w:p w14:paraId="12EDAA8D" w14:textId="77777777" w:rsidR="007E6FFE" w:rsidRDefault="007E6FFE" w:rsidP="007E6FFE">
      <w:pPr>
        <w:widowControl/>
        <w:autoSpaceDE/>
        <w:autoSpaceDN/>
        <w:adjustRightInd/>
        <w:ind w:firstLine="567"/>
        <w:jc w:val="both"/>
        <w:outlineLvl w:val="0"/>
      </w:pPr>
      <w:bookmarkStart w:id="31" w:name="_Toc524682926"/>
      <w:bookmarkStart w:id="32" w:name="_Toc73367915"/>
      <w:r>
        <w:t xml:space="preserve">Акционерное общество «Томская </w:t>
      </w:r>
      <w:proofErr w:type="spellStart"/>
      <w:r>
        <w:t>энергосбытовая</w:t>
      </w:r>
      <w:proofErr w:type="spellEnd"/>
      <w:r>
        <w:t xml:space="preserve"> компания».</w:t>
      </w:r>
    </w:p>
    <w:p w14:paraId="42B4AD41" w14:textId="77777777" w:rsidR="007E6FFE" w:rsidRDefault="007E6FFE" w:rsidP="007E6FFE">
      <w:pPr>
        <w:widowControl/>
        <w:autoSpaceDE/>
        <w:autoSpaceDN/>
        <w:adjustRightInd/>
        <w:ind w:firstLine="567"/>
        <w:jc w:val="both"/>
        <w:outlineLvl w:val="0"/>
      </w:pPr>
      <w:r w:rsidRPr="00592A1B">
        <w:t xml:space="preserve">Почтовый адрес: </w:t>
      </w:r>
      <w:r>
        <w:t>634034, Россия, г. Томск, ул. Котовского, д. 19.</w:t>
      </w:r>
    </w:p>
    <w:p w14:paraId="28675BC6" w14:textId="195B7AFF" w:rsidR="007E6FFE" w:rsidRDefault="007E6FFE" w:rsidP="007E6FFE">
      <w:pPr>
        <w:widowControl/>
        <w:autoSpaceDE/>
        <w:autoSpaceDN/>
        <w:adjustRightInd/>
        <w:ind w:firstLine="567"/>
        <w:jc w:val="both"/>
        <w:outlineLvl w:val="0"/>
      </w:pPr>
      <w:r w:rsidRPr="00592A1B">
        <w:t xml:space="preserve">Адрес электронной почты: </w:t>
      </w:r>
      <w:hyperlink r:id="rId11" w:history="1">
        <w:r w:rsidRPr="004E3EC6">
          <w:rPr>
            <w:rStyle w:val="ac"/>
            <w:lang w:val="en-US"/>
          </w:rPr>
          <w:t>smirnyagina</w:t>
        </w:r>
        <w:r w:rsidRPr="004E3EC6">
          <w:rPr>
            <w:rStyle w:val="ac"/>
          </w:rPr>
          <w:t>_</w:t>
        </w:r>
        <w:r w:rsidRPr="004E3EC6">
          <w:rPr>
            <w:rStyle w:val="ac"/>
            <w:lang w:val="en-US"/>
          </w:rPr>
          <w:t>as</w:t>
        </w:r>
        <w:r w:rsidRPr="004E3EC6">
          <w:rPr>
            <w:rStyle w:val="ac"/>
          </w:rPr>
          <w:t>@</w:t>
        </w:r>
        <w:r w:rsidRPr="004E3EC6">
          <w:rPr>
            <w:rStyle w:val="ac"/>
            <w:lang w:val="en-US"/>
          </w:rPr>
          <w:t>energosbyt</w:t>
        </w:r>
        <w:r w:rsidRPr="004E3EC6">
          <w:rPr>
            <w:rStyle w:val="ac"/>
          </w:rPr>
          <w:t>.</w:t>
        </w:r>
        <w:proofErr w:type="spellStart"/>
        <w:r w:rsidRPr="004E3EC6">
          <w:rPr>
            <w:rStyle w:val="ac"/>
            <w:lang w:val="en-US"/>
          </w:rPr>
          <w:t>ru</w:t>
        </w:r>
        <w:proofErr w:type="spellEnd"/>
      </w:hyperlink>
      <w:r>
        <w:rPr>
          <w:rStyle w:val="ac"/>
        </w:rPr>
        <w:t>.</w:t>
      </w:r>
    </w:p>
    <w:p w14:paraId="20388782" w14:textId="77777777" w:rsidR="007E6FFE" w:rsidRPr="00D216B5" w:rsidRDefault="007E6FFE" w:rsidP="007E6FFE">
      <w:pPr>
        <w:widowControl/>
        <w:autoSpaceDE/>
        <w:autoSpaceDN/>
        <w:adjustRightInd/>
        <w:ind w:firstLine="567"/>
        <w:jc w:val="both"/>
        <w:outlineLvl w:val="0"/>
      </w:pPr>
      <w:r w:rsidRPr="00592A1B">
        <w:t>Контактный телефон:</w:t>
      </w:r>
      <w:r>
        <w:t xml:space="preserve"> </w:t>
      </w:r>
      <w:r w:rsidRPr="00CD3A5D">
        <w:t>+7 (3822) 48-48</w:t>
      </w:r>
      <w:r w:rsidRPr="00AC7024">
        <w:t>-73</w:t>
      </w:r>
    </w:p>
    <w:p w14:paraId="016295E8" w14:textId="77777777" w:rsidR="007E6FFE" w:rsidRPr="005A210A" w:rsidRDefault="007E6FFE" w:rsidP="00661ADE">
      <w:pPr>
        <w:pStyle w:val="af8"/>
        <w:widowControl/>
        <w:numPr>
          <w:ilvl w:val="0"/>
          <w:numId w:val="28"/>
        </w:numPr>
        <w:tabs>
          <w:tab w:val="num" w:pos="567"/>
        </w:tabs>
        <w:autoSpaceDE/>
        <w:autoSpaceDN/>
        <w:adjustRightInd/>
        <w:spacing w:before="120"/>
        <w:ind w:hanging="720"/>
        <w:contextualSpacing w:val="0"/>
        <w:jc w:val="both"/>
        <w:outlineLvl w:val="0"/>
      </w:pPr>
      <w:bookmarkStart w:id="33" w:name="_Toc524680500"/>
      <w:bookmarkStart w:id="34" w:name="_Toc524680698"/>
      <w:bookmarkEnd w:id="31"/>
      <w:bookmarkEnd w:id="32"/>
      <w:r w:rsidRPr="005A210A">
        <w:rPr>
          <w:b/>
        </w:rPr>
        <w:t>Наименование Организатора закупки:</w:t>
      </w:r>
      <w:bookmarkEnd w:id="33"/>
      <w:bookmarkEnd w:id="34"/>
    </w:p>
    <w:p w14:paraId="3E1D978F" w14:textId="77777777" w:rsidR="007E6FFE" w:rsidRDefault="007E6FFE" w:rsidP="007E6FFE">
      <w:pPr>
        <w:widowControl/>
        <w:tabs>
          <w:tab w:val="left" w:pos="567"/>
        </w:tabs>
        <w:adjustRightInd/>
        <w:ind w:left="567"/>
        <w:jc w:val="both"/>
      </w:pPr>
      <w:bookmarkStart w:id="35" w:name="_Toc524682928"/>
      <w:bookmarkStart w:id="36" w:name="_Toc73367917"/>
      <w:bookmarkStart w:id="37" w:name="_Toc524680501"/>
      <w:bookmarkStart w:id="38" w:name="_Toc524680699"/>
      <w:r>
        <w:t xml:space="preserve">Акционерное общество «Томская </w:t>
      </w:r>
      <w:proofErr w:type="spellStart"/>
      <w:r>
        <w:t>энергосбытовая</w:t>
      </w:r>
      <w:proofErr w:type="spellEnd"/>
      <w:r>
        <w:t xml:space="preserve"> компания».</w:t>
      </w:r>
    </w:p>
    <w:p w14:paraId="104C1E39" w14:textId="77777777" w:rsidR="007E6FFE" w:rsidRDefault="007E6FFE" w:rsidP="007E6FFE">
      <w:pPr>
        <w:widowControl/>
        <w:tabs>
          <w:tab w:val="left" w:pos="567"/>
        </w:tabs>
        <w:adjustRightInd/>
        <w:ind w:left="567"/>
        <w:jc w:val="both"/>
      </w:pPr>
      <w:r w:rsidRPr="00592A1B">
        <w:t>Место нахождения:</w:t>
      </w:r>
      <w:r>
        <w:t xml:space="preserve"> 634034, Россия, г. Томск, ул. Котовского, д. 19.</w:t>
      </w:r>
    </w:p>
    <w:p w14:paraId="53302468" w14:textId="77777777" w:rsidR="007E6FFE" w:rsidRDefault="007E6FFE" w:rsidP="007E6FFE">
      <w:pPr>
        <w:widowControl/>
        <w:tabs>
          <w:tab w:val="left" w:pos="567"/>
        </w:tabs>
        <w:adjustRightInd/>
        <w:ind w:left="567"/>
        <w:jc w:val="both"/>
      </w:pPr>
      <w:r w:rsidRPr="00592A1B">
        <w:t xml:space="preserve">Почтовый адрес: </w:t>
      </w:r>
      <w:r>
        <w:t>634034, Россия, г. Томск, ул. Котовского, д. 19.</w:t>
      </w:r>
    </w:p>
    <w:p w14:paraId="78F1905B" w14:textId="77777777" w:rsidR="007E6FFE" w:rsidRDefault="007E6FFE" w:rsidP="007E6FFE">
      <w:pPr>
        <w:widowControl/>
        <w:tabs>
          <w:tab w:val="left" w:pos="567"/>
        </w:tabs>
        <w:adjustRightInd/>
        <w:ind w:left="567"/>
        <w:jc w:val="both"/>
      </w:pPr>
      <w:r>
        <w:t>Контактное лицо: Смирнягина Анна Сергеевна.</w:t>
      </w:r>
    </w:p>
    <w:p w14:paraId="663BE672" w14:textId="3F179734" w:rsidR="007E6FFE" w:rsidRDefault="007E6FFE" w:rsidP="007E6FFE">
      <w:pPr>
        <w:widowControl/>
        <w:tabs>
          <w:tab w:val="left" w:pos="567"/>
        </w:tabs>
        <w:adjustRightInd/>
        <w:ind w:left="567"/>
        <w:jc w:val="both"/>
      </w:pPr>
      <w:r w:rsidRPr="00592A1B">
        <w:t xml:space="preserve">Адрес электронной почты: </w:t>
      </w:r>
      <w:hyperlink r:id="rId12" w:history="1">
        <w:r w:rsidRPr="004E3EC6">
          <w:rPr>
            <w:rStyle w:val="ac"/>
            <w:lang w:val="en-US"/>
          </w:rPr>
          <w:t>smirnyagina</w:t>
        </w:r>
        <w:r w:rsidRPr="004E3EC6">
          <w:rPr>
            <w:rStyle w:val="ac"/>
          </w:rPr>
          <w:t>_</w:t>
        </w:r>
        <w:r w:rsidRPr="004E3EC6">
          <w:rPr>
            <w:rStyle w:val="ac"/>
            <w:lang w:val="en-US"/>
          </w:rPr>
          <w:t>as</w:t>
        </w:r>
        <w:r w:rsidRPr="004E3EC6">
          <w:rPr>
            <w:rStyle w:val="ac"/>
          </w:rPr>
          <w:t>@</w:t>
        </w:r>
        <w:r w:rsidRPr="004E3EC6">
          <w:rPr>
            <w:rStyle w:val="ac"/>
            <w:lang w:val="en-US"/>
          </w:rPr>
          <w:t>energosbyt</w:t>
        </w:r>
        <w:r w:rsidRPr="004E3EC6">
          <w:rPr>
            <w:rStyle w:val="ac"/>
          </w:rPr>
          <w:t>.</w:t>
        </w:r>
        <w:proofErr w:type="spellStart"/>
        <w:r w:rsidRPr="004E3EC6">
          <w:rPr>
            <w:rStyle w:val="ac"/>
            <w:lang w:val="en-US"/>
          </w:rPr>
          <w:t>ru</w:t>
        </w:r>
        <w:proofErr w:type="spellEnd"/>
      </w:hyperlink>
      <w:r>
        <w:rPr>
          <w:rStyle w:val="ac"/>
        </w:rPr>
        <w:t>.</w:t>
      </w:r>
      <w:r w:rsidRPr="00AC7024">
        <w:t>.</w:t>
      </w:r>
    </w:p>
    <w:p w14:paraId="23049921" w14:textId="77777777" w:rsidR="007E6FFE" w:rsidRPr="00AC7024" w:rsidRDefault="007E6FFE" w:rsidP="007E6FFE">
      <w:pPr>
        <w:widowControl/>
        <w:tabs>
          <w:tab w:val="left" w:pos="567"/>
        </w:tabs>
        <w:adjustRightInd/>
        <w:ind w:left="567"/>
        <w:jc w:val="both"/>
      </w:pPr>
      <w:r w:rsidRPr="00592A1B">
        <w:t>Контактный телефон:</w:t>
      </w:r>
      <w:r>
        <w:t xml:space="preserve"> </w:t>
      </w:r>
      <w:r w:rsidRPr="00CD3A5D">
        <w:t>+7 (3822) 48-48</w:t>
      </w:r>
      <w:r w:rsidRPr="00AC7024">
        <w:t>-73</w:t>
      </w:r>
    </w:p>
    <w:p w14:paraId="1BA4C13D" w14:textId="77777777" w:rsidR="007E6FFE" w:rsidRPr="005A210A" w:rsidRDefault="007E6FFE" w:rsidP="00661ADE">
      <w:pPr>
        <w:pStyle w:val="af8"/>
        <w:widowControl/>
        <w:numPr>
          <w:ilvl w:val="0"/>
          <w:numId w:val="28"/>
        </w:numPr>
        <w:tabs>
          <w:tab w:val="num" w:pos="567"/>
        </w:tabs>
        <w:autoSpaceDE/>
        <w:autoSpaceDN/>
        <w:adjustRightInd/>
        <w:spacing w:before="120"/>
        <w:ind w:hanging="720"/>
        <w:contextualSpacing w:val="0"/>
        <w:jc w:val="both"/>
        <w:outlineLvl w:val="0"/>
      </w:pPr>
      <w:bookmarkStart w:id="39" w:name="_Toc524680502"/>
      <w:bookmarkStart w:id="40" w:name="_Toc524680700"/>
      <w:bookmarkEnd w:id="35"/>
      <w:bookmarkEnd w:id="36"/>
      <w:bookmarkEnd w:id="37"/>
      <w:bookmarkEnd w:id="38"/>
      <w:r w:rsidRPr="005A210A">
        <w:rPr>
          <w:b/>
        </w:rPr>
        <w:t>Предмет закупки:</w:t>
      </w:r>
      <w:r w:rsidRPr="005A210A">
        <w:t xml:space="preserve"> Право заключения договора.</w:t>
      </w:r>
      <w:bookmarkEnd w:id="39"/>
      <w:bookmarkEnd w:id="40"/>
    </w:p>
    <w:p w14:paraId="5FD014A7" w14:textId="77777777" w:rsidR="00EA30B3" w:rsidRPr="005A210A" w:rsidRDefault="00EA30B3" w:rsidP="00661ADE">
      <w:pPr>
        <w:pStyle w:val="af8"/>
        <w:widowControl/>
        <w:numPr>
          <w:ilvl w:val="0"/>
          <w:numId w:val="28"/>
        </w:numPr>
        <w:tabs>
          <w:tab w:val="num" w:pos="567"/>
        </w:tabs>
        <w:autoSpaceDE/>
        <w:autoSpaceDN/>
        <w:adjustRightInd/>
        <w:spacing w:before="120"/>
        <w:ind w:hanging="720"/>
        <w:contextualSpacing w:val="0"/>
        <w:jc w:val="both"/>
        <w:outlineLvl w:val="0"/>
      </w:pPr>
      <w:bookmarkStart w:id="41" w:name="_Toc524680503"/>
      <w:bookmarkStart w:id="42" w:name="_Toc524680701"/>
      <w:r w:rsidRPr="005A210A">
        <w:rPr>
          <w:b/>
        </w:rPr>
        <w:t>Предмет договора:</w:t>
      </w:r>
      <w:bookmarkEnd w:id="41"/>
      <w:bookmarkEnd w:id="42"/>
    </w:p>
    <w:p w14:paraId="4CB52448" w14:textId="6205AB15" w:rsidR="009D502C" w:rsidRPr="005A210A" w:rsidRDefault="009D502C" w:rsidP="009D502C">
      <w:pPr>
        <w:widowControl/>
        <w:tabs>
          <w:tab w:val="left" w:pos="567"/>
        </w:tabs>
        <w:adjustRightInd/>
        <w:ind w:firstLine="567"/>
        <w:jc w:val="both"/>
      </w:pPr>
      <w:r w:rsidRPr="005A210A">
        <w:t xml:space="preserve">Лот 1: </w:t>
      </w:r>
      <w:r w:rsidR="007E6FFE" w:rsidRPr="007E6FFE">
        <w:t>Ремонт и техническое обслуживание автотранспорта</w:t>
      </w:r>
      <w:r w:rsidR="007E6FFE">
        <w:t>.</w:t>
      </w:r>
    </w:p>
    <w:p w14:paraId="7F7D9187" w14:textId="4ADF944A" w:rsidR="009D502C" w:rsidRPr="007E6FFE" w:rsidRDefault="009D502C" w:rsidP="00661ADE">
      <w:pPr>
        <w:widowControl/>
        <w:tabs>
          <w:tab w:val="left" w:pos="567"/>
        </w:tabs>
        <w:adjustRightInd/>
        <w:spacing w:before="120"/>
        <w:ind w:left="567"/>
        <w:rPr>
          <w:b/>
        </w:rPr>
      </w:pPr>
      <w:r w:rsidRPr="007E6FFE">
        <w:rPr>
          <w:b/>
        </w:rPr>
        <w:t>Объем оказываемых услуг:</w:t>
      </w:r>
    </w:p>
    <w:p w14:paraId="0F44E4BA" w14:textId="3F631F8F" w:rsidR="009D502C" w:rsidRPr="005A210A" w:rsidRDefault="009D502C" w:rsidP="009D502C">
      <w:pPr>
        <w:widowControl/>
        <w:tabs>
          <w:tab w:val="left" w:pos="567"/>
        </w:tabs>
        <w:adjustRightInd/>
        <w:ind w:left="709" w:hanging="142"/>
        <w:jc w:val="both"/>
      </w:pPr>
      <w:r w:rsidRPr="005A210A">
        <w:t>Лот 1: в соответствии с разделом 7 «Техническая</w:t>
      </w:r>
      <w:r w:rsidR="007E6FFE">
        <w:t xml:space="preserve"> часть» Закупочной документации.</w:t>
      </w:r>
    </w:p>
    <w:p w14:paraId="3CE1434D" w14:textId="5AA8BBCC" w:rsidR="00EA30B3" w:rsidRPr="007E6FFE" w:rsidRDefault="00EA30B3" w:rsidP="00661ADE">
      <w:pPr>
        <w:pStyle w:val="af8"/>
        <w:widowControl/>
        <w:numPr>
          <w:ilvl w:val="0"/>
          <w:numId w:val="28"/>
        </w:numPr>
        <w:tabs>
          <w:tab w:val="num" w:pos="567"/>
        </w:tabs>
        <w:autoSpaceDE/>
        <w:autoSpaceDN/>
        <w:adjustRightInd/>
        <w:spacing w:before="120"/>
        <w:ind w:hanging="720"/>
        <w:contextualSpacing w:val="0"/>
        <w:jc w:val="both"/>
        <w:outlineLvl w:val="0"/>
        <w:rPr>
          <w:b/>
        </w:rPr>
      </w:pPr>
      <w:bookmarkStart w:id="43" w:name="_Toc524680505"/>
      <w:bookmarkStart w:id="44" w:name="_Toc524680703"/>
      <w:r w:rsidRPr="007E6FFE">
        <w:rPr>
          <w:b/>
        </w:rPr>
        <w:t>Сроки</w:t>
      </w:r>
      <w:r w:rsidR="007E6FFE" w:rsidRPr="007E6FFE">
        <w:rPr>
          <w:b/>
        </w:rPr>
        <w:t xml:space="preserve"> оказания услуг</w:t>
      </w:r>
      <w:r w:rsidRPr="007E6FFE">
        <w:rPr>
          <w:b/>
        </w:rPr>
        <w:t>:</w:t>
      </w:r>
      <w:bookmarkEnd w:id="43"/>
      <w:bookmarkEnd w:id="44"/>
    </w:p>
    <w:p w14:paraId="28DFB8DE" w14:textId="60A695D2" w:rsidR="009D502C" w:rsidRPr="005A210A" w:rsidRDefault="009D502C" w:rsidP="009D502C">
      <w:pPr>
        <w:pStyle w:val="af8"/>
        <w:widowControl/>
        <w:autoSpaceDE/>
        <w:autoSpaceDN/>
        <w:adjustRightInd/>
        <w:ind w:left="567"/>
        <w:jc w:val="both"/>
        <w:outlineLvl w:val="0"/>
      </w:pPr>
      <w:bookmarkStart w:id="45" w:name="_Toc524680506"/>
      <w:bookmarkStart w:id="46" w:name="_Toc524680704"/>
      <w:r w:rsidRPr="005A210A">
        <w:t>Лот 1: в соответствии с разделом 7 «Техническая часть» Закупочной документации</w:t>
      </w:r>
      <w:bookmarkEnd w:id="45"/>
      <w:bookmarkEnd w:id="46"/>
      <w:r w:rsidR="007E6FFE">
        <w:t>.</w:t>
      </w:r>
    </w:p>
    <w:p w14:paraId="502E3C64" w14:textId="28681B48" w:rsidR="00EA30B3" w:rsidRPr="005A210A" w:rsidRDefault="00EA30B3" w:rsidP="00661ADE">
      <w:pPr>
        <w:pStyle w:val="af8"/>
        <w:widowControl/>
        <w:numPr>
          <w:ilvl w:val="0"/>
          <w:numId w:val="28"/>
        </w:numPr>
        <w:tabs>
          <w:tab w:val="num" w:pos="567"/>
        </w:tabs>
        <w:autoSpaceDE/>
        <w:autoSpaceDN/>
        <w:adjustRightInd/>
        <w:spacing w:before="120"/>
        <w:ind w:hanging="720"/>
        <w:contextualSpacing w:val="0"/>
        <w:jc w:val="both"/>
        <w:outlineLvl w:val="0"/>
      </w:pPr>
      <w:bookmarkStart w:id="47" w:name="_Toc524680312"/>
      <w:bookmarkStart w:id="48" w:name="_Toc524680508"/>
      <w:bookmarkStart w:id="49" w:name="_Toc524680706"/>
      <w:r w:rsidRPr="005A210A">
        <w:rPr>
          <w:b/>
        </w:rPr>
        <w:t>Место</w:t>
      </w:r>
      <w:r w:rsidR="007E6FFE">
        <w:rPr>
          <w:b/>
        </w:rPr>
        <w:t xml:space="preserve"> </w:t>
      </w:r>
      <w:r w:rsidRPr="007E6FFE">
        <w:rPr>
          <w:b/>
        </w:rPr>
        <w:t>оказания услуг</w:t>
      </w:r>
      <w:r w:rsidRPr="007E6FFE">
        <w:t>:</w:t>
      </w:r>
      <w:bookmarkEnd w:id="47"/>
      <w:bookmarkEnd w:id="48"/>
      <w:bookmarkEnd w:id="49"/>
    </w:p>
    <w:p w14:paraId="18CFA2EB" w14:textId="1F9B33FB" w:rsidR="009D502C" w:rsidRPr="005A210A" w:rsidRDefault="009D502C" w:rsidP="009D502C">
      <w:pPr>
        <w:pStyle w:val="af8"/>
        <w:widowControl/>
        <w:autoSpaceDE/>
        <w:autoSpaceDN/>
        <w:adjustRightInd/>
        <w:ind w:left="567"/>
        <w:jc w:val="both"/>
        <w:outlineLvl w:val="0"/>
      </w:pPr>
      <w:bookmarkStart w:id="50" w:name="_Toc524680313"/>
      <w:bookmarkStart w:id="51" w:name="_Toc524680509"/>
      <w:bookmarkStart w:id="52" w:name="_Toc524680707"/>
      <w:r w:rsidRPr="005A210A">
        <w:t>Лот 1: в соответствии с разделом 7 «Техническая часть» Закупочной документации</w:t>
      </w:r>
      <w:bookmarkEnd w:id="50"/>
      <w:bookmarkEnd w:id="51"/>
      <w:bookmarkEnd w:id="52"/>
      <w:r w:rsidR="007E6FFE">
        <w:t>.</w:t>
      </w:r>
    </w:p>
    <w:p w14:paraId="5759208B" w14:textId="77777777" w:rsidR="00EA30B3" w:rsidRPr="005A210A" w:rsidRDefault="00EA30B3" w:rsidP="00661ADE">
      <w:pPr>
        <w:pStyle w:val="af8"/>
        <w:widowControl/>
        <w:numPr>
          <w:ilvl w:val="0"/>
          <w:numId w:val="28"/>
        </w:numPr>
        <w:tabs>
          <w:tab w:val="num" w:pos="567"/>
        </w:tabs>
        <w:autoSpaceDE/>
        <w:autoSpaceDN/>
        <w:adjustRightInd/>
        <w:spacing w:before="120"/>
        <w:ind w:hanging="720"/>
        <w:contextualSpacing w:val="0"/>
        <w:jc w:val="both"/>
        <w:outlineLvl w:val="0"/>
      </w:pPr>
      <w:bookmarkStart w:id="53" w:name="_Toc524680315"/>
      <w:bookmarkStart w:id="54" w:name="_Toc524680511"/>
      <w:bookmarkStart w:id="55" w:name="_Toc524680709"/>
      <w:r w:rsidRPr="005A210A">
        <w:rPr>
          <w:b/>
        </w:rPr>
        <w:t>Сведения о начальной (максимальной) цене договора (цене лота):</w:t>
      </w:r>
      <w:bookmarkEnd w:id="53"/>
      <w:bookmarkEnd w:id="54"/>
      <w:bookmarkEnd w:id="55"/>
    </w:p>
    <w:p w14:paraId="11424A5E" w14:textId="0F24F96D" w:rsidR="009D502C" w:rsidRPr="007E6FFE" w:rsidRDefault="009D502C" w:rsidP="009D502C">
      <w:pPr>
        <w:widowControl/>
        <w:tabs>
          <w:tab w:val="num" w:pos="432"/>
          <w:tab w:val="num" w:pos="567"/>
        </w:tabs>
        <w:autoSpaceDE/>
        <w:autoSpaceDN/>
        <w:adjustRightInd/>
        <w:ind w:left="567"/>
        <w:contextualSpacing/>
        <w:jc w:val="both"/>
        <w:outlineLvl w:val="0"/>
        <w:rPr>
          <w:b/>
        </w:rPr>
      </w:pPr>
      <w:bookmarkStart w:id="56" w:name="_Toc524680316"/>
      <w:bookmarkStart w:id="57" w:name="_Toc524680512"/>
      <w:bookmarkStart w:id="58" w:name="_Toc524680710"/>
      <w:r w:rsidRPr="007E6FFE">
        <w:t xml:space="preserve">Возможность представления заявки, где ценовое предложение выражено </w:t>
      </w:r>
      <w:r w:rsidR="004C61AF" w:rsidRPr="007E6FFE">
        <w:rPr>
          <w:snapToGrid w:val="0"/>
        </w:rPr>
        <w:t>в отличной от указанной выше, в том числе иностранной,</w:t>
      </w:r>
      <w:r w:rsidRPr="007E6FFE">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bookmarkEnd w:id="56"/>
      <w:bookmarkEnd w:id="57"/>
      <w:bookmarkEnd w:id="58"/>
      <w:r w:rsidR="007E6FFE" w:rsidRPr="007E6FFE">
        <w:t>.</w:t>
      </w:r>
    </w:p>
    <w:p w14:paraId="372BB1C5" w14:textId="77D9D798" w:rsidR="009D502C" w:rsidRPr="007E6FFE" w:rsidRDefault="009D502C" w:rsidP="009D502C">
      <w:pPr>
        <w:widowControl/>
        <w:tabs>
          <w:tab w:val="left" w:pos="567"/>
        </w:tabs>
        <w:adjustRightInd/>
        <w:ind w:left="567"/>
        <w:jc w:val="both"/>
        <w:rPr>
          <w:b/>
        </w:rPr>
      </w:pPr>
      <w:r w:rsidRPr="007E6FFE">
        <w:rPr>
          <w:b/>
        </w:rPr>
        <w:t>Лот</w:t>
      </w:r>
      <w:r w:rsidRPr="007E6FFE">
        <w:rPr>
          <w:b/>
          <w:lang w:val="en-US"/>
        </w:rPr>
        <w:t> </w:t>
      </w:r>
      <w:r w:rsidRPr="007E6FFE">
        <w:rPr>
          <w:b/>
        </w:rPr>
        <w:t xml:space="preserve">1: </w:t>
      </w:r>
      <w:r w:rsidR="007E6FFE">
        <w:rPr>
          <w:b/>
        </w:rPr>
        <w:t>1 508 183,63 рубля без НДС.</w:t>
      </w:r>
    </w:p>
    <w:p w14:paraId="0B6E465B" w14:textId="77777777" w:rsidR="00EA30B3" w:rsidRPr="005A210A" w:rsidRDefault="00EA30B3" w:rsidP="00661ADE">
      <w:pPr>
        <w:pStyle w:val="af8"/>
        <w:widowControl/>
        <w:numPr>
          <w:ilvl w:val="0"/>
          <w:numId w:val="28"/>
        </w:numPr>
        <w:tabs>
          <w:tab w:val="num" w:pos="567"/>
        </w:tabs>
        <w:autoSpaceDE/>
        <w:autoSpaceDN/>
        <w:adjustRightInd/>
        <w:spacing w:before="120"/>
        <w:ind w:hanging="720"/>
        <w:contextualSpacing w:val="0"/>
        <w:jc w:val="both"/>
        <w:outlineLvl w:val="0"/>
      </w:pPr>
      <w:bookmarkStart w:id="59" w:name="_Toc524680318"/>
      <w:bookmarkStart w:id="60" w:name="_Toc524680514"/>
      <w:bookmarkStart w:id="61" w:name="_Toc524680712"/>
      <w:r w:rsidRPr="005A210A">
        <w:rPr>
          <w:b/>
        </w:rPr>
        <w:t>Срок, место и порядок получения</w:t>
      </w:r>
      <w:r w:rsidR="00124159" w:rsidRPr="005A210A">
        <w:rPr>
          <w:b/>
        </w:rPr>
        <w:t xml:space="preserve"> </w:t>
      </w:r>
      <w:r w:rsidRPr="005A210A">
        <w:rPr>
          <w:b/>
        </w:rPr>
        <w:t>Закупочной документации:</w:t>
      </w:r>
      <w:bookmarkEnd w:id="59"/>
      <w:bookmarkEnd w:id="60"/>
      <w:bookmarkEnd w:id="61"/>
    </w:p>
    <w:p w14:paraId="43BEBC53" w14:textId="77777777" w:rsidR="007E6FFE" w:rsidRPr="00592A1B" w:rsidRDefault="009D502C" w:rsidP="007E6FFE">
      <w:pPr>
        <w:widowControl/>
        <w:adjustRightInd/>
        <w:ind w:left="567"/>
        <w:jc w:val="both"/>
      </w:pPr>
      <w:r w:rsidRPr="005A210A">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w:t>
      </w:r>
      <w:bookmarkStart w:id="62" w:name="_Toc524680319"/>
      <w:bookmarkStart w:id="63" w:name="_Toc524680515"/>
      <w:bookmarkStart w:id="64" w:name="_Toc524680713"/>
      <w:r w:rsidR="007E6FFE" w:rsidRPr="005A210A">
        <w:t xml:space="preserve">«Интернет» </w:t>
      </w:r>
      <w:r w:rsidR="007E6FFE" w:rsidRPr="00592A1B">
        <w:t xml:space="preserve">в единой информационной системе </w:t>
      </w:r>
      <w:hyperlink r:id="rId13" w:history="1">
        <w:r w:rsidR="007E6FFE" w:rsidRPr="00BA2459">
          <w:rPr>
            <w:rStyle w:val="ac"/>
            <w:u w:val="none"/>
          </w:rPr>
          <w:t>www.zakupki.gov.ru</w:t>
        </w:r>
      </w:hyperlink>
      <w:r w:rsidR="007E6FFE" w:rsidRPr="00BA2459">
        <w:rPr>
          <w:rStyle w:val="ac"/>
          <w:u w:val="none"/>
        </w:rPr>
        <w:t>,</w:t>
      </w:r>
      <w:r w:rsidR="007E6FFE" w:rsidRPr="00592A1B">
        <w:t xml:space="preserve"> на сайте электронной </w:t>
      </w:r>
      <w:r w:rsidR="007E6FFE" w:rsidRPr="00B05F4C">
        <w:t xml:space="preserve">торговой площадки ТЭК-Торг </w:t>
      </w:r>
      <w:hyperlink r:id="rId14" w:history="1">
        <w:r w:rsidR="007E6FFE" w:rsidRPr="00BD45A7">
          <w:rPr>
            <w:rStyle w:val="ac"/>
          </w:rPr>
          <w:t>https://irao.tektorg.ru</w:t>
        </w:r>
      </w:hyperlink>
      <w:r w:rsidR="007E6FFE" w:rsidRPr="00B05F4C">
        <w:t>,</w:t>
      </w:r>
      <w:r w:rsidR="007E6FFE">
        <w:t xml:space="preserve"> </w:t>
      </w:r>
      <w:r w:rsidR="007E6FFE" w:rsidRPr="00B05F4C">
        <w:t xml:space="preserve">а так же на сайте организатора закупки </w:t>
      </w:r>
      <w:hyperlink r:id="rId15" w:history="1">
        <w:r w:rsidR="007E6FFE" w:rsidRPr="004D773B">
          <w:rPr>
            <w:rStyle w:val="ac"/>
          </w:rPr>
          <w:t>https://tomskenergosbyt.ru/</w:t>
        </w:r>
      </w:hyperlink>
      <w:r w:rsidR="007E6FFE" w:rsidRPr="00592A1B">
        <w:t>.</w:t>
      </w:r>
    </w:p>
    <w:p w14:paraId="074B977E" w14:textId="77777777" w:rsidR="007E6FFE" w:rsidRPr="005A210A" w:rsidRDefault="007E6FFE" w:rsidP="007E6FFE">
      <w:pPr>
        <w:widowControl/>
        <w:tabs>
          <w:tab w:val="num" w:pos="567"/>
        </w:tabs>
        <w:adjustRightInd/>
        <w:ind w:left="567"/>
        <w:jc w:val="both"/>
      </w:pPr>
      <w:r w:rsidRPr="005A210A">
        <w:lastRenderedPageBreak/>
        <w:t>Плата за предоставление Закупочной документации не взимается.</w:t>
      </w:r>
    </w:p>
    <w:p w14:paraId="5581054D" w14:textId="77777777" w:rsidR="00EA30B3" w:rsidRPr="005A210A" w:rsidRDefault="00EA30B3" w:rsidP="00661ADE">
      <w:pPr>
        <w:pStyle w:val="af8"/>
        <w:widowControl/>
        <w:numPr>
          <w:ilvl w:val="0"/>
          <w:numId w:val="28"/>
        </w:numPr>
        <w:tabs>
          <w:tab w:val="num" w:pos="567"/>
        </w:tabs>
        <w:autoSpaceDE/>
        <w:autoSpaceDN/>
        <w:adjustRightInd/>
        <w:spacing w:before="120"/>
        <w:ind w:left="567" w:hanging="567"/>
        <w:contextualSpacing w:val="0"/>
        <w:jc w:val="both"/>
        <w:outlineLvl w:val="0"/>
      </w:pPr>
      <w:bookmarkStart w:id="65" w:name="_Toc524680320"/>
      <w:bookmarkStart w:id="66" w:name="_Toc524680516"/>
      <w:bookmarkStart w:id="67" w:name="_Toc524680714"/>
      <w:bookmarkEnd w:id="62"/>
      <w:bookmarkEnd w:id="63"/>
      <w:bookmarkEnd w:id="64"/>
      <w:r w:rsidRPr="005A210A">
        <w:rPr>
          <w:b/>
        </w:rPr>
        <w:t>Срок предоставления запроса о разъяснении положений извещения и (или) закупочной документации:</w:t>
      </w:r>
      <w:bookmarkEnd w:id="65"/>
      <w:bookmarkEnd w:id="66"/>
      <w:bookmarkEnd w:id="67"/>
    </w:p>
    <w:p w14:paraId="51B52F57" w14:textId="1E5DB7DA" w:rsidR="009D502C" w:rsidRPr="00661ADE" w:rsidRDefault="009D502C" w:rsidP="007E6FFE">
      <w:pPr>
        <w:pStyle w:val="af8"/>
        <w:ind w:left="567"/>
        <w:jc w:val="both"/>
        <w:rPr>
          <w:b/>
          <w:i/>
        </w:rPr>
      </w:pPr>
      <w:r w:rsidRPr="005A210A">
        <w:t>Дата начала</w:t>
      </w:r>
      <w:r w:rsidR="00124159" w:rsidRPr="005A210A">
        <w:t xml:space="preserve"> </w:t>
      </w:r>
      <w:r w:rsidRPr="005A210A">
        <w:t xml:space="preserve">срока предоставления разъяснений закупочной </w:t>
      </w:r>
      <w:r w:rsidRPr="007E6FFE">
        <w:t>документации:</w:t>
      </w:r>
      <w:r w:rsidR="007E6FFE" w:rsidRPr="007E6FFE">
        <w:t xml:space="preserve"> </w:t>
      </w:r>
      <w:r w:rsidRPr="00661ADE">
        <w:rPr>
          <w:b/>
          <w:i/>
        </w:rPr>
        <w:t>с «</w:t>
      </w:r>
      <w:r w:rsidR="007E6FFE" w:rsidRPr="00661ADE">
        <w:rPr>
          <w:b/>
          <w:i/>
        </w:rPr>
        <w:t>29</w:t>
      </w:r>
      <w:r w:rsidRPr="00661ADE">
        <w:rPr>
          <w:b/>
          <w:i/>
        </w:rPr>
        <w:t xml:space="preserve">» </w:t>
      </w:r>
      <w:r w:rsidR="007E6FFE" w:rsidRPr="00661ADE">
        <w:rPr>
          <w:b/>
          <w:i/>
        </w:rPr>
        <w:t>сентября</w:t>
      </w:r>
      <w:r w:rsidRPr="00661ADE">
        <w:rPr>
          <w:b/>
          <w:i/>
        </w:rPr>
        <w:t xml:space="preserve"> </w:t>
      </w:r>
      <w:r w:rsidR="004C61AF" w:rsidRPr="00661ADE">
        <w:rPr>
          <w:b/>
          <w:i/>
        </w:rPr>
        <w:t>202</w:t>
      </w:r>
      <w:r w:rsidR="007E6FFE" w:rsidRPr="00661ADE">
        <w:rPr>
          <w:b/>
          <w:i/>
        </w:rPr>
        <w:t>3</w:t>
      </w:r>
      <w:r w:rsidRPr="00661ADE">
        <w:rPr>
          <w:b/>
          <w:i/>
        </w:rPr>
        <w:t xml:space="preserve"> года</w:t>
      </w:r>
      <w:r w:rsidR="007E6FFE" w:rsidRPr="00661ADE">
        <w:rPr>
          <w:b/>
          <w:i/>
        </w:rPr>
        <w:t>.</w:t>
      </w:r>
    </w:p>
    <w:p w14:paraId="2EE60AAD" w14:textId="04D70EC4" w:rsidR="00EA30B3" w:rsidRPr="007E6FFE" w:rsidRDefault="009D502C" w:rsidP="009D502C">
      <w:pPr>
        <w:pStyle w:val="af8"/>
        <w:widowControl/>
        <w:autoSpaceDE/>
        <w:autoSpaceDN/>
        <w:adjustRightInd/>
        <w:ind w:left="567"/>
        <w:jc w:val="both"/>
        <w:outlineLvl w:val="0"/>
      </w:pPr>
      <w:bookmarkStart w:id="68" w:name="_Toc524680321"/>
      <w:bookmarkStart w:id="69" w:name="_Toc524680517"/>
      <w:bookmarkStart w:id="70" w:name="_Toc524680715"/>
      <w:r w:rsidRPr="005A210A">
        <w:t>Дата окончания</w:t>
      </w:r>
      <w:r w:rsidR="00124159" w:rsidRPr="005A210A">
        <w:t xml:space="preserve"> </w:t>
      </w:r>
      <w:r w:rsidRPr="005A210A">
        <w:t xml:space="preserve">срока предоставления разъяснений закупочной </w:t>
      </w:r>
      <w:r w:rsidR="00D43CE6" w:rsidRPr="005A210A">
        <w:t>документации</w:t>
      </w:r>
      <w:r w:rsidR="00D43CE6" w:rsidRPr="00661ADE">
        <w:t xml:space="preserve">: </w:t>
      </w:r>
      <w:r w:rsidRPr="00661ADE">
        <w:rPr>
          <w:b/>
          <w:i/>
        </w:rPr>
        <w:t>до «</w:t>
      </w:r>
      <w:r w:rsidR="00661ADE" w:rsidRPr="00661ADE">
        <w:rPr>
          <w:b/>
          <w:i/>
        </w:rPr>
        <w:t>10</w:t>
      </w:r>
      <w:r w:rsidRPr="00661ADE">
        <w:rPr>
          <w:b/>
          <w:i/>
        </w:rPr>
        <w:t xml:space="preserve">» </w:t>
      </w:r>
      <w:r w:rsidR="00661ADE" w:rsidRPr="00661ADE">
        <w:rPr>
          <w:b/>
          <w:i/>
        </w:rPr>
        <w:t>октября</w:t>
      </w:r>
      <w:r w:rsidRPr="00661ADE">
        <w:rPr>
          <w:b/>
          <w:i/>
        </w:rPr>
        <w:t xml:space="preserve"> </w:t>
      </w:r>
      <w:r w:rsidR="004C61AF" w:rsidRPr="00661ADE">
        <w:rPr>
          <w:b/>
          <w:i/>
        </w:rPr>
        <w:t>202</w:t>
      </w:r>
      <w:r w:rsidR="00661ADE" w:rsidRPr="00661ADE">
        <w:rPr>
          <w:b/>
          <w:i/>
        </w:rPr>
        <w:t>3</w:t>
      </w:r>
      <w:r w:rsidRPr="00661ADE">
        <w:rPr>
          <w:b/>
          <w:i/>
        </w:rPr>
        <w:t xml:space="preserve"> года</w:t>
      </w:r>
      <w:r w:rsidRPr="005A210A">
        <w:rPr>
          <w:color w:val="0070C0"/>
        </w:rPr>
        <w:t xml:space="preserve"> </w:t>
      </w:r>
      <w:r w:rsidR="00FA316A" w:rsidRPr="005A210A">
        <w:t>(</w:t>
      </w:r>
      <w:r w:rsidR="00FA316A" w:rsidRPr="005A210A">
        <w:rPr>
          <w:bCs/>
          <w:kern w:val="32"/>
        </w:rPr>
        <w:t xml:space="preserve">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w:t>
      </w:r>
      <w:r w:rsidR="00FA316A" w:rsidRPr="007E6FFE">
        <w:rPr>
          <w:bCs/>
          <w:kern w:val="32"/>
        </w:rPr>
        <w:t>заявок</w:t>
      </w:r>
      <w:r w:rsidR="00FA316A" w:rsidRPr="007E6FFE">
        <w:t>)</w:t>
      </w:r>
      <w:bookmarkEnd w:id="68"/>
      <w:bookmarkEnd w:id="69"/>
      <w:bookmarkEnd w:id="70"/>
      <w:r w:rsidR="007E6FFE" w:rsidRPr="007E6FFE">
        <w:t>.</w:t>
      </w:r>
    </w:p>
    <w:p w14:paraId="56A6E4DC" w14:textId="77777777" w:rsidR="00EA30B3" w:rsidRPr="005A210A" w:rsidRDefault="00EA30B3" w:rsidP="00661ADE">
      <w:pPr>
        <w:pStyle w:val="af8"/>
        <w:widowControl/>
        <w:numPr>
          <w:ilvl w:val="0"/>
          <w:numId w:val="28"/>
        </w:numPr>
        <w:tabs>
          <w:tab w:val="num" w:pos="567"/>
        </w:tabs>
        <w:autoSpaceDE/>
        <w:autoSpaceDN/>
        <w:adjustRightInd/>
        <w:spacing w:before="120"/>
        <w:ind w:left="567" w:hanging="567"/>
        <w:contextualSpacing w:val="0"/>
        <w:jc w:val="both"/>
        <w:outlineLvl w:val="0"/>
      </w:pPr>
      <w:bookmarkStart w:id="71" w:name="_Toc524680322"/>
      <w:bookmarkStart w:id="72" w:name="_Toc524680518"/>
      <w:bookmarkStart w:id="73" w:name="_Toc524680716"/>
      <w:r w:rsidRPr="005A210A">
        <w:rPr>
          <w:b/>
        </w:rPr>
        <w:t>Срок принятия решения о внесении изменений в Закупочную документацию:</w:t>
      </w:r>
      <w:bookmarkEnd w:id="71"/>
      <w:bookmarkEnd w:id="72"/>
      <w:bookmarkEnd w:id="73"/>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7E6FFE" w:rsidRDefault="00BF6CC8" w:rsidP="00A82BCC">
      <w:pPr>
        <w:pStyle w:val="af8"/>
        <w:widowControl/>
        <w:autoSpaceDE/>
        <w:autoSpaceDN/>
        <w:adjustRightInd/>
        <w:ind w:left="567"/>
        <w:jc w:val="both"/>
        <w:outlineLvl w:val="0"/>
      </w:pPr>
      <w:bookmarkStart w:id="74" w:name="_Toc524680323"/>
      <w:bookmarkStart w:id="75" w:name="_Toc524680519"/>
      <w:bookmarkStart w:id="76" w:name="_Toc524680717"/>
      <w:r w:rsidRPr="005A210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r w:rsidRPr="007E6FFE">
        <w:t>.</w:t>
      </w:r>
      <w:bookmarkEnd w:id="74"/>
      <w:bookmarkEnd w:id="75"/>
      <w:bookmarkEnd w:id="76"/>
    </w:p>
    <w:p w14:paraId="49A16315" w14:textId="77777777" w:rsidR="00EA30B3" w:rsidRPr="005A210A" w:rsidRDefault="00EA30B3" w:rsidP="00661ADE">
      <w:pPr>
        <w:pStyle w:val="af8"/>
        <w:widowControl/>
        <w:numPr>
          <w:ilvl w:val="0"/>
          <w:numId w:val="28"/>
        </w:numPr>
        <w:tabs>
          <w:tab w:val="num" w:pos="567"/>
        </w:tabs>
        <w:autoSpaceDE/>
        <w:autoSpaceDN/>
        <w:adjustRightInd/>
        <w:spacing w:before="120"/>
        <w:ind w:left="567" w:hanging="567"/>
        <w:contextualSpacing w:val="0"/>
        <w:jc w:val="both"/>
        <w:outlineLvl w:val="0"/>
      </w:pPr>
      <w:bookmarkStart w:id="77" w:name="_Toc524680324"/>
      <w:bookmarkStart w:id="78" w:name="_Toc524680520"/>
      <w:bookmarkStart w:id="79" w:name="_Toc524680718"/>
      <w:r w:rsidRPr="005A210A">
        <w:rPr>
          <w:b/>
        </w:rPr>
        <w:t>Место, дата начала и дата окончания срока подачи заявок на участие в закупке:</w:t>
      </w:r>
      <w:bookmarkEnd w:id="77"/>
      <w:bookmarkEnd w:id="78"/>
      <w:bookmarkEnd w:id="79"/>
    </w:p>
    <w:p w14:paraId="4F62F412" w14:textId="0FA298C8" w:rsidR="00EA30B3" w:rsidRPr="005A210A" w:rsidRDefault="00A82BCC" w:rsidP="00A82BCC">
      <w:pPr>
        <w:pStyle w:val="af8"/>
        <w:widowControl/>
        <w:autoSpaceDE/>
        <w:autoSpaceDN/>
        <w:adjustRightInd/>
        <w:ind w:left="567"/>
        <w:jc w:val="both"/>
        <w:outlineLvl w:val="0"/>
      </w:pPr>
      <w:bookmarkStart w:id="80" w:name="_Toc524680325"/>
      <w:bookmarkStart w:id="81" w:name="_Toc524680521"/>
      <w:bookmarkStart w:id="82"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до</w:t>
      </w:r>
      <w:r w:rsidR="00B64AEB">
        <w:t xml:space="preserve"> </w:t>
      </w:r>
      <w:r w:rsidR="00B64AEB" w:rsidRPr="00B64AEB">
        <w:t xml:space="preserve">12:00 </w:t>
      </w:r>
      <w:r w:rsidRPr="00B64AEB">
        <w:t xml:space="preserve">(по московскому времени) </w:t>
      </w:r>
      <w:r w:rsidRPr="00661ADE">
        <w:rPr>
          <w:b/>
          <w:i/>
        </w:rPr>
        <w:t>«</w:t>
      </w:r>
      <w:r w:rsidR="00B64AEB" w:rsidRPr="00661ADE">
        <w:rPr>
          <w:b/>
          <w:i/>
        </w:rPr>
        <w:t>12</w:t>
      </w:r>
      <w:r w:rsidRPr="00661ADE">
        <w:rPr>
          <w:b/>
          <w:i/>
        </w:rPr>
        <w:t>»</w:t>
      </w:r>
      <w:r w:rsidR="00B64AEB" w:rsidRPr="00661ADE">
        <w:rPr>
          <w:b/>
          <w:i/>
        </w:rPr>
        <w:t xml:space="preserve"> октября 2023г.</w:t>
      </w:r>
      <w:r w:rsidR="00B64AEB" w:rsidRPr="00B64AEB">
        <w:t xml:space="preserve"> </w:t>
      </w:r>
      <w:r w:rsidRPr="005A210A">
        <w:t>через функционал электронной торговой площадки</w:t>
      </w:r>
      <w:r w:rsidR="007E6FFE">
        <w:t xml:space="preserve"> ТЭК-Торг.</w:t>
      </w:r>
      <w:bookmarkEnd w:id="80"/>
      <w:bookmarkEnd w:id="81"/>
      <w:bookmarkEnd w:id="82"/>
    </w:p>
    <w:p w14:paraId="2D396C98" w14:textId="77777777" w:rsidR="00EA30B3" w:rsidRPr="005A210A" w:rsidRDefault="00EA30B3" w:rsidP="00661ADE">
      <w:pPr>
        <w:pStyle w:val="af8"/>
        <w:widowControl/>
        <w:numPr>
          <w:ilvl w:val="0"/>
          <w:numId w:val="28"/>
        </w:numPr>
        <w:tabs>
          <w:tab w:val="num" w:pos="567"/>
        </w:tabs>
        <w:autoSpaceDE/>
        <w:autoSpaceDN/>
        <w:adjustRightInd/>
        <w:spacing w:before="120"/>
        <w:ind w:left="567" w:hanging="567"/>
        <w:contextualSpacing w:val="0"/>
        <w:jc w:val="both"/>
        <w:outlineLvl w:val="0"/>
      </w:pPr>
      <w:bookmarkStart w:id="83" w:name="_Toc524680326"/>
      <w:bookmarkStart w:id="84" w:name="_Toc524680522"/>
      <w:bookmarkStart w:id="85"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3"/>
      <w:bookmarkEnd w:id="84"/>
      <w:bookmarkEnd w:id="85"/>
    </w:p>
    <w:p w14:paraId="0F07C575" w14:textId="5618383A" w:rsidR="00EA30B3" w:rsidRPr="005A210A" w:rsidRDefault="00A0715F" w:rsidP="00EA30B3">
      <w:pPr>
        <w:pStyle w:val="af8"/>
        <w:widowControl/>
        <w:autoSpaceDE/>
        <w:autoSpaceDN/>
        <w:adjustRightInd/>
        <w:ind w:left="567"/>
        <w:jc w:val="both"/>
        <w:outlineLvl w:val="0"/>
      </w:pPr>
      <w:bookmarkStart w:id="86" w:name="_Toc524680327"/>
      <w:bookmarkStart w:id="87" w:name="_Toc524680523"/>
      <w:bookmarkStart w:id="88" w:name="_Toc524680721"/>
      <w:r w:rsidRPr="00661ADE">
        <w:rPr>
          <w:b/>
          <w:i/>
        </w:rPr>
        <w:t xml:space="preserve">до </w:t>
      </w:r>
      <w:r w:rsidR="00BF6CC8" w:rsidRPr="00661ADE">
        <w:rPr>
          <w:b/>
          <w:i/>
        </w:rPr>
        <w:t>«</w:t>
      </w:r>
      <w:r w:rsidR="00D43CE6" w:rsidRPr="00661ADE">
        <w:rPr>
          <w:b/>
          <w:i/>
        </w:rPr>
        <w:t>19</w:t>
      </w:r>
      <w:r w:rsidR="00BF6CC8" w:rsidRPr="00661ADE">
        <w:rPr>
          <w:b/>
          <w:i/>
        </w:rPr>
        <w:t xml:space="preserve">» </w:t>
      </w:r>
      <w:r w:rsidR="00D43CE6" w:rsidRPr="00661ADE">
        <w:rPr>
          <w:b/>
          <w:i/>
        </w:rPr>
        <w:t xml:space="preserve">октября </w:t>
      </w:r>
      <w:r w:rsidR="004C61AF" w:rsidRPr="00661ADE">
        <w:rPr>
          <w:b/>
          <w:i/>
        </w:rPr>
        <w:t>202</w:t>
      </w:r>
      <w:r w:rsidR="00D43CE6" w:rsidRPr="00661ADE">
        <w:rPr>
          <w:b/>
          <w:i/>
        </w:rPr>
        <w:t>3</w:t>
      </w:r>
      <w:r w:rsidR="00BF6CC8" w:rsidRPr="00661ADE">
        <w:rPr>
          <w:b/>
          <w:i/>
        </w:rPr>
        <w:t xml:space="preserve"> года</w:t>
      </w:r>
      <w:r w:rsidR="00BF6CC8" w:rsidRPr="00D43CE6">
        <w:t>,</w:t>
      </w:r>
      <w:r w:rsidR="00D43CE6" w:rsidRPr="00D43CE6">
        <w:t xml:space="preserve"> в порядке</w:t>
      </w:r>
      <w:r w:rsidR="00D43CE6" w:rsidRPr="005A210A">
        <w:t>,</w:t>
      </w:r>
      <w:r w:rsidR="00BF6CC8" w:rsidRPr="005A210A">
        <w:t xml:space="preserve"> определенном инструкциями и регламентом электронной торговой площадки.</w:t>
      </w:r>
      <w:bookmarkEnd w:id="86"/>
      <w:bookmarkEnd w:id="87"/>
      <w:bookmarkEnd w:id="88"/>
    </w:p>
    <w:p w14:paraId="79C1E517" w14:textId="77777777" w:rsidR="00EA30B3" w:rsidRPr="005A210A" w:rsidRDefault="00BF6CC8" w:rsidP="00661ADE">
      <w:pPr>
        <w:pStyle w:val="af8"/>
        <w:widowControl/>
        <w:numPr>
          <w:ilvl w:val="0"/>
          <w:numId w:val="28"/>
        </w:numPr>
        <w:tabs>
          <w:tab w:val="num" w:pos="567"/>
        </w:tabs>
        <w:autoSpaceDE/>
        <w:autoSpaceDN/>
        <w:adjustRightInd/>
        <w:spacing w:before="120"/>
        <w:ind w:left="567" w:hanging="567"/>
        <w:contextualSpacing w:val="0"/>
        <w:jc w:val="both"/>
        <w:outlineLvl w:val="0"/>
      </w:pPr>
      <w:bookmarkStart w:id="89" w:name="_Toc524680328"/>
      <w:bookmarkStart w:id="90" w:name="_Toc524680524"/>
      <w:bookmarkStart w:id="91" w:name="_Toc524680722"/>
      <w:r w:rsidRPr="005A210A">
        <w:rPr>
          <w:b/>
        </w:rPr>
        <w:t>Дата рассмотрения и оценки вторых частей заявок на участие в закупке</w:t>
      </w:r>
      <w:bookmarkEnd w:id="89"/>
      <w:bookmarkEnd w:id="90"/>
      <w:bookmarkEnd w:id="91"/>
      <w:r w:rsidR="00100C58" w:rsidRPr="005A210A">
        <w:rPr>
          <w:b/>
        </w:rPr>
        <w:t>, и ценовых предложений</w:t>
      </w:r>
    </w:p>
    <w:p w14:paraId="1E7E9506" w14:textId="024F9646" w:rsidR="00EA30B3" w:rsidRPr="00D43CE6" w:rsidRDefault="00A0715F" w:rsidP="00EA30B3">
      <w:pPr>
        <w:pStyle w:val="af8"/>
        <w:widowControl/>
        <w:autoSpaceDE/>
        <w:autoSpaceDN/>
        <w:adjustRightInd/>
        <w:ind w:left="567"/>
        <w:jc w:val="both"/>
        <w:outlineLvl w:val="0"/>
      </w:pPr>
      <w:bookmarkStart w:id="92" w:name="_Toc524680329"/>
      <w:bookmarkStart w:id="93" w:name="_Toc524680525"/>
      <w:bookmarkStart w:id="94" w:name="_Toc524680723"/>
      <w:r w:rsidRPr="00661ADE">
        <w:rPr>
          <w:b/>
          <w:i/>
        </w:rPr>
        <w:t xml:space="preserve">до </w:t>
      </w:r>
      <w:r w:rsidR="00BF6CC8" w:rsidRPr="00661ADE">
        <w:rPr>
          <w:b/>
          <w:i/>
        </w:rPr>
        <w:t>«</w:t>
      </w:r>
      <w:r w:rsidR="00D43CE6" w:rsidRPr="00661ADE">
        <w:rPr>
          <w:b/>
          <w:i/>
        </w:rPr>
        <w:t>31</w:t>
      </w:r>
      <w:r w:rsidR="00BF6CC8" w:rsidRPr="00661ADE">
        <w:rPr>
          <w:b/>
          <w:i/>
        </w:rPr>
        <w:t xml:space="preserve">» </w:t>
      </w:r>
      <w:r w:rsidR="00D43CE6" w:rsidRPr="00661ADE">
        <w:rPr>
          <w:b/>
          <w:i/>
        </w:rPr>
        <w:t xml:space="preserve">октября </w:t>
      </w:r>
      <w:r w:rsidR="004C61AF" w:rsidRPr="00661ADE">
        <w:rPr>
          <w:b/>
          <w:i/>
        </w:rPr>
        <w:t>202</w:t>
      </w:r>
      <w:r w:rsidR="00D43CE6" w:rsidRPr="00661ADE">
        <w:rPr>
          <w:b/>
          <w:i/>
        </w:rPr>
        <w:t>3 года</w:t>
      </w:r>
      <w:r w:rsidR="00BF6CC8" w:rsidRPr="00D43CE6">
        <w:t xml:space="preserve">, </w:t>
      </w:r>
      <w:r w:rsidR="00D43CE6" w:rsidRPr="00D43CE6">
        <w:t>в порядке,</w:t>
      </w:r>
      <w:r w:rsidR="00BF6CC8" w:rsidRPr="00D43CE6">
        <w:t xml:space="preserve"> определенном инструкциями и регламентом электронной торговой площадки.</w:t>
      </w:r>
      <w:bookmarkEnd w:id="92"/>
      <w:bookmarkEnd w:id="93"/>
      <w:bookmarkEnd w:id="94"/>
    </w:p>
    <w:p w14:paraId="075B2C3D" w14:textId="77777777" w:rsidR="00EA30B3" w:rsidRPr="005A210A" w:rsidRDefault="00EA30B3" w:rsidP="00661ADE">
      <w:pPr>
        <w:pStyle w:val="af8"/>
        <w:widowControl/>
        <w:numPr>
          <w:ilvl w:val="0"/>
          <w:numId w:val="28"/>
        </w:numPr>
        <w:tabs>
          <w:tab w:val="num" w:pos="567"/>
        </w:tabs>
        <w:autoSpaceDE/>
        <w:autoSpaceDN/>
        <w:adjustRightInd/>
        <w:spacing w:before="120"/>
        <w:ind w:left="567" w:hanging="567"/>
        <w:contextualSpacing w:val="0"/>
        <w:jc w:val="both"/>
        <w:outlineLvl w:val="0"/>
      </w:pPr>
      <w:bookmarkStart w:id="95" w:name="_Toc524680330"/>
      <w:bookmarkStart w:id="96" w:name="_Toc524680526"/>
      <w:bookmarkStart w:id="97" w:name="_Toc524680724"/>
      <w:r w:rsidRPr="005A210A">
        <w:rPr>
          <w:b/>
        </w:rPr>
        <w:t>Отмена закупки:</w:t>
      </w:r>
      <w:bookmarkEnd w:id="95"/>
      <w:bookmarkEnd w:id="96"/>
      <w:bookmarkEnd w:id="97"/>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C0A87E9" w14:textId="77777777" w:rsidR="00A82BCC" w:rsidRPr="005A210A" w:rsidRDefault="00EA30B3" w:rsidP="00661ADE">
      <w:pPr>
        <w:pStyle w:val="af8"/>
        <w:widowControl/>
        <w:numPr>
          <w:ilvl w:val="0"/>
          <w:numId w:val="28"/>
        </w:numPr>
        <w:tabs>
          <w:tab w:val="num" w:pos="567"/>
        </w:tabs>
        <w:autoSpaceDE/>
        <w:autoSpaceDN/>
        <w:adjustRightInd/>
        <w:spacing w:before="120"/>
        <w:ind w:left="567" w:hanging="567"/>
        <w:contextualSpacing w:val="0"/>
        <w:jc w:val="both"/>
        <w:outlineLvl w:val="0"/>
      </w:pPr>
      <w:bookmarkStart w:id="98" w:name="_Toc524680332"/>
      <w:bookmarkStart w:id="99" w:name="_Toc524680528"/>
      <w:bookmarkStart w:id="100" w:name="_Toc524680726"/>
      <w:r w:rsidRPr="005A210A">
        <w:rPr>
          <w:b/>
        </w:rPr>
        <w:t>Этапы закупочной процедуры:</w:t>
      </w:r>
      <w:bookmarkEnd w:id="98"/>
      <w:bookmarkEnd w:id="99"/>
      <w:bookmarkEnd w:id="100"/>
    </w:p>
    <w:p w14:paraId="7B0CD626" w14:textId="3BB743AE" w:rsidR="00BF6CC8" w:rsidRPr="005A210A" w:rsidRDefault="00BF6CC8" w:rsidP="00BF6CC8">
      <w:pPr>
        <w:pStyle w:val="af8"/>
        <w:ind w:left="567"/>
        <w:jc w:val="both"/>
      </w:pPr>
      <w:r w:rsidRPr="00661ADE">
        <w:rPr>
          <w:b/>
        </w:rPr>
        <w:t>17.1</w:t>
      </w:r>
      <w:r w:rsidRPr="005A210A">
        <w:t xml:space="preserve">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w:t>
      </w:r>
      <w:r w:rsidR="007E6FFE" w:rsidRPr="005A210A">
        <w:t>в порядке,</w:t>
      </w:r>
      <w:r w:rsidRPr="005A210A">
        <w:t xml:space="preserve"> определенном инструкциями и регламентом электронной торговой площадки - </w:t>
      </w:r>
      <w:r w:rsidR="0060037B" w:rsidRPr="005A210A">
        <w:rPr>
          <w:b/>
          <w:bCs/>
        </w:rPr>
        <w:t>Н</w:t>
      </w:r>
      <w:r w:rsidRPr="005A210A">
        <w:rPr>
          <w:b/>
          <w:bCs/>
        </w:rPr>
        <w:t>е проводится</w:t>
      </w:r>
      <w:r w:rsidR="007E6FFE">
        <w:rPr>
          <w:b/>
          <w:bCs/>
        </w:rPr>
        <w:t>.</w:t>
      </w:r>
    </w:p>
    <w:p w14:paraId="7810D193" w14:textId="249EEC0F" w:rsidR="00BF6CC8" w:rsidRPr="005A210A" w:rsidRDefault="00BF6CC8" w:rsidP="00661ADE">
      <w:pPr>
        <w:pStyle w:val="af8"/>
        <w:spacing w:before="120"/>
        <w:ind w:left="567"/>
        <w:contextualSpacing w:val="0"/>
        <w:jc w:val="both"/>
      </w:pPr>
      <w:r w:rsidRPr="00661ADE">
        <w:rPr>
          <w:b/>
        </w:rPr>
        <w:t>17.2</w:t>
      </w:r>
      <w:r w:rsidRPr="005A210A">
        <w:t xml:space="preserve">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w:t>
      </w:r>
      <w:r w:rsidR="007E6FFE" w:rsidRPr="005A210A">
        <w:t>в порядке,</w:t>
      </w:r>
      <w:r w:rsidRPr="005A210A">
        <w:t xml:space="preserve"> определенном инструкциями и регламентом электронной торговой площадки - </w:t>
      </w:r>
      <w:r w:rsidR="00366F5A" w:rsidRPr="005A210A">
        <w:rPr>
          <w:b/>
          <w:bCs/>
        </w:rPr>
        <w:t>Н</w:t>
      </w:r>
      <w:r w:rsidRPr="005A210A">
        <w:rPr>
          <w:b/>
          <w:bCs/>
        </w:rPr>
        <w:t>е проводится</w:t>
      </w:r>
      <w:r w:rsidR="007E6FFE">
        <w:rPr>
          <w:b/>
          <w:bCs/>
        </w:rPr>
        <w:t>.</w:t>
      </w:r>
    </w:p>
    <w:p w14:paraId="46F5E0D0" w14:textId="42CEC4B9" w:rsidR="00BF6CC8" w:rsidRPr="007E6FFE" w:rsidRDefault="00BF6CC8" w:rsidP="00661ADE">
      <w:pPr>
        <w:pStyle w:val="af8"/>
        <w:widowControl/>
        <w:autoSpaceDE/>
        <w:adjustRightInd/>
        <w:spacing w:before="120"/>
        <w:ind w:left="567"/>
        <w:contextualSpacing w:val="0"/>
        <w:jc w:val="both"/>
        <w:outlineLvl w:val="0"/>
        <w:rPr>
          <w:b/>
        </w:rPr>
      </w:pPr>
      <w:bookmarkStart w:id="101" w:name="_Toc524680336"/>
      <w:bookmarkStart w:id="102" w:name="_Toc524680532"/>
      <w:bookmarkStart w:id="103" w:name="_Toc524680730"/>
      <w:r w:rsidRPr="00661ADE">
        <w:rPr>
          <w:b/>
        </w:rPr>
        <w:lastRenderedPageBreak/>
        <w:t>17.3</w:t>
      </w:r>
      <w:r w:rsidRPr="005A210A">
        <w:t xml:space="preserve">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w:t>
      </w:r>
      <w:bookmarkEnd w:id="101"/>
      <w:bookmarkEnd w:id="102"/>
      <w:bookmarkEnd w:id="103"/>
      <w:r w:rsidR="00705EE4" w:rsidRPr="007E6FFE">
        <w:rPr>
          <w:b/>
        </w:rPr>
        <w:t xml:space="preserve"> проводится.</w:t>
      </w:r>
    </w:p>
    <w:p w14:paraId="61BE6D6B" w14:textId="4AA47521" w:rsidR="00A82BCC" w:rsidRPr="00661ADE" w:rsidRDefault="00BF6CC8" w:rsidP="00BF6CC8">
      <w:pPr>
        <w:pStyle w:val="af8"/>
        <w:widowControl/>
        <w:autoSpaceDE/>
        <w:autoSpaceDN/>
        <w:adjustRightInd/>
        <w:ind w:left="567"/>
        <w:jc w:val="both"/>
        <w:outlineLvl w:val="0"/>
        <w:rPr>
          <w:b/>
          <w:i/>
        </w:rPr>
      </w:pPr>
      <w:bookmarkStart w:id="104" w:name="_Toc524680337"/>
      <w:bookmarkStart w:id="105" w:name="_Toc524680533"/>
      <w:bookmarkStart w:id="106" w:name="_Toc524680731"/>
      <w:r w:rsidRPr="005A210A">
        <w:t>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со временем часовой зоны в которой расположен заказчик</w:t>
      </w:r>
      <w:r w:rsidRPr="00661ADE">
        <w:t>):</w:t>
      </w:r>
      <w:r w:rsidR="007E6FFE" w:rsidRPr="00661ADE">
        <w:t xml:space="preserve"> </w:t>
      </w:r>
      <w:r w:rsidR="00A0715F" w:rsidRPr="00661ADE">
        <w:rPr>
          <w:b/>
          <w:i/>
        </w:rPr>
        <w:t xml:space="preserve">до </w:t>
      </w:r>
      <w:r w:rsidRPr="00661ADE">
        <w:rPr>
          <w:b/>
          <w:i/>
        </w:rPr>
        <w:t>«</w:t>
      </w:r>
      <w:r w:rsidR="00661ADE" w:rsidRPr="00661ADE">
        <w:rPr>
          <w:b/>
          <w:i/>
        </w:rPr>
        <w:t>20</w:t>
      </w:r>
      <w:r w:rsidRPr="00661ADE">
        <w:rPr>
          <w:b/>
          <w:i/>
        </w:rPr>
        <w:t xml:space="preserve">» </w:t>
      </w:r>
      <w:r w:rsidR="00661ADE" w:rsidRPr="00661ADE">
        <w:rPr>
          <w:b/>
          <w:i/>
        </w:rPr>
        <w:t xml:space="preserve">октября </w:t>
      </w:r>
      <w:r w:rsidR="004C61AF" w:rsidRPr="00661ADE">
        <w:rPr>
          <w:b/>
          <w:i/>
        </w:rPr>
        <w:t>202</w:t>
      </w:r>
      <w:r w:rsidR="00661ADE" w:rsidRPr="00661ADE">
        <w:rPr>
          <w:b/>
          <w:i/>
        </w:rPr>
        <w:t>3</w:t>
      </w:r>
      <w:r w:rsidRPr="00661ADE">
        <w:rPr>
          <w:b/>
          <w:i/>
        </w:rPr>
        <w:t xml:space="preserve"> года</w:t>
      </w:r>
      <w:bookmarkEnd w:id="104"/>
      <w:bookmarkEnd w:id="105"/>
      <w:bookmarkEnd w:id="106"/>
      <w:r w:rsidR="007E6FFE" w:rsidRPr="00661ADE">
        <w:rPr>
          <w:b/>
          <w:i/>
        </w:rPr>
        <w:t>.</w:t>
      </w:r>
    </w:p>
    <w:p w14:paraId="6776780B" w14:textId="77777777" w:rsidR="00EA30B3" w:rsidRPr="005A210A" w:rsidRDefault="00EA30B3" w:rsidP="00661ADE">
      <w:pPr>
        <w:pStyle w:val="af8"/>
        <w:widowControl/>
        <w:numPr>
          <w:ilvl w:val="0"/>
          <w:numId w:val="28"/>
        </w:numPr>
        <w:autoSpaceDE/>
        <w:autoSpaceDN/>
        <w:adjustRightInd/>
        <w:spacing w:before="120"/>
        <w:ind w:left="567" w:hanging="567"/>
        <w:contextualSpacing w:val="0"/>
        <w:jc w:val="both"/>
        <w:outlineLvl w:val="0"/>
      </w:pPr>
      <w:bookmarkStart w:id="107" w:name="_Toc524680338"/>
      <w:bookmarkStart w:id="108" w:name="_Toc524680534"/>
      <w:bookmarkStart w:id="109" w:name="_Toc524680732"/>
      <w:r w:rsidRPr="005A210A">
        <w:rPr>
          <w:b/>
        </w:rPr>
        <w:t>Обеспечение заявки на участие в закупке:</w:t>
      </w:r>
      <w:bookmarkEnd w:id="107"/>
      <w:bookmarkEnd w:id="108"/>
      <w:bookmarkEnd w:id="109"/>
      <w:r w:rsidR="00632056" w:rsidRPr="005A210A">
        <w:rPr>
          <w:b/>
        </w:rPr>
        <w:t xml:space="preserve"> </w:t>
      </w:r>
      <w:r w:rsidR="000214E5" w:rsidRPr="005A210A">
        <w:rPr>
          <w:b/>
        </w:rPr>
        <w:t>Не т</w:t>
      </w:r>
      <w:r w:rsidR="00B12F65" w:rsidRPr="005A210A">
        <w:rPr>
          <w:b/>
          <w:bCs/>
        </w:rPr>
        <w:t>ребуется.</w:t>
      </w:r>
    </w:p>
    <w:p w14:paraId="552B8D45" w14:textId="4873BF94" w:rsidR="00EA30B3" w:rsidRPr="005A210A" w:rsidRDefault="00EA30B3" w:rsidP="00661ADE">
      <w:pPr>
        <w:pStyle w:val="af8"/>
        <w:widowControl/>
        <w:numPr>
          <w:ilvl w:val="0"/>
          <w:numId w:val="28"/>
        </w:numPr>
        <w:autoSpaceDE/>
        <w:autoSpaceDN/>
        <w:adjustRightInd/>
        <w:spacing w:before="120"/>
        <w:ind w:left="567" w:hanging="567"/>
        <w:contextualSpacing w:val="0"/>
        <w:jc w:val="both"/>
        <w:outlineLvl w:val="0"/>
      </w:pPr>
      <w:bookmarkStart w:id="110" w:name="_Toc524680340"/>
      <w:bookmarkStart w:id="111" w:name="_Toc524680536"/>
      <w:bookmarkStart w:id="112" w:name="_Toc524680734"/>
      <w:r w:rsidRPr="005A210A">
        <w:rPr>
          <w:b/>
        </w:rPr>
        <w:t xml:space="preserve">Требования, предъявляемые </w:t>
      </w:r>
      <w:r w:rsidR="00661ADE" w:rsidRPr="005A210A">
        <w:rPr>
          <w:b/>
        </w:rPr>
        <w:t>к участникам</w:t>
      </w:r>
      <w:r w:rsidRPr="005A210A">
        <w:rPr>
          <w:b/>
        </w:rPr>
        <w:t xml:space="preserve"> закупки:</w:t>
      </w:r>
      <w:bookmarkEnd w:id="110"/>
      <w:bookmarkEnd w:id="111"/>
      <w:bookmarkEnd w:id="112"/>
    </w:p>
    <w:p w14:paraId="02D7705A" w14:textId="77777777" w:rsidR="00E77E14" w:rsidRPr="005A210A" w:rsidRDefault="00EA30B3" w:rsidP="00E77E14">
      <w:pPr>
        <w:pStyle w:val="af8"/>
        <w:widowControl/>
        <w:autoSpaceDE/>
        <w:autoSpaceDN/>
        <w:adjustRightInd/>
        <w:ind w:left="567"/>
        <w:jc w:val="both"/>
        <w:outlineLvl w:val="0"/>
      </w:pPr>
      <w:bookmarkStart w:id="113" w:name="_Toc524680341"/>
      <w:bookmarkStart w:id="114" w:name="_Toc524680537"/>
      <w:bookmarkStart w:id="115"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3"/>
      <w:bookmarkEnd w:id="114"/>
      <w:bookmarkEnd w:id="115"/>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5B9A89D0" w14:textId="740EB472" w:rsidR="00986888" w:rsidRPr="005A210A" w:rsidRDefault="00986888" w:rsidP="00661ADE">
      <w:pPr>
        <w:pStyle w:val="af8"/>
        <w:numPr>
          <w:ilvl w:val="0"/>
          <w:numId w:val="28"/>
        </w:numPr>
        <w:spacing w:before="120"/>
        <w:ind w:left="567" w:hanging="567"/>
        <w:contextualSpacing w:val="0"/>
        <w:jc w:val="both"/>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123AFD96" w14:textId="0CC16A7D" w:rsidR="00713212" w:rsidRPr="005A210A" w:rsidRDefault="00713212" w:rsidP="00661ADE">
      <w:pPr>
        <w:pStyle w:val="af8"/>
        <w:numPr>
          <w:ilvl w:val="0"/>
          <w:numId w:val="28"/>
        </w:numPr>
        <w:spacing w:before="120"/>
        <w:ind w:left="567" w:hanging="567"/>
        <w:contextualSpacing w:val="0"/>
        <w:rPr>
          <w:b/>
        </w:rPr>
      </w:pPr>
      <w:bookmarkStart w:id="116" w:name="_Toc524680344"/>
      <w:bookmarkStart w:id="117" w:name="_Toc524680540"/>
      <w:bookmarkStart w:id="118" w:name="_Toc524680738"/>
      <w:bookmarkStart w:id="119" w:name="_Hlk59174687"/>
      <w:r w:rsidRPr="005A210A">
        <w:rPr>
          <w:b/>
        </w:rPr>
        <w:t xml:space="preserve">Обеспечение исполнения договора: требуется предоставить обеспечение до заключения договора. </w:t>
      </w:r>
    </w:p>
    <w:p w14:paraId="645F8E38" w14:textId="77777777" w:rsidR="00FE5C51" w:rsidRPr="00D0230F" w:rsidRDefault="00FE5C51" w:rsidP="00FE5C51">
      <w:pPr>
        <w:pStyle w:val="af8"/>
        <w:widowControl/>
        <w:tabs>
          <w:tab w:val="num" w:pos="426"/>
        </w:tabs>
        <w:autoSpaceDE/>
        <w:autoSpaceDN/>
        <w:adjustRightInd/>
        <w:ind w:left="567"/>
        <w:jc w:val="both"/>
        <w:outlineLvl w:val="0"/>
      </w:pPr>
      <w:bookmarkStart w:id="120" w:name="_Toc524680346"/>
      <w:bookmarkStart w:id="121" w:name="_Toc524680542"/>
      <w:bookmarkStart w:id="122" w:name="_Toc524680740"/>
      <w:bookmarkEnd w:id="116"/>
      <w:bookmarkEnd w:id="117"/>
      <w:bookmarkEnd w:id="118"/>
      <w:bookmarkEnd w:id="119"/>
      <w:r w:rsidRPr="00D0230F">
        <w:t>Обеспечение исполнения обязательств, связанные с исполнением договора</w:t>
      </w:r>
      <w:r w:rsidRPr="00D0230F">
        <w:rPr>
          <w:rStyle w:val="FontStyle128"/>
          <w:color w:val="auto"/>
          <w:sz w:val="24"/>
        </w:rPr>
        <w:t xml:space="preserve"> предоставляется участником закупки по его выбору путем</w:t>
      </w:r>
      <w:r w:rsidRPr="00D0230F">
        <w:t>:</w:t>
      </w:r>
    </w:p>
    <w:p w14:paraId="40DFEB43" w14:textId="77777777" w:rsidR="00FE5C51" w:rsidRPr="00D0230F" w:rsidRDefault="00FE5C51" w:rsidP="00653C34">
      <w:pPr>
        <w:pStyle w:val="Style12"/>
        <w:widowControl/>
        <w:numPr>
          <w:ilvl w:val="0"/>
          <w:numId w:val="20"/>
        </w:numPr>
        <w:tabs>
          <w:tab w:val="left" w:leader="underscore" w:pos="9864"/>
        </w:tabs>
        <w:spacing w:line="240" w:lineRule="auto"/>
        <w:ind w:left="1134" w:hanging="425"/>
        <w:rPr>
          <w:rStyle w:val="FontStyle128"/>
          <w:i/>
          <w:color w:val="auto"/>
          <w:sz w:val="24"/>
        </w:rPr>
      </w:pPr>
      <w:r w:rsidRPr="00D0230F">
        <w:rPr>
          <w:rStyle w:val="FontStyle128"/>
          <w:color w:val="auto"/>
          <w:sz w:val="24"/>
        </w:rPr>
        <w:t xml:space="preserve">внесения денежных средств на счет </w:t>
      </w:r>
      <w:r w:rsidRPr="00D0230F">
        <w:rPr>
          <w:rStyle w:val="FontStyle128"/>
          <w:rFonts w:eastAsiaTheme="majorEastAsia"/>
          <w:color w:val="auto"/>
          <w:sz w:val="24"/>
        </w:rPr>
        <w:t>Заказчика</w:t>
      </w:r>
      <w:r w:rsidRPr="00D0230F">
        <w:rPr>
          <w:rStyle w:val="FontStyle128"/>
          <w:color w:val="auto"/>
          <w:sz w:val="24"/>
          <w:szCs w:val="24"/>
        </w:rPr>
        <w:t>;</w:t>
      </w:r>
    </w:p>
    <w:p w14:paraId="695138E9" w14:textId="63818233" w:rsidR="00FE5C51" w:rsidRPr="00D0230F" w:rsidRDefault="00FE5C51" w:rsidP="00653C34">
      <w:pPr>
        <w:pStyle w:val="Style12"/>
        <w:widowControl/>
        <w:numPr>
          <w:ilvl w:val="0"/>
          <w:numId w:val="20"/>
        </w:numPr>
        <w:tabs>
          <w:tab w:val="left" w:leader="underscore" w:pos="9864"/>
        </w:tabs>
        <w:spacing w:line="240" w:lineRule="auto"/>
        <w:ind w:left="1134" w:hanging="425"/>
        <w:rPr>
          <w:rStyle w:val="FontStyle128"/>
          <w:i/>
          <w:color w:val="auto"/>
          <w:sz w:val="24"/>
        </w:rPr>
      </w:pPr>
      <w:r w:rsidRPr="00D0230F">
        <w:rPr>
          <w:rStyle w:val="FontStyle128"/>
          <w:color w:val="auto"/>
          <w:sz w:val="24"/>
        </w:rPr>
        <w:t xml:space="preserve">предоставления </w:t>
      </w:r>
      <w:r w:rsidR="003B16FE" w:rsidRPr="00D0230F">
        <w:rPr>
          <w:rStyle w:val="FontStyle128"/>
          <w:color w:val="auto"/>
          <w:sz w:val="24"/>
        </w:rPr>
        <w:t xml:space="preserve">независимой </w:t>
      </w:r>
      <w:r w:rsidRPr="00D0230F">
        <w:rPr>
          <w:rStyle w:val="FontStyle128"/>
          <w:color w:val="auto"/>
          <w:sz w:val="24"/>
        </w:rPr>
        <w:t>гарантии</w:t>
      </w:r>
      <w:r w:rsidR="0067464D" w:rsidRPr="00D0230F">
        <w:rPr>
          <w:rStyle w:val="FontStyle128"/>
          <w:color w:val="auto"/>
          <w:sz w:val="24"/>
          <w:szCs w:val="24"/>
        </w:rPr>
        <w:t>,</w:t>
      </w:r>
      <w:r w:rsidR="0067464D" w:rsidRPr="00D0230F">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67464D" w:rsidRPr="00D0230F">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w:t>
      </w:r>
      <w:bookmarkStart w:id="123" w:name="_GoBack"/>
      <w:bookmarkEnd w:id="123"/>
      <w:r w:rsidR="0067464D" w:rsidRPr="00D0230F">
        <w:rPr>
          <w:rFonts w:eastAsiaTheme="minorHAnsi"/>
          <w:lang w:eastAsia="en-US"/>
        </w:rPr>
        <w:t>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D0230F">
        <w:rPr>
          <w:rStyle w:val="FontStyle128"/>
          <w:color w:val="auto"/>
          <w:sz w:val="24"/>
          <w:szCs w:val="24"/>
        </w:rPr>
        <w:t>.</w:t>
      </w:r>
    </w:p>
    <w:p w14:paraId="6C013F19" w14:textId="77777777" w:rsidR="00FE5C51" w:rsidRPr="00D0230F" w:rsidRDefault="00FE5C51" w:rsidP="00653C34">
      <w:pPr>
        <w:pStyle w:val="Style12"/>
        <w:widowControl/>
        <w:numPr>
          <w:ilvl w:val="0"/>
          <w:numId w:val="20"/>
        </w:numPr>
        <w:tabs>
          <w:tab w:val="left" w:leader="underscore" w:pos="9864"/>
        </w:tabs>
        <w:spacing w:line="240" w:lineRule="auto"/>
        <w:ind w:left="1134" w:hanging="425"/>
        <w:rPr>
          <w:rStyle w:val="FontStyle128"/>
          <w:i/>
          <w:color w:val="auto"/>
          <w:sz w:val="24"/>
        </w:rPr>
      </w:pPr>
      <w:r w:rsidRPr="00D0230F">
        <w:t>поручительство аффилированного лица (в случаях, установленных в разделе 4 Закупочной документации)</w:t>
      </w:r>
    </w:p>
    <w:p w14:paraId="2A9418EE" w14:textId="4ED28064" w:rsidR="00D0230F" w:rsidRPr="00E86181" w:rsidRDefault="00FE5C51" w:rsidP="00653C34">
      <w:pPr>
        <w:pStyle w:val="af8"/>
        <w:widowControl/>
        <w:shd w:val="clear" w:color="auto" w:fill="FFFFFF"/>
        <w:suppressAutoHyphens/>
        <w:autoSpaceDE/>
        <w:autoSpaceDN/>
        <w:adjustRightInd/>
        <w:ind w:left="1134" w:hanging="425"/>
        <w:contextualSpacing w:val="0"/>
        <w:jc w:val="both"/>
        <w:rPr>
          <w:b/>
        </w:rPr>
      </w:pPr>
      <w:r w:rsidRPr="00D0230F">
        <w:rPr>
          <w:rStyle w:val="FontStyle128"/>
          <w:color w:val="auto"/>
          <w:sz w:val="24"/>
        </w:rPr>
        <w:t>Размер и валюта обеспечения</w:t>
      </w:r>
      <w:r w:rsidR="00C77BD2" w:rsidRPr="00D0230F">
        <w:rPr>
          <w:rStyle w:val="FontStyle128"/>
          <w:color w:val="auto"/>
          <w:sz w:val="24"/>
        </w:rPr>
        <w:t>: устанавливается</w:t>
      </w:r>
      <w:r w:rsidRPr="00D0230F">
        <w:rPr>
          <w:rStyle w:val="FontStyle128"/>
          <w:color w:val="auto"/>
          <w:sz w:val="24"/>
        </w:rPr>
        <w:t xml:space="preserve"> в размере</w:t>
      </w:r>
      <w:r w:rsidR="00D0230F" w:rsidRPr="00E86181">
        <w:t xml:space="preserve"> 5% от начальн</w:t>
      </w:r>
      <w:r w:rsidR="00D0230F">
        <w:t>ой (максимальной) цены Договора</w:t>
      </w:r>
      <w:r w:rsidR="00D0230F" w:rsidRPr="00E86181">
        <w:t xml:space="preserve">, а именно в сумме </w:t>
      </w:r>
      <w:r w:rsidR="00D0230F" w:rsidRPr="00E86181">
        <w:rPr>
          <w:b/>
        </w:rPr>
        <w:t>75 409 (семьдесят пять тысяч четыреста девять</w:t>
      </w:r>
      <w:r w:rsidR="00D0230F">
        <w:rPr>
          <w:b/>
        </w:rPr>
        <w:t>) рублей</w:t>
      </w:r>
      <w:r w:rsidR="00D0230F" w:rsidRPr="00E86181">
        <w:rPr>
          <w:b/>
        </w:rPr>
        <w:t xml:space="preserve"> 18 копеек.</w:t>
      </w:r>
    </w:p>
    <w:p w14:paraId="0E6067B4" w14:textId="53815783" w:rsidR="00FE5C51" w:rsidRPr="00D0230F" w:rsidRDefault="00FE5C51" w:rsidP="00661ADE">
      <w:pPr>
        <w:pStyle w:val="af8"/>
        <w:widowControl/>
        <w:autoSpaceDE/>
        <w:autoSpaceDN/>
        <w:adjustRightInd/>
        <w:spacing w:before="120"/>
        <w:ind w:left="567"/>
        <w:contextualSpacing w:val="0"/>
        <w:jc w:val="both"/>
        <w:outlineLvl w:val="0"/>
      </w:pPr>
      <w:r w:rsidRPr="00D0230F">
        <w:rPr>
          <w:rStyle w:val="FontStyle128"/>
          <w:color w:val="auto"/>
          <w:sz w:val="24"/>
        </w:rPr>
        <w:t>Требования к порядку предоставления обеспечения исполнения договора установлены в</w:t>
      </w:r>
      <w:r w:rsidR="00B21406" w:rsidRPr="00D0230F">
        <w:rPr>
          <w:rStyle w:val="FontStyle128"/>
          <w:color w:val="auto"/>
          <w:sz w:val="24"/>
        </w:rPr>
        <w:t xml:space="preserve"> </w:t>
      </w:r>
      <w:r w:rsidRPr="00D0230F">
        <w:t xml:space="preserve">разделе </w:t>
      </w:r>
      <w:r w:rsidR="00B21406" w:rsidRPr="00D0230F">
        <w:t xml:space="preserve">8 </w:t>
      </w:r>
      <w:r w:rsidRPr="00D0230F">
        <w:t>«</w:t>
      </w:r>
      <w:r w:rsidR="00B21406" w:rsidRPr="00D0230F">
        <w:t>Проект договора</w:t>
      </w:r>
      <w:r w:rsidRPr="00D0230F">
        <w:t>»</w:t>
      </w:r>
      <w:r w:rsidR="008969CB" w:rsidRPr="00D0230F">
        <w:t xml:space="preserve"> и разделе 4.16 настоящей документации.</w:t>
      </w:r>
    </w:p>
    <w:p w14:paraId="76A2444F" w14:textId="45110014" w:rsidR="004233FB" w:rsidRPr="005A210A" w:rsidRDefault="004233FB" w:rsidP="00661ADE">
      <w:pPr>
        <w:pStyle w:val="af8"/>
        <w:widowControl/>
        <w:autoSpaceDE/>
        <w:autoSpaceDN/>
        <w:adjustRightInd/>
        <w:spacing w:before="120"/>
        <w:ind w:left="567" w:hanging="567"/>
        <w:contextualSpacing w:val="0"/>
        <w:jc w:val="both"/>
        <w:outlineLvl w:val="0"/>
      </w:pPr>
      <w:r w:rsidRPr="00661ADE">
        <w:rPr>
          <w:b/>
        </w:rPr>
        <w:t>21.1</w:t>
      </w:r>
      <w:r w:rsidRPr="005A210A">
        <w:t xml:space="preserve"> </w:t>
      </w:r>
      <w:r w:rsidRPr="00661ADE">
        <w:rPr>
          <w:b/>
        </w:rPr>
        <w:t>Обеспечение возврата аванса и/или гарантийных обязательств:</w:t>
      </w:r>
      <w:r w:rsidR="00D0230F">
        <w:t xml:space="preserve"> </w:t>
      </w:r>
      <w:r w:rsidR="00D0230F" w:rsidRPr="00D0230F">
        <w:rPr>
          <w:b/>
        </w:rPr>
        <w:t>не установлено.</w:t>
      </w:r>
    </w:p>
    <w:p w14:paraId="36AB1D92" w14:textId="77777777" w:rsidR="00EA30B3" w:rsidRPr="005A210A" w:rsidRDefault="00EA30B3" w:rsidP="00661ADE">
      <w:pPr>
        <w:pStyle w:val="af8"/>
        <w:widowControl/>
        <w:numPr>
          <w:ilvl w:val="0"/>
          <w:numId w:val="28"/>
        </w:numPr>
        <w:autoSpaceDE/>
        <w:autoSpaceDN/>
        <w:adjustRightInd/>
        <w:spacing w:before="120"/>
        <w:ind w:left="567" w:hanging="567"/>
        <w:contextualSpacing w:val="0"/>
        <w:jc w:val="both"/>
        <w:outlineLvl w:val="0"/>
      </w:pPr>
      <w:bookmarkStart w:id="124" w:name="_Toc524680349"/>
      <w:bookmarkStart w:id="125" w:name="_Toc524680545"/>
      <w:bookmarkStart w:id="126" w:name="_Toc524680743"/>
      <w:bookmarkEnd w:id="120"/>
      <w:bookmarkEnd w:id="121"/>
      <w:bookmarkEnd w:id="122"/>
      <w:r w:rsidRPr="005A210A">
        <w:rPr>
          <w:b/>
        </w:rPr>
        <w:t>Итоговый протокол</w:t>
      </w:r>
      <w:r w:rsidR="00E057E1" w:rsidRPr="005A210A">
        <w:rPr>
          <w:b/>
        </w:rPr>
        <w:t>/Подведение итогов закупки</w:t>
      </w:r>
      <w:r w:rsidRPr="005A210A">
        <w:rPr>
          <w:b/>
        </w:rPr>
        <w:t>:</w:t>
      </w:r>
      <w:bookmarkEnd w:id="124"/>
      <w:bookmarkEnd w:id="125"/>
      <w:bookmarkEnd w:id="126"/>
    </w:p>
    <w:p w14:paraId="5D9A344B" w14:textId="77777777" w:rsidR="00EA30B3" w:rsidRPr="005A210A" w:rsidRDefault="00EA30B3" w:rsidP="00CE226F">
      <w:pPr>
        <w:pStyle w:val="af8"/>
        <w:widowControl/>
        <w:autoSpaceDE/>
        <w:autoSpaceDN/>
        <w:adjustRightInd/>
        <w:ind w:left="567"/>
        <w:jc w:val="both"/>
        <w:outlineLvl w:val="0"/>
      </w:pPr>
      <w:bookmarkStart w:id="127" w:name="_Toc524680350"/>
      <w:bookmarkStart w:id="128" w:name="_Toc524680546"/>
      <w:bookmarkStart w:id="129" w:name="_Toc524680744"/>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7"/>
      <w:bookmarkEnd w:id="128"/>
      <w:bookmarkEnd w:id="129"/>
    </w:p>
    <w:p w14:paraId="7FD4FB4E" w14:textId="5761491E" w:rsidR="00BF6CC8" w:rsidRPr="00661ADE" w:rsidRDefault="00BF6CC8" w:rsidP="00CE226F">
      <w:pPr>
        <w:pStyle w:val="af8"/>
        <w:widowControl/>
        <w:autoSpaceDE/>
        <w:autoSpaceDN/>
        <w:adjustRightInd/>
        <w:ind w:left="567"/>
        <w:jc w:val="both"/>
        <w:outlineLvl w:val="0"/>
        <w:rPr>
          <w:b/>
          <w:i/>
        </w:rPr>
      </w:pPr>
      <w:bookmarkStart w:id="130" w:name="_Toc524680351"/>
      <w:bookmarkStart w:id="131" w:name="_Toc524680547"/>
      <w:bookmarkStart w:id="132" w:name="_Toc524680745"/>
      <w:r w:rsidRPr="005A210A">
        <w:t xml:space="preserve">Дата подведения итогов: </w:t>
      </w:r>
      <w:r w:rsidR="00287FCB" w:rsidRPr="00661ADE">
        <w:rPr>
          <w:b/>
          <w:i/>
        </w:rPr>
        <w:t xml:space="preserve">до </w:t>
      </w:r>
      <w:r w:rsidRPr="00661ADE">
        <w:rPr>
          <w:b/>
          <w:i/>
        </w:rPr>
        <w:t>«</w:t>
      </w:r>
      <w:r w:rsidR="00661ADE" w:rsidRPr="00661ADE">
        <w:rPr>
          <w:b/>
          <w:i/>
        </w:rPr>
        <w:t>0</w:t>
      </w:r>
      <w:r w:rsidR="00661ADE">
        <w:rPr>
          <w:b/>
          <w:i/>
        </w:rPr>
        <w:t>2</w:t>
      </w:r>
      <w:r w:rsidRPr="00661ADE">
        <w:rPr>
          <w:b/>
          <w:i/>
        </w:rPr>
        <w:t xml:space="preserve">» </w:t>
      </w:r>
      <w:r w:rsidR="00661ADE" w:rsidRPr="00661ADE">
        <w:rPr>
          <w:b/>
          <w:i/>
        </w:rPr>
        <w:t xml:space="preserve">ноября </w:t>
      </w:r>
      <w:r w:rsidR="004C61AF" w:rsidRPr="00661ADE">
        <w:rPr>
          <w:b/>
          <w:i/>
        </w:rPr>
        <w:t>202</w:t>
      </w:r>
      <w:r w:rsidR="00661ADE" w:rsidRPr="00661ADE">
        <w:rPr>
          <w:b/>
          <w:i/>
        </w:rPr>
        <w:t>3</w:t>
      </w:r>
      <w:r w:rsidRPr="00661ADE">
        <w:rPr>
          <w:b/>
          <w:i/>
        </w:rPr>
        <w:t xml:space="preserve"> года</w:t>
      </w:r>
      <w:bookmarkEnd w:id="130"/>
      <w:bookmarkEnd w:id="131"/>
      <w:bookmarkEnd w:id="132"/>
      <w:r w:rsidR="00D0230F" w:rsidRPr="00661ADE">
        <w:rPr>
          <w:b/>
          <w:i/>
        </w:rPr>
        <w:t>.</w:t>
      </w:r>
    </w:p>
    <w:p w14:paraId="7FAA2CE4" w14:textId="77777777" w:rsidR="00EA30B3" w:rsidRPr="005A210A" w:rsidRDefault="00EA30B3" w:rsidP="00661ADE">
      <w:pPr>
        <w:pStyle w:val="af8"/>
        <w:widowControl/>
        <w:numPr>
          <w:ilvl w:val="0"/>
          <w:numId w:val="28"/>
        </w:numPr>
        <w:autoSpaceDE/>
        <w:autoSpaceDN/>
        <w:adjustRightInd/>
        <w:spacing w:before="120"/>
        <w:ind w:left="567" w:hanging="567"/>
        <w:contextualSpacing w:val="0"/>
        <w:jc w:val="both"/>
        <w:outlineLvl w:val="0"/>
      </w:pPr>
      <w:bookmarkStart w:id="133" w:name="_Toc524680352"/>
      <w:bookmarkStart w:id="134" w:name="_Toc524680548"/>
      <w:bookmarkStart w:id="135" w:name="_Toc524680746"/>
      <w:r w:rsidRPr="005A210A">
        <w:rPr>
          <w:b/>
        </w:rPr>
        <w:t>Заключение договора по результатам закупки:</w:t>
      </w:r>
      <w:bookmarkEnd w:id="133"/>
      <w:bookmarkEnd w:id="134"/>
      <w:bookmarkEnd w:id="135"/>
    </w:p>
    <w:p w14:paraId="3E892382" w14:textId="77777777" w:rsidR="00EA30B3" w:rsidRPr="005A210A" w:rsidRDefault="00EA30B3" w:rsidP="00CE226F">
      <w:pPr>
        <w:pStyle w:val="af8"/>
        <w:widowControl/>
        <w:autoSpaceDE/>
        <w:autoSpaceDN/>
        <w:adjustRightInd/>
        <w:ind w:left="567"/>
        <w:jc w:val="both"/>
        <w:outlineLvl w:val="0"/>
      </w:pPr>
      <w:bookmarkStart w:id="136" w:name="_Toc524680353"/>
      <w:bookmarkStart w:id="137" w:name="_Toc524680549"/>
      <w:bookmarkStart w:id="138"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6"/>
      <w:bookmarkEnd w:id="137"/>
      <w:bookmarkEnd w:id="138"/>
    </w:p>
    <w:p w14:paraId="395FA94B" w14:textId="77777777" w:rsidR="00EA30B3" w:rsidRPr="005A210A" w:rsidRDefault="00EA30B3" w:rsidP="00661ADE">
      <w:pPr>
        <w:pStyle w:val="af8"/>
        <w:widowControl/>
        <w:numPr>
          <w:ilvl w:val="0"/>
          <w:numId w:val="28"/>
        </w:numPr>
        <w:autoSpaceDE/>
        <w:autoSpaceDN/>
        <w:adjustRightInd/>
        <w:spacing w:before="120"/>
        <w:ind w:left="567" w:hanging="567"/>
        <w:contextualSpacing w:val="0"/>
        <w:jc w:val="both"/>
        <w:outlineLvl w:val="0"/>
      </w:pPr>
      <w:bookmarkStart w:id="139" w:name="_Toc524680354"/>
      <w:bookmarkStart w:id="140" w:name="_Toc524680550"/>
      <w:bookmarkStart w:id="141" w:name="_Toc524680748"/>
      <w:r w:rsidRPr="005A210A">
        <w:rPr>
          <w:b/>
        </w:rPr>
        <w:lastRenderedPageBreak/>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39"/>
      <w:bookmarkEnd w:id="140"/>
      <w:bookmarkEnd w:id="141"/>
    </w:p>
    <w:p w14:paraId="4A79D9E3" w14:textId="77777777" w:rsidR="00EA30B3" w:rsidRPr="005A210A" w:rsidRDefault="00EA30B3" w:rsidP="00661ADE">
      <w:pPr>
        <w:pStyle w:val="af8"/>
        <w:widowControl/>
        <w:numPr>
          <w:ilvl w:val="0"/>
          <w:numId w:val="28"/>
        </w:numPr>
        <w:autoSpaceDE/>
        <w:autoSpaceDN/>
        <w:adjustRightInd/>
        <w:spacing w:before="120"/>
        <w:ind w:left="567" w:hanging="567"/>
        <w:contextualSpacing w:val="0"/>
        <w:jc w:val="both"/>
        <w:outlineLvl w:val="0"/>
      </w:pPr>
      <w:bookmarkStart w:id="142" w:name="_Toc524680355"/>
      <w:bookmarkStart w:id="143" w:name="_Toc524680551"/>
      <w:bookmarkStart w:id="144" w:name="_Toc524680749"/>
      <w:r w:rsidRPr="005A210A">
        <w:rPr>
          <w:b/>
        </w:rPr>
        <w:t>Максимальный срок оплаты по договору (отдельному этапу договора):</w:t>
      </w:r>
      <w:bookmarkEnd w:id="142"/>
      <w:bookmarkEnd w:id="143"/>
      <w:bookmarkEnd w:id="144"/>
    </w:p>
    <w:p w14:paraId="3FA8AECF" w14:textId="77777777" w:rsidR="00EA30B3" w:rsidRPr="005A210A" w:rsidRDefault="008E50E6" w:rsidP="00CE226F">
      <w:pPr>
        <w:pStyle w:val="af8"/>
        <w:widowControl/>
        <w:autoSpaceDE/>
        <w:autoSpaceDN/>
        <w:adjustRightInd/>
        <w:ind w:left="567"/>
        <w:jc w:val="both"/>
        <w:outlineLvl w:val="0"/>
      </w:pPr>
      <w:bookmarkStart w:id="145" w:name="_Toc524680356"/>
      <w:bookmarkStart w:id="146" w:name="_Toc524680552"/>
      <w:bookmarkStart w:id="147"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5"/>
      <w:bookmarkEnd w:id="146"/>
      <w:bookmarkEnd w:id="147"/>
    </w:p>
    <w:p w14:paraId="525B19AD" w14:textId="77777777" w:rsidR="00EA30B3" w:rsidRPr="005A210A" w:rsidRDefault="00BA51D4" w:rsidP="00661ADE">
      <w:pPr>
        <w:pStyle w:val="af8"/>
        <w:widowControl/>
        <w:numPr>
          <w:ilvl w:val="0"/>
          <w:numId w:val="28"/>
        </w:numPr>
        <w:autoSpaceDE/>
        <w:autoSpaceDN/>
        <w:adjustRightInd/>
        <w:spacing w:before="120"/>
        <w:ind w:left="567" w:hanging="567"/>
        <w:contextualSpacing w:val="0"/>
        <w:jc w:val="both"/>
        <w:outlineLvl w:val="0"/>
      </w:pPr>
      <w:bookmarkStart w:id="148" w:name="_Toc524680357"/>
      <w:bookmarkStart w:id="149" w:name="_Toc524680553"/>
      <w:bookmarkStart w:id="150" w:name="_Toc524680751"/>
      <w:r w:rsidRPr="005A210A">
        <w:rPr>
          <w:b/>
        </w:rPr>
        <w:t>Критерии оценки и сопоставления заявок на участие в закупке:</w:t>
      </w:r>
      <w:bookmarkEnd w:id="148"/>
      <w:bookmarkEnd w:id="149"/>
      <w:bookmarkEnd w:id="150"/>
    </w:p>
    <w:p w14:paraId="0BF4DFF6" w14:textId="39821ABF" w:rsidR="00BA51D4" w:rsidRDefault="00BA51D4" w:rsidP="00BA51D4">
      <w:pPr>
        <w:pStyle w:val="af8"/>
        <w:widowControl/>
        <w:tabs>
          <w:tab w:val="left" w:pos="2011"/>
        </w:tabs>
        <w:autoSpaceDE/>
        <w:autoSpaceDN/>
        <w:adjustRightInd/>
        <w:ind w:left="567"/>
        <w:jc w:val="both"/>
        <w:outlineLvl w:val="0"/>
      </w:pPr>
      <w:bookmarkStart w:id="151" w:name="_Toc524680358"/>
      <w:bookmarkStart w:id="152" w:name="_Toc524680554"/>
      <w:bookmarkStart w:id="153" w:name="_Toc524680752"/>
      <w:r w:rsidRPr="005A210A">
        <w:t>В соответствии с Разделом 9 Закупочной документации – Руководство по экспертной оценке.</w:t>
      </w:r>
      <w:bookmarkEnd w:id="151"/>
      <w:bookmarkEnd w:id="152"/>
      <w:bookmarkEnd w:id="153"/>
    </w:p>
    <w:p w14:paraId="4C40993D" w14:textId="77777777" w:rsidR="00BA51D4" w:rsidRPr="005A210A" w:rsidRDefault="00BA51D4" w:rsidP="00661ADE">
      <w:pPr>
        <w:pStyle w:val="af8"/>
        <w:widowControl/>
        <w:numPr>
          <w:ilvl w:val="0"/>
          <w:numId w:val="28"/>
        </w:numPr>
        <w:autoSpaceDE/>
        <w:autoSpaceDN/>
        <w:adjustRightInd/>
        <w:spacing w:before="120"/>
        <w:ind w:left="567" w:hanging="567"/>
        <w:contextualSpacing w:val="0"/>
        <w:jc w:val="both"/>
        <w:outlineLvl w:val="0"/>
      </w:pPr>
      <w:bookmarkStart w:id="154" w:name="_Toc524680359"/>
      <w:bookmarkStart w:id="155" w:name="_Toc524680555"/>
      <w:bookmarkStart w:id="156" w:name="_Toc524680753"/>
      <w:r w:rsidRPr="005A210A">
        <w:rPr>
          <w:b/>
        </w:rPr>
        <w:t>Порядок оценки и сопоставления заявок на участие в закупке:</w:t>
      </w:r>
      <w:bookmarkEnd w:id="154"/>
      <w:bookmarkEnd w:id="155"/>
      <w:bookmarkEnd w:id="156"/>
    </w:p>
    <w:p w14:paraId="65438DD4" w14:textId="77777777" w:rsidR="00BA51D4" w:rsidRPr="005A210A" w:rsidRDefault="00BA51D4" w:rsidP="00BA51D4">
      <w:pPr>
        <w:pStyle w:val="af8"/>
        <w:widowControl/>
        <w:autoSpaceDE/>
        <w:autoSpaceDN/>
        <w:adjustRightInd/>
        <w:ind w:left="567"/>
        <w:jc w:val="both"/>
        <w:outlineLvl w:val="0"/>
      </w:pPr>
      <w:bookmarkStart w:id="157" w:name="_Toc524680360"/>
      <w:bookmarkStart w:id="158" w:name="_Toc524680556"/>
      <w:bookmarkStart w:id="159" w:name="_Toc524680754"/>
      <w:r w:rsidRPr="005A210A">
        <w:t>В соответствии с Разделом 9 Закупочной документации – Руководство по экспертной оценке.</w:t>
      </w:r>
      <w:bookmarkEnd w:id="157"/>
      <w:bookmarkEnd w:id="158"/>
      <w:bookmarkEnd w:id="159"/>
    </w:p>
    <w:p w14:paraId="2F6F6D6B" w14:textId="77777777" w:rsidR="00BA51D4" w:rsidRPr="005A210A" w:rsidRDefault="00BA51D4" w:rsidP="00661ADE">
      <w:pPr>
        <w:pStyle w:val="af8"/>
        <w:widowControl/>
        <w:numPr>
          <w:ilvl w:val="0"/>
          <w:numId w:val="28"/>
        </w:numPr>
        <w:autoSpaceDE/>
        <w:autoSpaceDN/>
        <w:adjustRightInd/>
        <w:spacing w:before="120"/>
        <w:ind w:left="567" w:hanging="567"/>
        <w:contextualSpacing w:val="0"/>
        <w:jc w:val="both"/>
        <w:outlineLvl w:val="0"/>
      </w:pPr>
      <w:bookmarkStart w:id="160" w:name="_Toc524680361"/>
      <w:bookmarkStart w:id="161" w:name="_Toc524680557"/>
      <w:bookmarkStart w:id="162"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60"/>
      <w:bookmarkEnd w:id="161"/>
      <w:bookmarkEnd w:id="162"/>
    </w:p>
    <w:p w14:paraId="134A453D" w14:textId="77777777" w:rsidR="00740FBB" w:rsidRPr="005A210A" w:rsidRDefault="00740FBB" w:rsidP="00661ADE">
      <w:pPr>
        <w:pStyle w:val="af8"/>
        <w:widowControl/>
        <w:numPr>
          <w:ilvl w:val="0"/>
          <w:numId w:val="28"/>
        </w:numPr>
        <w:autoSpaceDE/>
        <w:autoSpaceDN/>
        <w:adjustRightInd/>
        <w:spacing w:before="120"/>
        <w:ind w:left="567" w:hanging="567"/>
        <w:contextualSpacing w:val="0"/>
        <w:jc w:val="both"/>
        <w:outlineLvl w:val="0"/>
      </w:pPr>
      <w:bookmarkStart w:id="163" w:name="_Toc524680362"/>
      <w:bookmarkStart w:id="164" w:name="_Toc524680558"/>
      <w:bookmarkStart w:id="165"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7"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3"/>
      <w:bookmarkEnd w:id="164"/>
      <w:bookmarkEnd w:id="165"/>
    </w:p>
    <w:p w14:paraId="29449897" w14:textId="77777777" w:rsidR="00EA30B3" w:rsidRPr="005A210A" w:rsidRDefault="00EA30B3" w:rsidP="00661ADE">
      <w:pPr>
        <w:pStyle w:val="af8"/>
        <w:widowControl/>
        <w:numPr>
          <w:ilvl w:val="0"/>
          <w:numId w:val="28"/>
        </w:numPr>
        <w:autoSpaceDE/>
        <w:autoSpaceDN/>
        <w:adjustRightInd/>
        <w:spacing w:before="120"/>
        <w:ind w:left="567" w:hanging="567"/>
        <w:contextualSpacing w:val="0"/>
        <w:jc w:val="both"/>
        <w:outlineLvl w:val="0"/>
      </w:pPr>
      <w:bookmarkStart w:id="166" w:name="_Toc524680363"/>
      <w:bookmarkStart w:id="167" w:name="_Toc524680559"/>
      <w:bookmarkStart w:id="168"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6"/>
      <w:bookmarkEnd w:id="167"/>
      <w:bookmarkEnd w:id="168"/>
    </w:p>
    <w:p w14:paraId="2626FEE0" w14:textId="46FCFD21" w:rsidR="00954C9E" w:rsidRPr="005A210A" w:rsidRDefault="00954C9E" w:rsidP="00653C34">
      <w:pPr>
        <w:pStyle w:val="af8"/>
        <w:widowControl/>
        <w:numPr>
          <w:ilvl w:val="0"/>
          <w:numId w:val="28"/>
        </w:numPr>
        <w:autoSpaceDE/>
        <w:autoSpaceDN/>
        <w:adjustRightInd/>
        <w:spacing w:before="120"/>
        <w:ind w:left="567" w:hanging="567"/>
        <w:contextualSpacing w:val="0"/>
        <w:jc w:val="both"/>
        <w:outlineLvl w:val="0"/>
      </w:pPr>
      <w:r w:rsidRPr="005A210A">
        <w:t xml:space="preserve">Способ формирования начальной максимальной цены (НМЦ): </w:t>
      </w:r>
      <w:r w:rsidR="00D0230F" w:rsidRPr="004211C8">
        <w:t xml:space="preserve">Расчет средней цены по результатам анализа рыночной </w:t>
      </w:r>
      <w:r w:rsidR="00D0230F" w:rsidRPr="00E60984">
        <w:t>стоимости.</w:t>
      </w: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69" w:name="_Toc524680758"/>
      <w:bookmarkStart w:id="170" w:name="_Toc316294935"/>
      <w:bookmarkEnd w:id="16"/>
      <w:r w:rsidRPr="005A210A">
        <w:lastRenderedPageBreak/>
        <w:t xml:space="preserve">Раздел </w:t>
      </w:r>
      <w:r w:rsidR="00EB7FFC" w:rsidRPr="005A210A">
        <w:t>2</w:t>
      </w:r>
      <w:r w:rsidRPr="005A210A">
        <w:t>. ТЕРМИНЫ И ОПРЕДЕЛЕНИЯ</w:t>
      </w:r>
      <w:bookmarkEnd w:id="169"/>
    </w:p>
    <w:p w14:paraId="2F67A68A" w14:textId="77777777" w:rsidR="00854B52" w:rsidRPr="005A210A" w:rsidRDefault="00512BE7" w:rsidP="00D64663">
      <w:pPr>
        <w:ind w:left="709" w:hanging="709"/>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1" w:name="_Toc524680759"/>
      <w:r w:rsidRPr="005A210A">
        <w:t xml:space="preserve">Раздел 3. </w:t>
      </w:r>
      <w:r w:rsidR="00597AD3" w:rsidRPr="005A210A">
        <w:t>ОБЩИЕ ПОЛОЖЕНИЯ</w:t>
      </w:r>
      <w:bookmarkEnd w:id="170"/>
      <w:bookmarkEnd w:id="171"/>
    </w:p>
    <w:p w14:paraId="7B326A92" w14:textId="77777777" w:rsidR="00597AD3" w:rsidRPr="005A210A" w:rsidRDefault="00597AD3" w:rsidP="00D64663">
      <w:pPr>
        <w:pStyle w:val="af8"/>
        <w:numPr>
          <w:ilvl w:val="1"/>
          <w:numId w:val="16"/>
        </w:numPr>
        <w:ind w:left="709" w:hanging="709"/>
        <w:outlineLvl w:val="1"/>
        <w:rPr>
          <w:b/>
        </w:rPr>
      </w:pPr>
      <w:bookmarkStart w:id="172" w:name="_Toc422209987"/>
      <w:bookmarkStart w:id="173" w:name="_Toc422226807"/>
      <w:bookmarkStart w:id="174" w:name="_Toc422244159"/>
      <w:bookmarkStart w:id="175" w:name="_Toc515552701"/>
      <w:bookmarkStart w:id="176" w:name="_Toc524680366"/>
      <w:bookmarkStart w:id="177" w:name="_Toc524680562"/>
      <w:bookmarkStart w:id="178"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2"/>
      <w:bookmarkEnd w:id="173"/>
      <w:bookmarkEnd w:id="174"/>
      <w:bookmarkEnd w:id="175"/>
      <w:bookmarkEnd w:id="176"/>
      <w:bookmarkEnd w:id="177"/>
      <w:bookmarkEnd w:id="178"/>
    </w:p>
    <w:p w14:paraId="582F584D" w14:textId="77777777" w:rsidR="00297AA2" w:rsidRPr="005A210A" w:rsidRDefault="00297AA2" w:rsidP="00D64663">
      <w:pPr>
        <w:pStyle w:val="af8"/>
        <w:numPr>
          <w:ilvl w:val="2"/>
          <w:numId w:val="16"/>
        </w:numPr>
        <w:ind w:left="709" w:hanging="709"/>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D64663">
      <w:pPr>
        <w:pStyle w:val="af8"/>
        <w:numPr>
          <w:ilvl w:val="2"/>
          <w:numId w:val="16"/>
        </w:numPr>
        <w:ind w:left="709" w:hanging="709"/>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D64663">
      <w:pPr>
        <w:pStyle w:val="af8"/>
        <w:numPr>
          <w:ilvl w:val="2"/>
          <w:numId w:val="16"/>
        </w:numPr>
        <w:ind w:left="709" w:hanging="709"/>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D64663">
      <w:pPr>
        <w:pStyle w:val="af8"/>
        <w:numPr>
          <w:ilvl w:val="2"/>
          <w:numId w:val="16"/>
        </w:numPr>
        <w:ind w:left="709" w:hanging="709"/>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D64663">
      <w:pPr>
        <w:pStyle w:val="af8"/>
        <w:numPr>
          <w:ilvl w:val="1"/>
          <w:numId w:val="16"/>
        </w:numPr>
        <w:ind w:left="709" w:hanging="709"/>
        <w:contextualSpacing w:val="0"/>
        <w:outlineLvl w:val="1"/>
        <w:rPr>
          <w:b/>
        </w:rPr>
      </w:pPr>
      <w:bookmarkStart w:id="179" w:name="_Toc422209988"/>
      <w:bookmarkStart w:id="180" w:name="_Toc422226808"/>
      <w:bookmarkStart w:id="181" w:name="_Toc422244160"/>
      <w:bookmarkStart w:id="182" w:name="_Toc515552702"/>
      <w:bookmarkStart w:id="183" w:name="_Toc524680367"/>
      <w:bookmarkStart w:id="184" w:name="_Toc524680563"/>
      <w:bookmarkStart w:id="185" w:name="_Toc524680761"/>
      <w:r w:rsidRPr="005A210A">
        <w:rPr>
          <w:b/>
        </w:rPr>
        <w:t xml:space="preserve">Участник </w:t>
      </w:r>
      <w:r w:rsidR="00E8142F" w:rsidRPr="005A210A">
        <w:rPr>
          <w:b/>
        </w:rPr>
        <w:t>закупки</w:t>
      </w:r>
      <w:bookmarkEnd w:id="179"/>
      <w:bookmarkEnd w:id="180"/>
      <w:bookmarkEnd w:id="181"/>
      <w:bookmarkEnd w:id="182"/>
      <w:bookmarkEnd w:id="183"/>
      <w:bookmarkEnd w:id="184"/>
      <w:bookmarkEnd w:id="185"/>
    </w:p>
    <w:p w14:paraId="71E3E513" w14:textId="77777777" w:rsidR="00E77E14" w:rsidRPr="005A210A" w:rsidRDefault="00855996" w:rsidP="00D64663">
      <w:pPr>
        <w:pStyle w:val="af8"/>
        <w:numPr>
          <w:ilvl w:val="2"/>
          <w:numId w:val="16"/>
        </w:numPr>
        <w:ind w:left="709" w:hanging="709"/>
        <w:contextualSpacing w:val="0"/>
        <w:jc w:val="both"/>
      </w:pPr>
      <w:bookmarkStart w:id="186" w:name="_Ref56251782"/>
      <w:bookmarkStart w:id="187" w:name="_Toc57314669"/>
      <w:bookmarkStart w:id="188" w:name="_Toc69728983"/>
      <w:bookmarkStart w:id="189" w:name="_Toc197252136"/>
      <w:bookmarkStart w:id="190"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103D7863" w:rsidR="00FC685A" w:rsidRPr="005A210A" w:rsidRDefault="00297AA2" w:rsidP="00D64663">
      <w:pPr>
        <w:pStyle w:val="af8"/>
        <w:numPr>
          <w:ilvl w:val="2"/>
          <w:numId w:val="16"/>
        </w:numPr>
        <w:ind w:left="709" w:hanging="709"/>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00D64663" w:rsidRPr="005A210A">
        <w:t>пункте 10</w:t>
      </w:r>
      <w:r w:rsidRPr="005A210A">
        <w:t>Извещения</w:t>
      </w:r>
      <w:r w:rsidR="00FC685A" w:rsidRPr="005A210A">
        <w:t>.</w:t>
      </w:r>
    </w:p>
    <w:p w14:paraId="4DC12551" w14:textId="77777777" w:rsidR="00297AA2" w:rsidRPr="005A210A" w:rsidRDefault="00FC685A" w:rsidP="00D64663">
      <w:pPr>
        <w:pStyle w:val="af8"/>
        <w:numPr>
          <w:ilvl w:val="2"/>
          <w:numId w:val="16"/>
        </w:numPr>
        <w:ind w:left="709" w:hanging="709"/>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D64663">
      <w:pPr>
        <w:pStyle w:val="af8"/>
        <w:numPr>
          <w:ilvl w:val="2"/>
          <w:numId w:val="16"/>
        </w:numPr>
        <w:ind w:left="709" w:hanging="709"/>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D64663">
      <w:pPr>
        <w:pStyle w:val="af8"/>
        <w:numPr>
          <w:ilvl w:val="2"/>
          <w:numId w:val="16"/>
        </w:numPr>
        <w:ind w:left="709" w:hanging="709"/>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D64663">
      <w:pPr>
        <w:pStyle w:val="af8"/>
        <w:numPr>
          <w:ilvl w:val="2"/>
          <w:numId w:val="16"/>
        </w:numPr>
        <w:ind w:left="709" w:hanging="709"/>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D64663">
      <w:pPr>
        <w:pStyle w:val="af8"/>
        <w:numPr>
          <w:ilvl w:val="2"/>
          <w:numId w:val="16"/>
        </w:numPr>
        <w:ind w:left="709" w:hanging="709"/>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D64663">
      <w:pPr>
        <w:pStyle w:val="af8"/>
        <w:numPr>
          <w:ilvl w:val="2"/>
          <w:numId w:val="16"/>
        </w:numPr>
        <w:ind w:left="709" w:hanging="709"/>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D64663">
      <w:pPr>
        <w:pStyle w:val="af8"/>
        <w:numPr>
          <w:ilvl w:val="2"/>
          <w:numId w:val="16"/>
        </w:numPr>
        <w:ind w:left="709" w:hanging="709"/>
        <w:contextualSpacing w:val="0"/>
        <w:jc w:val="both"/>
      </w:pPr>
      <w:r w:rsidRPr="005A210A">
        <w:lastRenderedPageBreak/>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10)</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D64663">
      <w:pPr>
        <w:pStyle w:val="af8"/>
        <w:numPr>
          <w:ilvl w:val="2"/>
          <w:numId w:val="16"/>
        </w:numPr>
        <w:ind w:left="709" w:hanging="709"/>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D64663">
      <w:pPr>
        <w:pStyle w:val="af8"/>
        <w:numPr>
          <w:ilvl w:val="2"/>
          <w:numId w:val="16"/>
        </w:numPr>
        <w:ind w:left="709" w:hanging="709"/>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D64663">
      <w:pPr>
        <w:pStyle w:val="af8"/>
        <w:numPr>
          <w:ilvl w:val="2"/>
          <w:numId w:val="16"/>
        </w:numPr>
        <w:ind w:left="709" w:hanging="709"/>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D64663">
      <w:pPr>
        <w:pStyle w:val="af8"/>
        <w:numPr>
          <w:ilvl w:val="2"/>
          <w:numId w:val="16"/>
        </w:numPr>
        <w:ind w:left="709" w:hanging="709"/>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D64663">
      <w:pPr>
        <w:pStyle w:val="af8"/>
        <w:numPr>
          <w:ilvl w:val="1"/>
          <w:numId w:val="16"/>
        </w:numPr>
        <w:ind w:left="709" w:hanging="709"/>
        <w:contextualSpacing w:val="0"/>
        <w:outlineLvl w:val="1"/>
        <w:rPr>
          <w:b/>
        </w:rPr>
      </w:pPr>
      <w:bookmarkStart w:id="191" w:name="_Toc422209989"/>
      <w:bookmarkStart w:id="192" w:name="_Toc422226809"/>
      <w:bookmarkStart w:id="193" w:name="_Toc422244161"/>
      <w:bookmarkStart w:id="194" w:name="_Toc515552703"/>
      <w:bookmarkStart w:id="195" w:name="_Toc524680368"/>
      <w:bookmarkStart w:id="196" w:name="_Toc524680564"/>
      <w:bookmarkStart w:id="197" w:name="_Toc524680762"/>
      <w:r w:rsidRPr="005A210A">
        <w:rPr>
          <w:b/>
        </w:rPr>
        <w:t>Закупка продукции с разбиением заказа на лоты</w:t>
      </w:r>
      <w:bookmarkEnd w:id="186"/>
      <w:bookmarkEnd w:id="187"/>
      <w:bookmarkEnd w:id="188"/>
      <w:bookmarkEnd w:id="189"/>
      <w:bookmarkEnd w:id="190"/>
      <w:bookmarkEnd w:id="191"/>
      <w:bookmarkEnd w:id="192"/>
      <w:bookmarkEnd w:id="193"/>
      <w:bookmarkEnd w:id="194"/>
      <w:bookmarkEnd w:id="195"/>
      <w:bookmarkEnd w:id="196"/>
      <w:bookmarkEnd w:id="197"/>
    </w:p>
    <w:p w14:paraId="1E088960" w14:textId="00E4405F" w:rsidR="002F187E" w:rsidRPr="005A210A" w:rsidRDefault="00EE68ED" w:rsidP="00D64663">
      <w:pPr>
        <w:pStyle w:val="af8"/>
        <w:numPr>
          <w:ilvl w:val="2"/>
          <w:numId w:val="16"/>
        </w:numPr>
        <w:ind w:left="709" w:hanging="709"/>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D64663">
      <w:pPr>
        <w:pStyle w:val="af8"/>
        <w:numPr>
          <w:ilvl w:val="1"/>
          <w:numId w:val="16"/>
        </w:numPr>
        <w:ind w:left="709" w:hanging="709"/>
        <w:contextualSpacing w:val="0"/>
        <w:outlineLvl w:val="1"/>
        <w:rPr>
          <w:b/>
        </w:rPr>
      </w:pPr>
      <w:bookmarkStart w:id="198" w:name="_Toc422209990"/>
      <w:bookmarkStart w:id="199" w:name="_Toc422226810"/>
      <w:bookmarkStart w:id="200" w:name="_Toc422244162"/>
      <w:bookmarkStart w:id="201" w:name="_Toc515552704"/>
      <w:bookmarkStart w:id="202" w:name="_Toc524680369"/>
      <w:bookmarkStart w:id="203" w:name="_Toc524680565"/>
      <w:bookmarkStart w:id="204" w:name="_Toc524680763"/>
      <w:r w:rsidRPr="005A210A">
        <w:rPr>
          <w:b/>
        </w:rPr>
        <w:t>Правовой статус документов</w:t>
      </w:r>
      <w:bookmarkEnd w:id="198"/>
      <w:bookmarkEnd w:id="199"/>
      <w:bookmarkEnd w:id="200"/>
      <w:bookmarkEnd w:id="201"/>
      <w:bookmarkEnd w:id="202"/>
      <w:bookmarkEnd w:id="203"/>
      <w:bookmarkEnd w:id="204"/>
    </w:p>
    <w:p w14:paraId="0B22CC41" w14:textId="7A186916" w:rsidR="00DD78DE" w:rsidRPr="005A210A" w:rsidRDefault="00AB76A5" w:rsidP="00D64663">
      <w:pPr>
        <w:pStyle w:val="af8"/>
        <w:numPr>
          <w:ilvl w:val="2"/>
          <w:numId w:val="16"/>
        </w:numPr>
        <w:ind w:left="709" w:hanging="709"/>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D64663">
      <w:pPr>
        <w:pStyle w:val="af8"/>
        <w:numPr>
          <w:ilvl w:val="2"/>
          <w:numId w:val="16"/>
        </w:numPr>
        <w:ind w:left="709" w:hanging="709"/>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D64663">
      <w:pPr>
        <w:pStyle w:val="af8"/>
        <w:numPr>
          <w:ilvl w:val="2"/>
          <w:numId w:val="16"/>
        </w:numPr>
        <w:ind w:left="709" w:hanging="709"/>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D64663">
      <w:pPr>
        <w:pStyle w:val="af8"/>
        <w:ind w:left="1134" w:hanging="425"/>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D64663">
      <w:pPr>
        <w:pStyle w:val="af8"/>
        <w:ind w:left="1134" w:hanging="425"/>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D64663">
      <w:pPr>
        <w:pStyle w:val="af8"/>
        <w:ind w:left="1134" w:hanging="425"/>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D64663">
      <w:pPr>
        <w:pStyle w:val="af8"/>
        <w:ind w:left="1134" w:hanging="425"/>
        <w:jc w:val="both"/>
      </w:pPr>
      <w:r w:rsidRPr="005A210A">
        <w:lastRenderedPageBreak/>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D64663">
      <w:pPr>
        <w:pStyle w:val="af8"/>
        <w:ind w:left="1134" w:hanging="425"/>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D64663">
      <w:pPr>
        <w:pStyle w:val="af8"/>
        <w:numPr>
          <w:ilvl w:val="2"/>
          <w:numId w:val="16"/>
        </w:numPr>
        <w:ind w:left="709" w:hanging="709"/>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D64663">
      <w:pPr>
        <w:pStyle w:val="af8"/>
        <w:numPr>
          <w:ilvl w:val="2"/>
          <w:numId w:val="16"/>
        </w:numPr>
        <w:ind w:left="709" w:hanging="709"/>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D64663">
      <w:pPr>
        <w:pStyle w:val="af8"/>
        <w:numPr>
          <w:ilvl w:val="1"/>
          <w:numId w:val="16"/>
        </w:numPr>
        <w:ind w:left="709" w:hanging="709"/>
        <w:contextualSpacing w:val="0"/>
        <w:outlineLvl w:val="1"/>
        <w:rPr>
          <w:b/>
        </w:rPr>
      </w:pPr>
      <w:bookmarkStart w:id="205" w:name="_Toc422209991"/>
      <w:bookmarkStart w:id="206" w:name="_Toc422226811"/>
      <w:bookmarkStart w:id="207" w:name="_Toc422244163"/>
      <w:bookmarkStart w:id="208" w:name="_Toc515552705"/>
      <w:bookmarkStart w:id="209" w:name="_Toc524680370"/>
      <w:bookmarkStart w:id="210" w:name="_Toc524680566"/>
      <w:bookmarkStart w:id="211" w:name="_Toc524680764"/>
      <w:r w:rsidRPr="005A210A">
        <w:rPr>
          <w:b/>
        </w:rPr>
        <w:t>Обжалование</w:t>
      </w:r>
      <w:bookmarkEnd w:id="205"/>
      <w:bookmarkEnd w:id="206"/>
      <w:bookmarkEnd w:id="207"/>
      <w:bookmarkEnd w:id="208"/>
      <w:bookmarkEnd w:id="209"/>
      <w:bookmarkEnd w:id="210"/>
      <w:bookmarkEnd w:id="211"/>
    </w:p>
    <w:p w14:paraId="11B6150C" w14:textId="77777777" w:rsidR="001E5763" w:rsidRPr="005A210A" w:rsidRDefault="001E5763" w:rsidP="00D64663">
      <w:pPr>
        <w:pStyle w:val="af8"/>
        <w:numPr>
          <w:ilvl w:val="2"/>
          <w:numId w:val="16"/>
        </w:numPr>
        <w:ind w:left="709" w:hanging="709"/>
        <w:contextualSpacing w:val="0"/>
        <w:jc w:val="both"/>
      </w:pPr>
      <w:bookmarkStart w:id="212" w:name="_Ref304303686"/>
      <w:bookmarkStart w:id="213"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2"/>
    </w:p>
    <w:p w14:paraId="1152385E" w14:textId="77777777" w:rsidR="001E5763" w:rsidRPr="005A210A" w:rsidRDefault="001E5763" w:rsidP="00D64663">
      <w:pPr>
        <w:pStyle w:val="af8"/>
        <w:numPr>
          <w:ilvl w:val="2"/>
          <w:numId w:val="16"/>
        </w:numPr>
        <w:ind w:left="709" w:hanging="709"/>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D64663">
      <w:pPr>
        <w:pStyle w:val="af8"/>
        <w:numPr>
          <w:ilvl w:val="2"/>
          <w:numId w:val="16"/>
        </w:numPr>
        <w:ind w:left="709" w:hanging="709"/>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3"/>
    <w:p w14:paraId="01963492" w14:textId="6563F24B" w:rsidR="001E5763" w:rsidRPr="005A210A" w:rsidRDefault="001E5763" w:rsidP="00D64663">
      <w:pPr>
        <w:pStyle w:val="af8"/>
        <w:numPr>
          <w:ilvl w:val="2"/>
          <w:numId w:val="16"/>
        </w:numPr>
        <w:ind w:left="709" w:hanging="709"/>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D64663" w:rsidRPr="00D64663">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D64663">
      <w:pPr>
        <w:pStyle w:val="af8"/>
        <w:numPr>
          <w:ilvl w:val="1"/>
          <w:numId w:val="16"/>
        </w:numPr>
        <w:ind w:left="709" w:hanging="709"/>
        <w:contextualSpacing w:val="0"/>
        <w:outlineLvl w:val="1"/>
        <w:rPr>
          <w:b/>
        </w:rPr>
      </w:pPr>
      <w:bookmarkStart w:id="214" w:name="_Toc422209992"/>
      <w:bookmarkStart w:id="215" w:name="_Toc422226812"/>
      <w:bookmarkStart w:id="216" w:name="_Toc422244164"/>
      <w:bookmarkStart w:id="217" w:name="_Toc515552706"/>
      <w:bookmarkStart w:id="218" w:name="_Toc524680371"/>
      <w:bookmarkStart w:id="219" w:name="_Toc524680567"/>
      <w:bookmarkStart w:id="220" w:name="_Toc524680765"/>
      <w:r w:rsidRPr="005A210A">
        <w:rPr>
          <w:b/>
        </w:rPr>
        <w:t>Прочие положения</w:t>
      </w:r>
      <w:bookmarkEnd w:id="214"/>
      <w:bookmarkEnd w:id="215"/>
      <w:bookmarkEnd w:id="216"/>
      <w:bookmarkEnd w:id="217"/>
      <w:bookmarkEnd w:id="218"/>
      <w:bookmarkEnd w:id="219"/>
      <w:bookmarkEnd w:id="220"/>
    </w:p>
    <w:p w14:paraId="2B639F5C" w14:textId="77777777" w:rsidR="00B97D8E" w:rsidRPr="005A210A" w:rsidRDefault="00B97D8E" w:rsidP="00D64663">
      <w:pPr>
        <w:pStyle w:val="af8"/>
        <w:numPr>
          <w:ilvl w:val="2"/>
          <w:numId w:val="16"/>
        </w:numPr>
        <w:ind w:left="709" w:hanging="709"/>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D64663">
      <w:pPr>
        <w:pStyle w:val="af8"/>
        <w:numPr>
          <w:ilvl w:val="2"/>
          <w:numId w:val="16"/>
        </w:numPr>
        <w:ind w:left="709" w:hanging="709"/>
        <w:contextualSpacing w:val="0"/>
        <w:jc w:val="both"/>
      </w:pPr>
      <w:r w:rsidRPr="005A210A">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D64663">
      <w:pPr>
        <w:pStyle w:val="af8"/>
        <w:numPr>
          <w:ilvl w:val="2"/>
          <w:numId w:val="16"/>
        </w:numPr>
        <w:ind w:left="709" w:hanging="709"/>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1" w:name="_Toc316294936"/>
      <w:bookmarkStart w:id="222" w:name="_Toc524680766"/>
      <w:r w:rsidRPr="005A210A">
        <w:t xml:space="preserve">Раздел 4. </w:t>
      </w:r>
      <w:r w:rsidR="001638D5" w:rsidRPr="005A210A">
        <w:t xml:space="preserve">ПОРЯДОК ПРОВЕДЕНИЯ </w:t>
      </w:r>
      <w:bookmarkEnd w:id="221"/>
      <w:r w:rsidR="00E8142F" w:rsidRPr="005A210A">
        <w:t>ЗАКУПКИ</w:t>
      </w:r>
      <w:bookmarkEnd w:id="222"/>
    </w:p>
    <w:p w14:paraId="1564A0A5" w14:textId="77777777" w:rsidR="00594130" w:rsidRPr="005A210A" w:rsidRDefault="004B3C7D" w:rsidP="00D64663">
      <w:pPr>
        <w:pStyle w:val="af8"/>
        <w:numPr>
          <w:ilvl w:val="1"/>
          <w:numId w:val="17"/>
        </w:numPr>
        <w:ind w:left="709" w:hanging="709"/>
        <w:outlineLvl w:val="1"/>
        <w:rPr>
          <w:b/>
        </w:rPr>
      </w:pPr>
      <w:bookmarkStart w:id="223" w:name="_Toc422209994"/>
      <w:bookmarkStart w:id="224" w:name="_Toc422226814"/>
      <w:bookmarkStart w:id="225" w:name="_Toc422244166"/>
      <w:bookmarkStart w:id="226" w:name="_Toc515552708"/>
      <w:bookmarkStart w:id="227" w:name="_Toc524680373"/>
      <w:bookmarkStart w:id="228" w:name="_Toc524680569"/>
      <w:bookmarkStart w:id="229" w:name="_Toc524680767"/>
      <w:r w:rsidRPr="005A210A">
        <w:rPr>
          <w:b/>
        </w:rPr>
        <w:t xml:space="preserve">Публикация извещения о проведении </w:t>
      </w:r>
      <w:r w:rsidR="00E8142F" w:rsidRPr="005A210A">
        <w:rPr>
          <w:b/>
        </w:rPr>
        <w:t>закупки</w:t>
      </w:r>
      <w:bookmarkEnd w:id="223"/>
      <w:bookmarkEnd w:id="224"/>
      <w:bookmarkEnd w:id="225"/>
      <w:bookmarkEnd w:id="226"/>
      <w:bookmarkEnd w:id="227"/>
      <w:bookmarkEnd w:id="228"/>
      <w:bookmarkEnd w:id="229"/>
    </w:p>
    <w:p w14:paraId="50739309" w14:textId="77777777" w:rsidR="00D106C1" w:rsidRPr="005A210A" w:rsidRDefault="000B0730" w:rsidP="00D64663">
      <w:pPr>
        <w:pStyle w:val="af8"/>
        <w:numPr>
          <w:ilvl w:val="2"/>
          <w:numId w:val="17"/>
        </w:numPr>
        <w:ind w:left="709" w:hanging="709"/>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A0AFA97" w:rsidR="00D106C1" w:rsidRPr="005A210A" w:rsidRDefault="00D106C1" w:rsidP="00D64663">
      <w:pPr>
        <w:pStyle w:val="af8"/>
        <w:ind w:left="1134" w:hanging="425"/>
        <w:jc w:val="both"/>
        <w:rPr>
          <w:bCs/>
          <w:kern w:val="32"/>
        </w:rPr>
      </w:pPr>
      <w:r w:rsidRPr="005A210A">
        <w:rPr>
          <w:bCs/>
          <w:kern w:val="32"/>
        </w:rPr>
        <w:t>-</w:t>
      </w:r>
      <w:r w:rsidR="00D64663" w:rsidRPr="00D64663">
        <w:rPr>
          <w:bCs/>
          <w:kern w:val="32"/>
        </w:rPr>
        <w:t xml:space="preserve"> </w:t>
      </w: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D64663">
      <w:pPr>
        <w:pStyle w:val="af8"/>
        <w:ind w:left="1134" w:hanging="425"/>
        <w:jc w:val="both"/>
      </w:pPr>
      <w:r w:rsidRPr="005A210A">
        <w:rPr>
          <w:bCs/>
          <w:kern w:val="32"/>
        </w:rPr>
        <w:lastRenderedPageBreak/>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D64663">
      <w:pPr>
        <w:pStyle w:val="af8"/>
        <w:numPr>
          <w:ilvl w:val="1"/>
          <w:numId w:val="17"/>
        </w:numPr>
        <w:ind w:left="709" w:hanging="709"/>
        <w:contextualSpacing w:val="0"/>
        <w:outlineLvl w:val="1"/>
        <w:rPr>
          <w:b/>
        </w:rPr>
      </w:pPr>
      <w:bookmarkStart w:id="230" w:name="_Toc422209995"/>
      <w:bookmarkStart w:id="231" w:name="_Toc422226815"/>
      <w:bookmarkStart w:id="232" w:name="_Toc422244167"/>
      <w:bookmarkStart w:id="233" w:name="_Toc515552709"/>
      <w:bookmarkStart w:id="234" w:name="_Toc524680374"/>
      <w:bookmarkStart w:id="235" w:name="_Toc524680570"/>
      <w:bookmarkStart w:id="236"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30"/>
      <w:bookmarkEnd w:id="231"/>
      <w:bookmarkEnd w:id="232"/>
      <w:bookmarkEnd w:id="233"/>
      <w:bookmarkEnd w:id="234"/>
      <w:bookmarkEnd w:id="235"/>
      <w:bookmarkEnd w:id="236"/>
    </w:p>
    <w:p w14:paraId="33E00F0C" w14:textId="77777777" w:rsidR="00D131C2" w:rsidRPr="005A210A" w:rsidRDefault="00350B76" w:rsidP="00D64663">
      <w:pPr>
        <w:pStyle w:val="af8"/>
        <w:numPr>
          <w:ilvl w:val="2"/>
          <w:numId w:val="17"/>
        </w:numPr>
        <w:ind w:left="709" w:hanging="709"/>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D64663">
      <w:pPr>
        <w:pStyle w:val="af8"/>
        <w:numPr>
          <w:ilvl w:val="2"/>
          <w:numId w:val="17"/>
        </w:numPr>
        <w:ind w:left="709" w:hanging="709"/>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D64663">
      <w:pPr>
        <w:pStyle w:val="af8"/>
        <w:numPr>
          <w:ilvl w:val="2"/>
          <w:numId w:val="17"/>
        </w:numPr>
        <w:ind w:left="709" w:hanging="709"/>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D64663">
      <w:pPr>
        <w:pStyle w:val="af8"/>
        <w:numPr>
          <w:ilvl w:val="1"/>
          <w:numId w:val="17"/>
        </w:numPr>
        <w:ind w:left="709" w:hanging="709"/>
        <w:contextualSpacing w:val="0"/>
        <w:outlineLvl w:val="1"/>
        <w:rPr>
          <w:b/>
        </w:rPr>
      </w:pPr>
      <w:bookmarkStart w:id="237" w:name="_Toc422209996"/>
      <w:bookmarkStart w:id="238" w:name="_Toc422226816"/>
      <w:bookmarkStart w:id="239" w:name="_Toc422244168"/>
      <w:bookmarkStart w:id="240" w:name="_Toc515552710"/>
      <w:bookmarkStart w:id="241" w:name="_Toc524680375"/>
      <w:bookmarkStart w:id="242" w:name="_Toc524680571"/>
      <w:bookmarkStart w:id="243" w:name="_Toc524680769"/>
      <w:r w:rsidRPr="005A210A">
        <w:rPr>
          <w:b/>
        </w:rPr>
        <w:t xml:space="preserve">Изучение </w:t>
      </w:r>
      <w:r w:rsidR="00350B76" w:rsidRPr="005A210A">
        <w:rPr>
          <w:b/>
        </w:rPr>
        <w:t>закупочной</w:t>
      </w:r>
      <w:r w:rsidRPr="005A210A">
        <w:rPr>
          <w:b/>
        </w:rPr>
        <w:t xml:space="preserve"> документации</w:t>
      </w:r>
      <w:bookmarkEnd w:id="237"/>
      <w:bookmarkEnd w:id="238"/>
      <w:bookmarkEnd w:id="239"/>
      <w:bookmarkEnd w:id="240"/>
      <w:bookmarkEnd w:id="241"/>
      <w:bookmarkEnd w:id="242"/>
      <w:bookmarkEnd w:id="243"/>
    </w:p>
    <w:p w14:paraId="7BDDAFEC" w14:textId="77777777" w:rsidR="003A3D2E" w:rsidRPr="005A210A" w:rsidRDefault="003A3D2E" w:rsidP="00D64663">
      <w:pPr>
        <w:pStyle w:val="af8"/>
        <w:numPr>
          <w:ilvl w:val="2"/>
          <w:numId w:val="17"/>
        </w:numPr>
        <w:ind w:left="709" w:hanging="709"/>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D64663">
      <w:pPr>
        <w:pStyle w:val="af8"/>
        <w:numPr>
          <w:ilvl w:val="2"/>
          <w:numId w:val="17"/>
        </w:numPr>
        <w:ind w:left="709" w:hanging="709"/>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D64663">
      <w:pPr>
        <w:pStyle w:val="af8"/>
        <w:numPr>
          <w:ilvl w:val="2"/>
          <w:numId w:val="17"/>
        </w:numPr>
        <w:ind w:left="709" w:hanging="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D64663">
      <w:pPr>
        <w:pStyle w:val="af8"/>
        <w:numPr>
          <w:ilvl w:val="2"/>
          <w:numId w:val="17"/>
        </w:numPr>
        <w:ind w:left="709" w:hanging="709"/>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D64663">
      <w:pPr>
        <w:pStyle w:val="af8"/>
        <w:numPr>
          <w:ilvl w:val="2"/>
          <w:numId w:val="17"/>
        </w:numPr>
        <w:ind w:left="709" w:hanging="709"/>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D64663">
      <w:pPr>
        <w:pStyle w:val="af8"/>
        <w:numPr>
          <w:ilvl w:val="1"/>
          <w:numId w:val="17"/>
        </w:numPr>
        <w:ind w:left="709" w:hanging="709"/>
        <w:contextualSpacing w:val="0"/>
        <w:outlineLvl w:val="1"/>
      </w:pPr>
      <w:bookmarkStart w:id="244" w:name="_Toc422209997"/>
      <w:bookmarkStart w:id="245" w:name="_Toc422226817"/>
      <w:bookmarkStart w:id="246" w:name="_Toc422244169"/>
      <w:bookmarkStart w:id="247" w:name="_Toc515552711"/>
      <w:bookmarkStart w:id="248" w:name="_Toc524680376"/>
      <w:bookmarkStart w:id="249" w:name="_Toc524680572"/>
      <w:bookmarkStart w:id="250"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4"/>
      <w:bookmarkEnd w:id="245"/>
      <w:bookmarkEnd w:id="246"/>
      <w:bookmarkEnd w:id="247"/>
      <w:bookmarkEnd w:id="248"/>
      <w:bookmarkEnd w:id="249"/>
      <w:bookmarkEnd w:id="250"/>
    </w:p>
    <w:p w14:paraId="68AD5547" w14:textId="77777777" w:rsidR="00F56F8B" w:rsidRPr="005A210A" w:rsidRDefault="00F56F8B" w:rsidP="00D64663">
      <w:pPr>
        <w:pStyle w:val="af8"/>
        <w:numPr>
          <w:ilvl w:val="2"/>
          <w:numId w:val="17"/>
        </w:numPr>
        <w:ind w:left="709" w:hanging="709"/>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D64663">
      <w:pPr>
        <w:pStyle w:val="af8"/>
        <w:numPr>
          <w:ilvl w:val="2"/>
          <w:numId w:val="17"/>
        </w:numPr>
        <w:ind w:left="709" w:hanging="709"/>
        <w:contextualSpacing w:val="0"/>
        <w:jc w:val="both"/>
      </w:pPr>
      <w:bookmarkStart w:id="251"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51"/>
    </w:p>
    <w:p w14:paraId="057297BB" w14:textId="77777777" w:rsidR="00B612B6" w:rsidRPr="005A210A" w:rsidRDefault="000C0ED3" w:rsidP="00D64663">
      <w:pPr>
        <w:pStyle w:val="af8"/>
        <w:numPr>
          <w:ilvl w:val="2"/>
          <w:numId w:val="17"/>
        </w:numPr>
        <w:ind w:left="709" w:hanging="709"/>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lastRenderedPageBreak/>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D64663">
      <w:pPr>
        <w:pStyle w:val="af8"/>
        <w:numPr>
          <w:ilvl w:val="2"/>
          <w:numId w:val="17"/>
        </w:numPr>
        <w:ind w:left="709" w:hanging="709"/>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D64663">
      <w:pPr>
        <w:pStyle w:val="af8"/>
        <w:numPr>
          <w:ilvl w:val="2"/>
          <w:numId w:val="17"/>
        </w:numPr>
        <w:ind w:left="709" w:hanging="709"/>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D64663">
      <w:pPr>
        <w:pStyle w:val="af8"/>
        <w:numPr>
          <w:ilvl w:val="2"/>
          <w:numId w:val="17"/>
        </w:numPr>
        <w:ind w:left="709" w:hanging="709"/>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D64663">
      <w:pPr>
        <w:pStyle w:val="af8"/>
        <w:numPr>
          <w:ilvl w:val="1"/>
          <w:numId w:val="17"/>
        </w:numPr>
        <w:ind w:left="709" w:hanging="709"/>
        <w:contextualSpacing w:val="0"/>
        <w:outlineLvl w:val="1"/>
        <w:rPr>
          <w:b/>
        </w:rPr>
      </w:pPr>
      <w:bookmarkStart w:id="252" w:name="_Toc422209998"/>
      <w:bookmarkStart w:id="253" w:name="_Toc422226818"/>
      <w:bookmarkStart w:id="254" w:name="_Toc422244170"/>
      <w:bookmarkStart w:id="255" w:name="_Toc515552712"/>
      <w:bookmarkStart w:id="256" w:name="_Toc524680377"/>
      <w:bookmarkStart w:id="257" w:name="_Toc524680573"/>
      <w:bookmarkStart w:id="258" w:name="_Toc524680771"/>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2"/>
      <w:bookmarkEnd w:id="253"/>
      <w:bookmarkEnd w:id="254"/>
      <w:bookmarkEnd w:id="255"/>
      <w:bookmarkEnd w:id="256"/>
      <w:bookmarkEnd w:id="257"/>
      <w:bookmarkEnd w:id="258"/>
    </w:p>
    <w:p w14:paraId="2DBB93A1" w14:textId="77777777" w:rsidR="004A0151" w:rsidRPr="005A210A" w:rsidRDefault="0047569A" w:rsidP="00D64663">
      <w:pPr>
        <w:pStyle w:val="af8"/>
        <w:numPr>
          <w:ilvl w:val="2"/>
          <w:numId w:val="17"/>
        </w:numPr>
        <w:ind w:left="709" w:hanging="709"/>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D64663">
      <w:pPr>
        <w:numPr>
          <w:ilvl w:val="2"/>
          <w:numId w:val="17"/>
        </w:numPr>
        <w:ind w:left="709" w:hanging="709"/>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D64663">
      <w:pPr>
        <w:numPr>
          <w:ilvl w:val="2"/>
          <w:numId w:val="17"/>
        </w:numPr>
        <w:ind w:left="709" w:hanging="709"/>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D64663">
      <w:pPr>
        <w:pStyle w:val="af8"/>
        <w:numPr>
          <w:ilvl w:val="1"/>
          <w:numId w:val="17"/>
        </w:numPr>
        <w:ind w:left="709" w:hanging="709"/>
        <w:contextualSpacing w:val="0"/>
        <w:outlineLvl w:val="1"/>
        <w:rPr>
          <w:b/>
        </w:rPr>
      </w:pPr>
      <w:bookmarkStart w:id="259" w:name="_Toc422209999"/>
      <w:bookmarkStart w:id="260" w:name="_Toc422226819"/>
      <w:bookmarkStart w:id="261" w:name="_Toc422244171"/>
      <w:bookmarkStart w:id="262" w:name="_Toc515552713"/>
      <w:bookmarkStart w:id="263" w:name="_Toc524680378"/>
      <w:bookmarkStart w:id="264" w:name="_Toc524680574"/>
      <w:bookmarkStart w:id="265" w:name="_Toc524680772"/>
      <w:r w:rsidRPr="005A210A">
        <w:rPr>
          <w:b/>
        </w:rPr>
        <w:t xml:space="preserve">Затраты на участие в </w:t>
      </w:r>
      <w:r w:rsidR="00E8142F" w:rsidRPr="005A210A">
        <w:rPr>
          <w:b/>
        </w:rPr>
        <w:t>закупке</w:t>
      </w:r>
      <w:bookmarkEnd w:id="259"/>
      <w:bookmarkEnd w:id="260"/>
      <w:bookmarkEnd w:id="261"/>
      <w:bookmarkEnd w:id="262"/>
      <w:bookmarkEnd w:id="263"/>
      <w:bookmarkEnd w:id="264"/>
      <w:bookmarkEnd w:id="265"/>
    </w:p>
    <w:p w14:paraId="3E8A759E" w14:textId="77777777" w:rsidR="005B5145" w:rsidRPr="005A210A" w:rsidRDefault="005B5145" w:rsidP="00D64663">
      <w:pPr>
        <w:pStyle w:val="af8"/>
        <w:numPr>
          <w:ilvl w:val="2"/>
          <w:numId w:val="17"/>
        </w:numPr>
        <w:ind w:left="709" w:hanging="709"/>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D64663">
      <w:pPr>
        <w:pStyle w:val="af8"/>
        <w:numPr>
          <w:ilvl w:val="2"/>
          <w:numId w:val="17"/>
        </w:numPr>
        <w:ind w:left="709" w:hanging="709"/>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D64663">
      <w:pPr>
        <w:pStyle w:val="af8"/>
        <w:numPr>
          <w:ilvl w:val="1"/>
          <w:numId w:val="17"/>
        </w:numPr>
        <w:ind w:left="709" w:hanging="709"/>
        <w:contextualSpacing w:val="0"/>
        <w:outlineLvl w:val="1"/>
        <w:rPr>
          <w:b/>
        </w:rPr>
      </w:pPr>
      <w:bookmarkStart w:id="266" w:name="_Toc422210000"/>
      <w:bookmarkStart w:id="267" w:name="_Toc422226820"/>
      <w:bookmarkStart w:id="268" w:name="_Toc422244172"/>
      <w:bookmarkStart w:id="269" w:name="_Toc515552714"/>
      <w:bookmarkStart w:id="270" w:name="_Toc524680379"/>
      <w:bookmarkStart w:id="271" w:name="_Toc524680575"/>
      <w:bookmarkStart w:id="272"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6"/>
      <w:bookmarkEnd w:id="267"/>
      <w:bookmarkEnd w:id="268"/>
      <w:bookmarkEnd w:id="269"/>
      <w:bookmarkEnd w:id="270"/>
      <w:bookmarkEnd w:id="271"/>
      <w:bookmarkEnd w:id="272"/>
    </w:p>
    <w:p w14:paraId="720319C5" w14:textId="77777777" w:rsidR="005B5145" w:rsidRPr="005A210A" w:rsidRDefault="005B5145" w:rsidP="00D64663">
      <w:pPr>
        <w:pStyle w:val="af8"/>
        <w:numPr>
          <w:ilvl w:val="2"/>
          <w:numId w:val="17"/>
        </w:numPr>
        <w:ind w:left="709" w:hanging="709"/>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D64663">
      <w:pPr>
        <w:pStyle w:val="af8"/>
        <w:numPr>
          <w:ilvl w:val="2"/>
          <w:numId w:val="17"/>
        </w:numPr>
        <w:ind w:left="709" w:hanging="709"/>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D64663">
      <w:pPr>
        <w:pStyle w:val="af8"/>
        <w:numPr>
          <w:ilvl w:val="2"/>
          <w:numId w:val="17"/>
        </w:numPr>
        <w:ind w:left="709" w:hanging="709"/>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26F5CA64" w14:textId="77777777" w:rsidR="009B5A26" w:rsidRPr="005A210A" w:rsidRDefault="009B5A26" w:rsidP="009B5A26">
      <w:pPr>
        <w:pStyle w:val="af8"/>
        <w:ind w:left="1134"/>
        <w:contextualSpacing w:val="0"/>
        <w:jc w:val="both"/>
      </w:pPr>
      <w:bookmarkStart w:id="273" w:name="_Toc132091784"/>
      <w:bookmarkStart w:id="274" w:name="_Toc132091785"/>
      <w:bookmarkStart w:id="275" w:name="_Toc132091786"/>
      <w:bookmarkStart w:id="276" w:name="_Toc132091787"/>
      <w:bookmarkStart w:id="277" w:name="_Toc132091788"/>
      <w:bookmarkStart w:id="278" w:name="_Toc132091789"/>
      <w:bookmarkStart w:id="279" w:name="_Toc132091793"/>
      <w:bookmarkStart w:id="280" w:name="_Toc132091790"/>
      <w:bookmarkStart w:id="281" w:name="_Toc132091791"/>
      <w:bookmarkStart w:id="282" w:name="_Toc132091794"/>
      <w:bookmarkStart w:id="283" w:name="_Toc132091795"/>
      <w:bookmarkStart w:id="284" w:name="_Toc132091796"/>
      <w:bookmarkStart w:id="285" w:name="_Toc132091798"/>
      <w:bookmarkEnd w:id="273"/>
      <w:bookmarkEnd w:id="274"/>
      <w:bookmarkEnd w:id="275"/>
      <w:bookmarkEnd w:id="276"/>
      <w:bookmarkEnd w:id="277"/>
      <w:bookmarkEnd w:id="278"/>
      <w:bookmarkEnd w:id="279"/>
      <w:bookmarkEnd w:id="280"/>
      <w:bookmarkEnd w:id="281"/>
      <w:bookmarkEnd w:id="282"/>
      <w:bookmarkEnd w:id="283"/>
      <w:bookmarkEnd w:id="284"/>
      <w:bookmarkEnd w:id="285"/>
    </w:p>
    <w:p w14:paraId="3E622E6D" w14:textId="77777777" w:rsidR="00767EEF" w:rsidRPr="005A210A" w:rsidRDefault="000269FD" w:rsidP="00D64663">
      <w:pPr>
        <w:pStyle w:val="af8"/>
        <w:numPr>
          <w:ilvl w:val="1"/>
          <w:numId w:val="17"/>
        </w:numPr>
        <w:ind w:left="709" w:hanging="709"/>
        <w:contextualSpacing w:val="0"/>
        <w:outlineLvl w:val="1"/>
        <w:rPr>
          <w:b/>
        </w:rPr>
      </w:pPr>
      <w:bookmarkStart w:id="286" w:name="_Ref316304084"/>
      <w:bookmarkStart w:id="287" w:name="_Toc422210003"/>
      <w:bookmarkStart w:id="288" w:name="_Toc422226823"/>
      <w:bookmarkStart w:id="289" w:name="_Toc422244175"/>
      <w:bookmarkStart w:id="290" w:name="_Toc515552716"/>
      <w:bookmarkStart w:id="291" w:name="_Toc524680381"/>
      <w:bookmarkStart w:id="292" w:name="_Toc524680577"/>
      <w:bookmarkStart w:id="293" w:name="_Toc524680775"/>
      <w:r w:rsidRPr="005A210A">
        <w:rPr>
          <w:b/>
        </w:rPr>
        <w:t xml:space="preserve">Подача заявок </w:t>
      </w:r>
      <w:r w:rsidR="00767EEF" w:rsidRPr="005A210A">
        <w:rPr>
          <w:b/>
        </w:rPr>
        <w:t xml:space="preserve">на участие в </w:t>
      </w:r>
      <w:bookmarkEnd w:id="286"/>
      <w:r w:rsidR="00E8142F" w:rsidRPr="005A210A">
        <w:rPr>
          <w:b/>
        </w:rPr>
        <w:t>закупке</w:t>
      </w:r>
      <w:bookmarkEnd w:id="287"/>
      <w:bookmarkEnd w:id="288"/>
      <w:bookmarkEnd w:id="289"/>
      <w:r w:rsidR="00C50D44" w:rsidRPr="005A210A">
        <w:rPr>
          <w:b/>
        </w:rPr>
        <w:t>, изменение и отзыв заявок.</w:t>
      </w:r>
      <w:bookmarkEnd w:id="290"/>
      <w:bookmarkEnd w:id="291"/>
      <w:bookmarkEnd w:id="292"/>
      <w:bookmarkEnd w:id="293"/>
    </w:p>
    <w:p w14:paraId="579BEC1B" w14:textId="79ACC01E" w:rsidR="00781478" w:rsidRPr="005A210A" w:rsidRDefault="005A4EE8" w:rsidP="00D64663">
      <w:pPr>
        <w:pStyle w:val="af8"/>
        <w:numPr>
          <w:ilvl w:val="2"/>
          <w:numId w:val="17"/>
        </w:numPr>
        <w:ind w:left="709" w:hanging="709"/>
        <w:contextualSpacing w:val="0"/>
        <w:jc w:val="both"/>
      </w:pPr>
      <w:r w:rsidRPr="005A210A">
        <w:t xml:space="preserve">Подача участниками закупки заявок на участие в закупке, осуществляется в соответствии с инструкциями и регламентом работы </w:t>
      </w:r>
      <w:r w:rsidR="00D64663" w:rsidRPr="005A210A">
        <w:t>электронной торговой площадки,</w:t>
      </w:r>
      <w:r w:rsidRPr="005A210A">
        <w:t xml:space="preserve"> указанной в пункте 1</w:t>
      </w:r>
      <w:r w:rsidR="001A31D1" w:rsidRPr="005A210A">
        <w:t>0</w:t>
      </w:r>
      <w:r w:rsidRPr="005A210A">
        <w:t xml:space="preserve"> извещения.</w:t>
      </w:r>
    </w:p>
    <w:p w14:paraId="13BD9FDA" w14:textId="77777777" w:rsidR="007C2B01" w:rsidRPr="005A210A" w:rsidRDefault="007C2B01" w:rsidP="00D64663">
      <w:pPr>
        <w:pStyle w:val="af8"/>
        <w:numPr>
          <w:ilvl w:val="2"/>
          <w:numId w:val="17"/>
        </w:numPr>
        <w:ind w:left="709" w:hanging="709"/>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D64663">
      <w:pPr>
        <w:pStyle w:val="af8"/>
        <w:numPr>
          <w:ilvl w:val="2"/>
          <w:numId w:val="17"/>
        </w:numPr>
        <w:ind w:left="709" w:hanging="709"/>
        <w:contextualSpacing w:val="0"/>
        <w:jc w:val="both"/>
        <w:rPr>
          <w:bCs/>
        </w:rPr>
      </w:pPr>
      <w:r w:rsidRPr="005A210A">
        <w:rPr>
          <w:bCs/>
        </w:rPr>
        <w:t xml:space="preserve">Первая часть заявки на участие в закупке должна содержать информацию и документы, </w:t>
      </w:r>
      <w:r w:rsidRPr="005A210A">
        <w:rPr>
          <w:bCs/>
        </w:rPr>
        <w:lastRenderedPageBreak/>
        <w:t>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D64663">
      <w:pPr>
        <w:pStyle w:val="af8"/>
        <w:numPr>
          <w:ilvl w:val="2"/>
          <w:numId w:val="17"/>
        </w:numPr>
        <w:ind w:left="709" w:hanging="709"/>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D64663">
      <w:pPr>
        <w:pStyle w:val="af8"/>
        <w:numPr>
          <w:ilvl w:val="2"/>
          <w:numId w:val="17"/>
        </w:numPr>
        <w:ind w:left="709" w:hanging="709"/>
        <w:contextualSpacing w:val="0"/>
        <w:jc w:val="both"/>
      </w:pPr>
      <w:r w:rsidRPr="005A210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D64663">
      <w:pPr>
        <w:pStyle w:val="af8"/>
        <w:numPr>
          <w:ilvl w:val="2"/>
          <w:numId w:val="17"/>
        </w:numPr>
        <w:ind w:left="709" w:hanging="709"/>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2EB41414" w:rsidR="00C50D44" w:rsidRPr="005A210A" w:rsidRDefault="00C33906" w:rsidP="00D64663">
      <w:pPr>
        <w:pStyle w:val="af8"/>
        <w:numPr>
          <w:ilvl w:val="2"/>
          <w:numId w:val="17"/>
        </w:numPr>
        <w:ind w:left="709" w:hanging="709"/>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xml:space="preserve">, на </w:t>
      </w:r>
      <w:r w:rsidR="00D64663" w:rsidRPr="005A210A">
        <w:t>электронной площадке,</w:t>
      </w:r>
      <w:r w:rsidR="00A8360E" w:rsidRPr="005A210A">
        <w:t xml:space="preserve">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D64663">
      <w:pPr>
        <w:pStyle w:val="af8"/>
        <w:numPr>
          <w:ilvl w:val="2"/>
          <w:numId w:val="17"/>
        </w:numPr>
        <w:ind w:left="709" w:hanging="709"/>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D64663">
      <w:pPr>
        <w:pStyle w:val="af8"/>
        <w:numPr>
          <w:ilvl w:val="2"/>
          <w:numId w:val="17"/>
        </w:numPr>
        <w:ind w:left="709" w:hanging="709"/>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D64663">
      <w:pPr>
        <w:pStyle w:val="af8"/>
        <w:numPr>
          <w:ilvl w:val="2"/>
          <w:numId w:val="17"/>
        </w:numPr>
        <w:ind w:left="709" w:hanging="709"/>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D64663">
      <w:pPr>
        <w:pStyle w:val="af8"/>
        <w:ind w:left="1134" w:hanging="425"/>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D64663">
      <w:pPr>
        <w:ind w:left="1134" w:hanging="425"/>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D64663">
      <w:pPr>
        <w:ind w:left="1134" w:hanging="425"/>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D64663">
      <w:pPr>
        <w:ind w:left="1134" w:hanging="425"/>
        <w:jc w:val="both"/>
      </w:pPr>
      <w:r w:rsidRPr="005A210A">
        <w:tab/>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D64663">
      <w:pPr>
        <w:pStyle w:val="af8"/>
        <w:numPr>
          <w:ilvl w:val="1"/>
          <w:numId w:val="17"/>
        </w:numPr>
        <w:ind w:left="709" w:hanging="709"/>
        <w:contextualSpacing w:val="0"/>
        <w:outlineLvl w:val="1"/>
        <w:rPr>
          <w:b/>
        </w:rPr>
      </w:pPr>
      <w:bookmarkStart w:id="294" w:name="_Toc515552725"/>
      <w:bookmarkStart w:id="295" w:name="_Toc524680390"/>
      <w:bookmarkStart w:id="296" w:name="_Toc524680586"/>
      <w:bookmarkStart w:id="297" w:name="_Toc524680784"/>
      <w:r w:rsidRPr="005A210A">
        <w:rPr>
          <w:b/>
        </w:rPr>
        <w:t>Получение первых частей заявок</w:t>
      </w:r>
      <w:bookmarkEnd w:id="294"/>
      <w:bookmarkEnd w:id="295"/>
      <w:bookmarkEnd w:id="296"/>
      <w:bookmarkEnd w:id="297"/>
    </w:p>
    <w:p w14:paraId="72ADAEE1" w14:textId="77777777" w:rsidR="002A05F1" w:rsidRPr="005A210A" w:rsidRDefault="00812E4D" w:rsidP="00D64663">
      <w:pPr>
        <w:pStyle w:val="af8"/>
        <w:numPr>
          <w:ilvl w:val="2"/>
          <w:numId w:val="17"/>
        </w:numPr>
        <w:ind w:left="709" w:hanging="709"/>
        <w:contextualSpacing w:val="0"/>
        <w:jc w:val="both"/>
      </w:pPr>
      <w:bookmarkStart w:id="298" w:name="_Ref56221780"/>
      <w:r w:rsidRPr="005A210A">
        <w:lastRenderedPageBreak/>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D64663">
      <w:pPr>
        <w:pStyle w:val="af8"/>
        <w:numPr>
          <w:ilvl w:val="2"/>
          <w:numId w:val="17"/>
        </w:numPr>
        <w:ind w:left="709" w:hanging="709"/>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8"/>
    <w:p w14:paraId="00356795" w14:textId="77777777" w:rsidR="00C65AD1" w:rsidRPr="005A210A" w:rsidRDefault="00C65AD1" w:rsidP="005C5B00">
      <w:pPr>
        <w:jc w:val="both"/>
      </w:pPr>
    </w:p>
    <w:p w14:paraId="1BD35D8D" w14:textId="77777777" w:rsidR="00187B6F" w:rsidRPr="005A210A" w:rsidRDefault="00187B6F" w:rsidP="00D64663">
      <w:pPr>
        <w:pStyle w:val="af8"/>
        <w:numPr>
          <w:ilvl w:val="1"/>
          <w:numId w:val="17"/>
        </w:numPr>
        <w:ind w:left="709" w:hanging="709"/>
        <w:contextualSpacing w:val="0"/>
        <w:jc w:val="both"/>
        <w:rPr>
          <w:b/>
        </w:rPr>
      </w:pPr>
      <w:bookmarkStart w:id="299" w:name="_Hlk73317371"/>
      <w:r w:rsidRPr="005A210A">
        <w:rPr>
          <w:b/>
        </w:rPr>
        <w:t xml:space="preserve">Рассмотрение </w:t>
      </w:r>
      <w:bookmarkStart w:id="300"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299"/>
      <w:bookmarkEnd w:id="300"/>
      <w:r w:rsidRPr="005A210A">
        <w:rPr>
          <w:b/>
        </w:rPr>
        <w:t>.</w:t>
      </w:r>
    </w:p>
    <w:p w14:paraId="16B8BA53" w14:textId="77777777" w:rsidR="00F30145" w:rsidRPr="005A210A" w:rsidRDefault="00FC55C8" w:rsidP="00D64663">
      <w:pPr>
        <w:pStyle w:val="af8"/>
        <w:numPr>
          <w:ilvl w:val="2"/>
          <w:numId w:val="17"/>
        </w:numPr>
        <w:ind w:left="709" w:hanging="709"/>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D64663">
      <w:pPr>
        <w:pStyle w:val="af8"/>
        <w:numPr>
          <w:ilvl w:val="2"/>
          <w:numId w:val="17"/>
        </w:numPr>
        <w:ind w:left="709" w:hanging="709"/>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D64663">
      <w:pPr>
        <w:pStyle w:val="af8"/>
        <w:numPr>
          <w:ilvl w:val="2"/>
          <w:numId w:val="17"/>
        </w:numPr>
        <w:ind w:left="709" w:hanging="709"/>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D64663">
      <w:pPr>
        <w:pStyle w:val="af8"/>
        <w:numPr>
          <w:ilvl w:val="2"/>
          <w:numId w:val="17"/>
        </w:numPr>
        <w:ind w:left="709" w:hanging="709"/>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D64663">
      <w:pPr>
        <w:pStyle w:val="af8"/>
        <w:numPr>
          <w:ilvl w:val="2"/>
          <w:numId w:val="17"/>
        </w:numPr>
        <w:ind w:left="709" w:hanging="709"/>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13FD9F49" w:rsidR="005A2D81" w:rsidRPr="005A210A" w:rsidRDefault="00D43765" w:rsidP="00D64663">
      <w:pPr>
        <w:pStyle w:val="af8"/>
        <w:numPr>
          <w:ilvl w:val="2"/>
          <w:numId w:val="17"/>
        </w:numPr>
        <w:ind w:left="709" w:hanging="709"/>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 xml:space="preserve">а также, согласно </w:t>
      </w:r>
      <w:r w:rsidR="00D64663" w:rsidRPr="005A210A">
        <w:t>критериям,</w:t>
      </w:r>
      <w:r w:rsidR="00E13373" w:rsidRPr="005A210A">
        <w:t xml:space="preserve">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D64663">
      <w:pPr>
        <w:pStyle w:val="af8"/>
        <w:numPr>
          <w:ilvl w:val="2"/>
          <w:numId w:val="17"/>
        </w:numPr>
        <w:ind w:left="709" w:hanging="709"/>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D64663">
      <w:pPr>
        <w:pStyle w:val="af8"/>
        <w:numPr>
          <w:ilvl w:val="2"/>
          <w:numId w:val="17"/>
        </w:numPr>
        <w:tabs>
          <w:tab w:val="left" w:pos="851"/>
        </w:tabs>
        <w:ind w:left="709" w:hanging="709"/>
        <w:contextualSpacing w:val="0"/>
        <w:jc w:val="both"/>
      </w:pPr>
      <w:r w:rsidRPr="005A210A">
        <w:t xml:space="preserve">Участник закупки не допускается Закупочной комиссией к дальнейшему участию в </w:t>
      </w:r>
      <w:r w:rsidRPr="005A210A">
        <w:lastRenderedPageBreak/>
        <w:t>закупке в том числе в случаях:</w:t>
      </w:r>
    </w:p>
    <w:p w14:paraId="62418E83" w14:textId="77777777" w:rsidR="004A09F2" w:rsidRPr="005A210A" w:rsidRDefault="004A09F2" w:rsidP="00D64663">
      <w:pPr>
        <w:pStyle w:val="af8"/>
        <w:numPr>
          <w:ilvl w:val="0"/>
          <w:numId w:val="32"/>
        </w:numPr>
        <w:ind w:left="1134" w:hanging="425"/>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D64663">
      <w:pPr>
        <w:pStyle w:val="af8"/>
        <w:numPr>
          <w:ilvl w:val="0"/>
          <w:numId w:val="32"/>
        </w:numPr>
        <w:ind w:left="1134" w:hanging="425"/>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D64663">
      <w:pPr>
        <w:pStyle w:val="af8"/>
        <w:numPr>
          <w:ilvl w:val="0"/>
          <w:numId w:val="32"/>
        </w:numPr>
        <w:ind w:left="1134" w:hanging="425"/>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r w:rsidRPr="005A210A">
        <w:t xml:space="preserve">условий указанных в настоящей закупочной документации; </w:t>
      </w:r>
    </w:p>
    <w:p w14:paraId="3988DC14" w14:textId="77777777" w:rsidR="006A5124" w:rsidRPr="005A210A" w:rsidRDefault="004A09F2" w:rsidP="00D64663">
      <w:pPr>
        <w:pStyle w:val="af8"/>
        <w:numPr>
          <w:ilvl w:val="0"/>
          <w:numId w:val="32"/>
        </w:numPr>
        <w:ind w:left="1134" w:hanging="425"/>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D64663">
      <w:pPr>
        <w:pStyle w:val="af8"/>
        <w:numPr>
          <w:ilvl w:val="0"/>
          <w:numId w:val="32"/>
        </w:numPr>
        <w:tabs>
          <w:tab w:val="left" w:pos="1701"/>
        </w:tabs>
        <w:ind w:left="1134" w:hanging="425"/>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64663">
      <w:pPr>
        <w:pStyle w:val="af8"/>
        <w:numPr>
          <w:ilvl w:val="0"/>
          <w:numId w:val="32"/>
        </w:numPr>
        <w:tabs>
          <w:tab w:val="left" w:pos="1701"/>
        </w:tabs>
        <w:ind w:left="1134" w:hanging="425"/>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64663">
      <w:pPr>
        <w:pStyle w:val="af8"/>
        <w:numPr>
          <w:ilvl w:val="0"/>
          <w:numId w:val="32"/>
        </w:numPr>
        <w:tabs>
          <w:tab w:val="left" w:pos="1701"/>
        </w:tabs>
        <w:ind w:left="1134" w:hanging="425"/>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D64663">
      <w:pPr>
        <w:pStyle w:val="Style23"/>
        <w:widowControl/>
        <w:numPr>
          <w:ilvl w:val="0"/>
          <w:numId w:val="32"/>
        </w:numPr>
        <w:tabs>
          <w:tab w:val="left" w:pos="1701"/>
        </w:tabs>
        <w:spacing w:line="240" w:lineRule="auto"/>
        <w:ind w:left="1134" w:right="58" w:hanging="425"/>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1"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1"/>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D64663">
      <w:pPr>
        <w:pStyle w:val="af8"/>
        <w:numPr>
          <w:ilvl w:val="1"/>
          <w:numId w:val="17"/>
        </w:numPr>
        <w:ind w:left="709" w:hanging="709"/>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D64663">
      <w:pPr>
        <w:pStyle w:val="af8"/>
        <w:numPr>
          <w:ilvl w:val="2"/>
          <w:numId w:val="17"/>
        </w:numPr>
        <w:ind w:left="709" w:hanging="709"/>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D64663">
      <w:pPr>
        <w:pStyle w:val="af8"/>
        <w:numPr>
          <w:ilvl w:val="2"/>
          <w:numId w:val="17"/>
        </w:numPr>
        <w:ind w:left="709" w:hanging="709"/>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243FD453" w:rsidR="008C1958" w:rsidRPr="005A210A" w:rsidRDefault="00ED3D2E" w:rsidP="00D64663">
      <w:pPr>
        <w:pStyle w:val="af8"/>
        <w:numPr>
          <w:ilvl w:val="2"/>
          <w:numId w:val="17"/>
        </w:numPr>
        <w:ind w:left="709" w:hanging="709"/>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w:t>
      </w:r>
      <w:r w:rsidR="00D64663" w:rsidRPr="005A210A">
        <w:t>заявок,</w:t>
      </w:r>
      <w:r w:rsidRPr="005A210A">
        <w:t xml:space="preserve">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D64663">
      <w:pPr>
        <w:pStyle w:val="af8"/>
        <w:numPr>
          <w:ilvl w:val="2"/>
          <w:numId w:val="17"/>
        </w:numPr>
        <w:ind w:left="709" w:hanging="709"/>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w:t>
      </w:r>
      <w:r w:rsidR="006D207F" w:rsidRPr="005A210A">
        <w:lastRenderedPageBreak/>
        <w:t xml:space="preserve">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D64663">
      <w:pPr>
        <w:pStyle w:val="af8"/>
        <w:numPr>
          <w:ilvl w:val="2"/>
          <w:numId w:val="17"/>
        </w:numPr>
        <w:ind w:left="709" w:hanging="709"/>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D64663">
      <w:pPr>
        <w:pStyle w:val="af8"/>
        <w:numPr>
          <w:ilvl w:val="2"/>
          <w:numId w:val="17"/>
        </w:numPr>
        <w:ind w:left="709" w:hanging="709"/>
        <w:contextualSpacing w:val="0"/>
        <w:jc w:val="both"/>
      </w:pPr>
      <w:r w:rsidRPr="005A210A">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513397">
      <w:pPr>
        <w:pStyle w:val="af8"/>
        <w:numPr>
          <w:ilvl w:val="1"/>
          <w:numId w:val="17"/>
        </w:numPr>
        <w:ind w:left="709" w:hanging="709"/>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8C0614A" w:rsidR="00F42732" w:rsidRPr="005A210A" w:rsidRDefault="00D1353E" w:rsidP="00513397">
      <w:pPr>
        <w:pStyle w:val="af8"/>
        <w:numPr>
          <w:ilvl w:val="2"/>
          <w:numId w:val="17"/>
        </w:numPr>
        <w:ind w:left="709" w:hanging="709"/>
        <w:contextualSpacing w:val="0"/>
        <w:jc w:val="both"/>
      </w:pPr>
      <w:r w:rsidRPr="005A210A">
        <w:t xml:space="preserve">Вторые части заявок на участие в </w:t>
      </w:r>
      <w:r w:rsidR="00513397" w:rsidRPr="005A210A">
        <w:t>закупке, а</w:t>
      </w:r>
      <w:r w:rsidR="00895861" w:rsidRPr="005A210A">
        <w:t xml:space="preserve">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w:t>
      </w:r>
      <w:r w:rsidR="00513397" w:rsidRPr="005A210A">
        <w:t>заявок,</w:t>
      </w:r>
      <w:r w:rsidRPr="005A210A">
        <w:t xml:space="preserve"> содержащих окончательные предложения).</w:t>
      </w:r>
    </w:p>
    <w:p w14:paraId="1FB09BD7" w14:textId="77777777" w:rsidR="006C12D0" w:rsidRPr="005A210A" w:rsidRDefault="006C12D0" w:rsidP="00513397">
      <w:pPr>
        <w:pStyle w:val="af8"/>
        <w:numPr>
          <w:ilvl w:val="2"/>
          <w:numId w:val="17"/>
        </w:numPr>
        <w:ind w:left="709" w:hanging="709"/>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513397">
      <w:pPr>
        <w:pStyle w:val="af8"/>
        <w:numPr>
          <w:ilvl w:val="1"/>
          <w:numId w:val="17"/>
        </w:numPr>
        <w:ind w:left="709" w:hanging="709"/>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2FFDC3F7" w:rsidR="006C12D0" w:rsidRPr="005A210A" w:rsidRDefault="006C12D0" w:rsidP="00513397">
      <w:pPr>
        <w:pStyle w:val="af8"/>
        <w:numPr>
          <w:ilvl w:val="2"/>
          <w:numId w:val="17"/>
        </w:numPr>
        <w:ind w:left="709" w:hanging="709"/>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513397" w:rsidRPr="005A210A">
        <w:t>в срок,</w:t>
      </w:r>
      <w:r w:rsidR="00EF0DFB" w:rsidRPr="005A210A">
        <w:t xml:space="preserve"> указанный в извещении о закупке</w:t>
      </w:r>
      <w:r w:rsidRPr="005A210A">
        <w:t xml:space="preserve">. </w:t>
      </w:r>
    </w:p>
    <w:p w14:paraId="6279D664" w14:textId="77777777" w:rsidR="00277DEE" w:rsidRPr="005A210A" w:rsidRDefault="006C12D0" w:rsidP="00513397">
      <w:pPr>
        <w:pStyle w:val="af8"/>
        <w:numPr>
          <w:ilvl w:val="2"/>
          <w:numId w:val="17"/>
        </w:numPr>
        <w:ind w:left="709" w:hanging="709"/>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3B83637C" w:rsidR="00277DEE" w:rsidRPr="005A210A" w:rsidRDefault="00277DEE" w:rsidP="00513397">
      <w:pPr>
        <w:pStyle w:val="af8"/>
        <w:numPr>
          <w:ilvl w:val="2"/>
          <w:numId w:val="17"/>
        </w:numPr>
        <w:ind w:left="709" w:hanging="709"/>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513397">
      <w:pPr>
        <w:pStyle w:val="af8"/>
        <w:numPr>
          <w:ilvl w:val="2"/>
          <w:numId w:val="17"/>
        </w:numPr>
        <w:ind w:left="709" w:hanging="709"/>
        <w:contextualSpacing w:val="0"/>
        <w:jc w:val="both"/>
      </w:pPr>
      <w:r w:rsidRPr="005A210A">
        <w:lastRenderedPageBreak/>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513397">
      <w:pPr>
        <w:pStyle w:val="af8"/>
        <w:numPr>
          <w:ilvl w:val="2"/>
          <w:numId w:val="17"/>
        </w:numPr>
        <w:ind w:left="709" w:hanging="709"/>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513397">
      <w:pPr>
        <w:pStyle w:val="af8"/>
        <w:numPr>
          <w:ilvl w:val="2"/>
          <w:numId w:val="17"/>
        </w:numPr>
        <w:ind w:left="709" w:hanging="709"/>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513397">
      <w:pPr>
        <w:pStyle w:val="af8"/>
        <w:numPr>
          <w:ilvl w:val="2"/>
          <w:numId w:val="17"/>
        </w:numPr>
        <w:ind w:left="709" w:hanging="709"/>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237887C0" w14:textId="77777777" w:rsidR="005E0433" w:rsidRPr="005A210A" w:rsidRDefault="005A2D81" w:rsidP="00513397">
      <w:pPr>
        <w:pStyle w:val="af8"/>
        <w:numPr>
          <w:ilvl w:val="2"/>
          <w:numId w:val="17"/>
        </w:numPr>
        <w:ind w:left="709" w:hanging="709"/>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513397">
      <w:pPr>
        <w:pStyle w:val="af8"/>
        <w:widowControl/>
        <w:numPr>
          <w:ilvl w:val="0"/>
          <w:numId w:val="3"/>
        </w:numPr>
        <w:tabs>
          <w:tab w:val="left" w:pos="1701"/>
        </w:tabs>
        <w:ind w:left="1134" w:right="58" w:hanging="425"/>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513397">
      <w:pPr>
        <w:pStyle w:val="af8"/>
        <w:widowControl/>
        <w:numPr>
          <w:ilvl w:val="0"/>
          <w:numId w:val="3"/>
        </w:numPr>
        <w:tabs>
          <w:tab w:val="left" w:pos="1701"/>
        </w:tabs>
        <w:ind w:left="1134" w:right="58" w:hanging="425"/>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513397">
      <w:pPr>
        <w:pStyle w:val="Style23"/>
        <w:widowControl/>
        <w:numPr>
          <w:ilvl w:val="0"/>
          <w:numId w:val="3"/>
        </w:numPr>
        <w:tabs>
          <w:tab w:val="left" w:pos="1701"/>
        </w:tabs>
        <w:spacing w:line="240" w:lineRule="auto"/>
        <w:ind w:left="1134" w:right="58" w:hanging="425"/>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513397">
      <w:pPr>
        <w:pStyle w:val="Style23"/>
        <w:widowControl/>
        <w:numPr>
          <w:ilvl w:val="0"/>
          <w:numId w:val="3"/>
        </w:numPr>
        <w:tabs>
          <w:tab w:val="left" w:pos="1701"/>
        </w:tabs>
        <w:spacing w:line="240" w:lineRule="auto"/>
        <w:ind w:left="1134" w:right="58" w:hanging="425"/>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513397">
      <w:pPr>
        <w:pStyle w:val="Style23"/>
        <w:widowControl/>
        <w:numPr>
          <w:ilvl w:val="0"/>
          <w:numId w:val="3"/>
        </w:numPr>
        <w:tabs>
          <w:tab w:val="left" w:pos="1701"/>
        </w:tabs>
        <w:spacing w:line="240" w:lineRule="auto"/>
        <w:ind w:left="1134" w:right="58" w:hanging="425"/>
        <w:rPr>
          <w:color w:val="000000"/>
        </w:rPr>
      </w:pPr>
      <w:r w:rsidRPr="005A210A">
        <w:lastRenderedPageBreak/>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13397">
      <w:pPr>
        <w:widowControl/>
        <w:numPr>
          <w:ilvl w:val="0"/>
          <w:numId w:val="3"/>
        </w:numPr>
        <w:tabs>
          <w:tab w:val="left" w:pos="1701"/>
        </w:tabs>
        <w:ind w:left="1134" w:right="58" w:hanging="425"/>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513397">
      <w:pPr>
        <w:pStyle w:val="af8"/>
        <w:numPr>
          <w:ilvl w:val="0"/>
          <w:numId w:val="3"/>
        </w:numPr>
        <w:tabs>
          <w:tab w:val="left" w:pos="1701"/>
        </w:tabs>
        <w:ind w:left="1134" w:hanging="425"/>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19"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513397">
      <w:pPr>
        <w:pStyle w:val="af8"/>
        <w:numPr>
          <w:ilvl w:val="2"/>
          <w:numId w:val="17"/>
        </w:numPr>
        <w:ind w:left="709" w:hanging="709"/>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77777777" w:rsidR="0078144F" w:rsidRPr="005A210A" w:rsidRDefault="0078144F" w:rsidP="00513397">
      <w:pPr>
        <w:pStyle w:val="af8"/>
        <w:numPr>
          <w:ilvl w:val="2"/>
          <w:numId w:val="17"/>
        </w:numPr>
        <w:ind w:left="709" w:hanging="709"/>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4F13D34C" w14:textId="77777777" w:rsidR="0029684D" w:rsidRPr="005A210A" w:rsidRDefault="0029684D" w:rsidP="00513397">
      <w:pPr>
        <w:pStyle w:val="af8"/>
        <w:numPr>
          <w:ilvl w:val="2"/>
          <w:numId w:val="17"/>
        </w:numPr>
        <w:ind w:left="709" w:hanging="709"/>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1"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B37F28">
      <w:pPr>
        <w:pStyle w:val="af8"/>
        <w:numPr>
          <w:ilvl w:val="2"/>
          <w:numId w:val="17"/>
        </w:numPr>
        <w:ind w:left="709" w:hanging="709"/>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B37F28">
      <w:pPr>
        <w:pStyle w:val="af8"/>
        <w:numPr>
          <w:ilvl w:val="2"/>
          <w:numId w:val="17"/>
        </w:numPr>
        <w:ind w:left="709" w:hanging="709"/>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B37F28">
      <w:pPr>
        <w:pStyle w:val="af8"/>
        <w:numPr>
          <w:ilvl w:val="2"/>
          <w:numId w:val="17"/>
        </w:numPr>
        <w:ind w:left="709" w:hanging="709"/>
        <w:contextualSpacing w:val="0"/>
        <w:jc w:val="both"/>
      </w:pPr>
      <w:r w:rsidRPr="005A210A">
        <w:t xml:space="preserve">В случае, если по окончании срока подачи заявок на участие в закупке была подана </w:t>
      </w:r>
      <w:r w:rsidRPr="005A210A">
        <w:lastRenderedPageBreak/>
        <w:t>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449F9F87" w14:textId="77777777" w:rsidR="00B5053F" w:rsidRDefault="00B5053F" w:rsidP="00B37F28">
      <w:pPr>
        <w:pStyle w:val="af8"/>
        <w:numPr>
          <w:ilvl w:val="2"/>
          <w:numId w:val="17"/>
        </w:numPr>
        <w:ind w:left="709" w:hanging="709"/>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rsidP="00B37F28">
      <w:pPr>
        <w:pStyle w:val="af8"/>
        <w:numPr>
          <w:ilvl w:val="2"/>
          <w:numId w:val="17"/>
        </w:numPr>
        <w:ind w:left="709" w:hanging="709"/>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37F28">
      <w:pPr>
        <w:pStyle w:val="af8"/>
        <w:numPr>
          <w:ilvl w:val="2"/>
          <w:numId w:val="17"/>
        </w:numPr>
        <w:ind w:left="709" w:hanging="709"/>
        <w:contextualSpacing w:val="0"/>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rsidP="00B37F28">
      <w:pPr>
        <w:pStyle w:val="af8"/>
        <w:numPr>
          <w:ilvl w:val="2"/>
          <w:numId w:val="17"/>
        </w:numPr>
        <w:ind w:left="709" w:hanging="709"/>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B37F28">
      <w:pPr>
        <w:pStyle w:val="af8"/>
        <w:numPr>
          <w:ilvl w:val="2"/>
          <w:numId w:val="17"/>
        </w:numPr>
        <w:ind w:left="709" w:hanging="709"/>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B37F28">
      <w:pPr>
        <w:pStyle w:val="af8"/>
        <w:numPr>
          <w:ilvl w:val="2"/>
          <w:numId w:val="17"/>
        </w:numPr>
        <w:ind w:left="709" w:hanging="709"/>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 xml:space="preserve">такой договор не </w:t>
      </w:r>
      <w:r w:rsidR="00FB5754" w:rsidRPr="005A210A">
        <w:lastRenderedPageBreak/>
        <w:t>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B37F28">
      <w:pPr>
        <w:pStyle w:val="af8"/>
        <w:numPr>
          <w:ilvl w:val="2"/>
          <w:numId w:val="17"/>
        </w:numPr>
        <w:ind w:left="709" w:hanging="709"/>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B37F28">
      <w:pPr>
        <w:pStyle w:val="af8"/>
        <w:numPr>
          <w:ilvl w:val="2"/>
          <w:numId w:val="17"/>
        </w:numPr>
        <w:ind w:left="709" w:hanging="709"/>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B37F28">
      <w:pPr>
        <w:pStyle w:val="af8"/>
        <w:numPr>
          <w:ilvl w:val="2"/>
          <w:numId w:val="17"/>
        </w:numPr>
        <w:ind w:left="709" w:hanging="709"/>
        <w:contextualSpacing w:val="0"/>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37F28">
      <w:pPr>
        <w:pStyle w:val="af8"/>
        <w:numPr>
          <w:ilvl w:val="2"/>
          <w:numId w:val="17"/>
        </w:numPr>
        <w:ind w:left="709" w:hanging="709"/>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rsidP="00B37F28">
      <w:pPr>
        <w:pStyle w:val="af8"/>
        <w:numPr>
          <w:ilvl w:val="2"/>
          <w:numId w:val="17"/>
        </w:numPr>
        <w:ind w:left="709" w:hanging="709"/>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37F28">
      <w:pPr>
        <w:pStyle w:val="af8"/>
        <w:numPr>
          <w:ilvl w:val="2"/>
          <w:numId w:val="17"/>
        </w:numPr>
        <w:ind w:left="709" w:hanging="709"/>
        <w:contextualSpacing w:val="0"/>
        <w:jc w:val="both"/>
      </w:pPr>
      <w:bookmarkStart w:id="302"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37F28">
      <w:pPr>
        <w:pStyle w:val="af8"/>
        <w:numPr>
          <w:ilvl w:val="2"/>
          <w:numId w:val="17"/>
        </w:numPr>
        <w:ind w:left="709" w:hanging="709"/>
        <w:contextualSpacing w:val="0"/>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37F28">
      <w:pPr>
        <w:pStyle w:val="af8"/>
        <w:numPr>
          <w:ilvl w:val="2"/>
          <w:numId w:val="17"/>
        </w:numPr>
        <w:ind w:left="709" w:hanging="709"/>
        <w:contextualSpacing w:val="0"/>
        <w:jc w:val="both"/>
      </w:pPr>
      <w:r w:rsidRPr="005A210A">
        <w:t>­ В случае, если от заключения договора уклонились все Участники закупки, процедура  признается несостоявшейся.</w:t>
      </w:r>
      <w:bookmarkEnd w:id="302"/>
    </w:p>
    <w:p w14:paraId="2452BA7D" w14:textId="281B123D" w:rsidR="005825DC" w:rsidRPr="005A210A" w:rsidRDefault="00CD363C" w:rsidP="00B37F28">
      <w:pPr>
        <w:pStyle w:val="af8"/>
        <w:numPr>
          <w:ilvl w:val="2"/>
          <w:numId w:val="17"/>
        </w:numPr>
        <w:ind w:left="709" w:hanging="709"/>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B37F28">
      <w:pPr>
        <w:pStyle w:val="af8"/>
        <w:numPr>
          <w:ilvl w:val="2"/>
          <w:numId w:val="17"/>
        </w:numPr>
        <w:ind w:left="709" w:hanging="709"/>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B37F28">
      <w:pPr>
        <w:numPr>
          <w:ilvl w:val="1"/>
          <w:numId w:val="17"/>
        </w:numPr>
        <w:ind w:left="709" w:hanging="709"/>
        <w:jc w:val="both"/>
        <w:rPr>
          <w:b/>
        </w:rPr>
      </w:pPr>
      <w:r w:rsidRPr="005A210A">
        <w:rPr>
          <w:b/>
          <w:bCs/>
        </w:rPr>
        <w:t>Экспертиза справки о цепочке собственников Победителя закупки</w:t>
      </w:r>
    </w:p>
    <w:p w14:paraId="70F45C20" w14:textId="2293C5D6" w:rsidR="00812911" w:rsidRPr="005A210A" w:rsidRDefault="00812911" w:rsidP="00B37F28">
      <w:pPr>
        <w:pStyle w:val="af8"/>
        <w:numPr>
          <w:ilvl w:val="2"/>
          <w:numId w:val="17"/>
        </w:numPr>
        <w:ind w:left="709" w:hanging="709"/>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D64663" w:rsidRPr="005A210A">
        <w:t>форме (</w:t>
      </w:r>
      <w:r w:rsidRPr="005A210A">
        <w:t xml:space="preserve">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B37F28">
      <w:pPr>
        <w:pStyle w:val="af8"/>
        <w:numPr>
          <w:ilvl w:val="2"/>
          <w:numId w:val="17"/>
        </w:numPr>
        <w:ind w:left="709" w:hanging="709"/>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w:t>
      </w:r>
      <w:r w:rsidRPr="005A210A">
        <w:lastRenderedPageBreak/>
        <w:t xml:space="preserve">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B37F28">
      <w:pPr>
        <w:numPr>
          <w:ilvl w:val="1"/>
          <w:numId w:val="17"/>
        </w:numPr>
        <w:ind w:left="709" w:hanging="709"/>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B37F28">
      <w:pPr>
        <w:numPr>
          <w:ilvl w:val="2"/>
          <w:numId w:val="17"/>
        </w:numPr>
        <w:ind w:left="709" w:hanging="709"/>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77777777" w:rsidR="00C417C3" w:rsidRPr="005A210A" w:rsidRDefault="00C417C3" w:rsidP="00B37F28">
      <w:pPr>
        <w:numPr>
          <w:ilvl w:val="2"/>
          <w:numId w:val="17"/>
        </w:numPr>
        <w:ind w:left="709" w:hanging="709"/>
        <w:jc w:val="both"/>
        <w:rPr>
          <w:b/>
        </w:rPr>
      </w:pPr>
      <w:r w:rsidRPr="005A210A">
        <w:t>В случае, если указано в пункте 21</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77777777" w:rsidR="006C6BC7" w:rsidRPr="005A210A" w:rsidRDefault="006C6BC7" w:rsidP="00B37F28">
      <w:pPr>
        <w:numPr>
          <w:ilvl w:val="2"/>
          <w:numId w:val="17"/>
        </w:numPr>
        <w:ind w:left="709" w:hanging="709"/>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rsidRPr="005A210A">
        <w:t>, 21.1</w:t>
      </w:r>
      <w:r w:rsidRPr="005A210A">
        <w:t xml:space="preserve"> Извещения.</w:t>
      </w:r>
    </w:p>
    <w:p w14:paraId="54642456" w14:textId="77777777" w:rsidR="006C6BC7" w:rsidRPr="005A210A" w:rsidRDefault="006C6BC7" w:rsidP="00B37F28">
      <w:pPr>
        <w:numPr>
          <w:ilvl w:val="2"/>
          <w:numId w:val="17"/>
        </w:numPr>
        <w:ind w:left="709" w:hanging="709"/>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21</w:t>
      </w:r>
      <w:r w:rsidR="00DD6131" w:rsidRPr="005A210A">
        <w:t>, 21.1</w:t>
      </w:r>
      <w:r w:rsidRPr="005A210A">
        <w:t xml:space="preserve"> Извещения. </w:t>
      </w:r>
    </w:p>
    <w:p w14:paraId="20D2ECCF" w14:textId="77777777" w:rsidR="006C6BC7" w:rsidRPr="005A210A" w:rsidRDefault="006C6BC7" w:rsidP="00B37F28">
      <w:pPr>
        <w:numPr>
          <w:ilvl w:val="2"/>
          <w:numId w:val="17"/>
        </w:numPr>
        <w:ind w:left="709" w:hanging="709"/>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B37F28">
      <w:pPr>
        <w:numPr>
          <w:ilvl w:val="0"/>
          <w:numId w:val="35"/>
        </w:numPr>
        <w:ind w:left="1134" w:hanging="425"/>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B37F28">
      <w:pPr>
        <w:numPr>
          <w:ilvl w:val="0"/>
          <w:numId w:val="35"/>
        </w:numPr>
        <w:ind w:left="1134" w:hanging="425"/>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B37F28">
      <w:pPr>
        <w:numPr>
          <w:ilvl w:val="0"/>
          <w:numId w:val="35"/>
        </w:numPr>
        <w:ind w:left="1134" w:hanging="425"/>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B37F28">
      <w:pPr>
        <w:numPr>
          <w:ilvl w:val="0"/>
          <w:numId w:val="36"/>
        </w:numPr>
        <w:ind w:left="1134" w:hanging="425"/>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B37F28">
      <w:pPr>
        <w:numPr>
          <w:ilvl w:val="0"/>
          <w:numId w:val="36"/>
        </w:numPr>
        <w:ind w:left="1134" w:hanging="425"/>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B37F28">
      <w:pPr>
        <w:numPr>
          <w:ilvl w:val="0"/>
          <w:numId w:val="36"/>
        </w:numPr>
        <w:ind w:left="1134" w:hanging="425"/>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B37F28">
      <w:pPr>
        <w:numPr>
          <w:ilvl w:val="0"/>
          <w:numId w:val="36"/>
        </w:numPr>
        <w:ind w:left="1134" w:hanging="425"/>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B37F28">
      <w:pPr>
        <w:numPr>
          <w:ilvl w:val="0"/>
          <w:numId w:val="36"/>
        </w:numPr>
        <w:ind w:left="1134" w:hanging="425"/>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B37F28">
      <w:pPr>
        <w:ind w:left="1134" w:hanging="425"/>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B37F28">
      <w:pPr>
        <w:pStyle w:val="af8"/>
        <w:ind w:left="1134" w:hanging="425"/>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B37F28">
      <w:pPr>
        <w:pStyle w:val="af8"/>
        <w:ind w:left="709" w:hanging="709"/>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r>
      <w:proofErr w:type="gramStart"/>
      <w:r w:rsidRPr="005A210A">
        <w:rPr>
          <w:color w:val="000000"/>
          <w:szCs w:val="28"/>
        </w:rPr>
        <w:t>В</w:t>
      </w:r>
      <w:proofErr w:type="gramEnd"/>
      <w:r w:rsidRPr="005A210A">
        <w:rPr>
          <w:color w:val="000000"/>
          <w:szCs w:val="28"/>
        </w:rPr>
        <w:t xml:space="preserve"> отношении независимой гарантии, предоставляемой в качестве обеспечения </w:t>
      </w:r>
      <w:r w:rsidRPr="005A210A">
        <w:rPr>
          <w:color w:val="000000"/>
          <w:szCs w:val="28"/>
        </w:rPr>
        <w:lastRenderedPageBreak/>
        <w:t>исполнения договора, применяются следующие положения:</w:t>
      </w:r>
    </w:p>
    <w:p w14:paraId="24731399" w14:textId="7AB37A74" w:rsidR="00DE309F" w:rsidRPr="005A210A" w:rsidRDefault="00DE309F" w:rsidP="00B37F28">
      <w:pPr>
        <w:pStyle w:val="af8"/>
        <w:ind w:left="0"/>
        <w:jc w:val="both"/>
        <w:rPr>
          <w:color w:val="000000"/>
          <w:szCs w:val="28"/>
        </w:rPr>
      </w:pPr>
      <w:r>
        <w:rPr>
          <w:color w:val="000000"/>
          <w:szCs w:val="28"/>
        </w:rPr>
        <w:t xml:space="preserve">- </w:t>
      </w:r>
      <w:r w:rsidRPr="00B37F28">
        <w:rPr>
          <w:b/>
          <w:color w:val="000000"/>
          <w:szCs w:val="28"/>
        </w:rPr>
        <w:t xml:space="preserve">Независимая гарантия должна быть </w:t>
      </w:r>
      <w:r w:rsidRPr="00B37F28">
        <w:rPr>
          <w:rStyle w:val="FontStyle128"/>
          <w:b/>
          <w:color w:val="auto"/>
          <w:sz w:val="24"/>
        </w:rPr>
        <w:t xml:space="preserve">оформлена </w:t>
      </w:r>
      <w:r w:rsidR="00B37F28" w:rsidRPr="00B37F28">
        <w:rPr>
          <w:rStyle w:val="FontStyle128"/>
          <w:b/>
          <w:color w:val="auto"/>
          <w:sz w:val="24"/>
        </w:rPr>
        <w:t>в соответствии с требованиями,</w:t>
      </w:r>
      <w:r w:rsidRPr="00B37F28">
        <w:rPr>
          <w:rStyle w:val="FontStyle128"/>
          <w:b/>
          <w:color w:val="auto"/>
          <w:sz w:val="24"/>
        </w:rPr>
        <w:t xml:space="preserve"> установленными Постановлением Правительства Российской Федерации </w:t>
      </w:r>
      <w:r w:rsidR="00B37F28">
        <w:rPr>
          <w:rFonts w:eastAsiaTheme="minorHAnsi"/>
          <w:b/>
          <w:lang w:eastAsia="en-US"/>
        </w:rPr>
        <w:t>от 09.08.2022 № </w:t>
      </w:r>
      <w:r w:rsidRPr="00B37F28">
        <w:rPr>
          <w:rFonts w:eastAsiaTheme="minorHAnsi"/>
          <w:b/>
          <w:lang w:eastAsia="en-US"/>
        </w:rPr>
        <w:t>1397</w:t>
      </w:r>
      <w:r w:rsidRPr="00B37F28">
        <w:rPr>
          <w:rFonts w:eastAsiaTheme="minorHAnsi"/>
          <w:lang w:eastAsia="en-US"/>
        </w:rPr>
        <w:t xml:space="preserve">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w:t>
      </w:r>
      <w:r>
        <w:rPr>
          <w:rFonts w:eastAsiaTheme="minorHAnsi"/>
          <w:lang w:eastAsia="en-US"/>
        </w:rPr>
        <w:t>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3CA185E5" w:rsidR="00254D27" w:rsidRPr="005A210A" w:rsidRDefault="00B37F28" w:rsidP="00B37F28">
      <w:pPr>
        <w:pStyle w:val="af8"/>
        <w:ind w:left="0"/>
        <w:jc w:val="both"/>
        <w:rPr>
          <w:color w:val="000000"/>
          <w:szCs w:val="28"/>
        </w:rPr>
      </w:pPr>
      <w:r>
        <w:rPr>
          <w:color w:val="000000"/>
          <w:szCs w:val="28"/>
        </w:rPr>
        <w:t>-</w:t>
      </w:r>
      <w:r>
        <w:rPr>
          <w:color w:val="000000"/>
          <w:szCs w:val="28"/>
        </w:rPr>
        <w:tab/>
      </w:r>
      <w:r w:rsidR="00254D27" w:rsidRPr="005A210A">
        <w:rPr>
          <w:color w:val="000000"/>
          <w:szCs w:val="28"/>
        </w:rPr>
        <w:t>Независимая гарантия должна быть безотзывной.</w:t>
      </w:r>
    </w:p>
    <w:p w14:paraId="24EA93F1" w14:textId="77777777" w:rsidR="00254D27" w:rsidRPr="005A210A" w:rsidRDefault="00254D27" w:rsidP="00B37F28">
      <w:pPr>
        <w:pStyle w:val="af8"/>
        <w:ind w:left="0"/>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B37F28">
      <w:pPr>
        <w:pStyle w:val="af8"/>
        <w:ind w:left="0"/>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B37F28">
      <w:pPr>
        <w:pStyle w:val="af8"/>
        <w:ind w:left="0"/>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B37F28">
      <w:pPr>
        <w:pStyle w:val="af8"/>
        <w:ind w:left="0"/>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B37F28">
      <w:pPr>
        <w:pStyle w:val="af8"/>
        <w:ind w:left="0"/>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B37F28">
      <w:pPr>
        <w:pStyle w:val="af8"/>
        <w:ind w:left="0"/>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B37F28">
      <w:pPr>
        <w:pStyle w:val="af8"/>
        <w:ind w:left="0"/>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B37F28">
      <w:pPr>
        <w:pStyle w:val="af8"/>
        <w:ind w:left="709" w:hanging="709"/>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B37F28">
      <w:pPr>
        <w:pStyle w:val="af8"/>
        <w:ind w:left="0"/>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B37F28">
      <w:pPr>
        <w:pStyle w:val="af8"/>
        <w:ind w:left="0"/>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1B82BBAB" w14:textId="77777777" w:rsidR="006C6BC7" w:rsidRPr="005A210A" w:rsidRDefault="006C6BC7" w:rsidP="00B37F28">
      <w:pPr>
        <w:numPr>
          <w:ilvl w:val="1"/>
          <w:numId w:val="17"/>
        </w:numPr>
        <w:ind w:left="709" w:hanging="709"/>
        <w:jc w:val="both"/>
        <w:rPr>
          <w:b/>
        </w:rPr>
      </w:pPr>
      <w:bookmarkStart w:id="303" w:name="_Hlk83833769"/>
      <w:r w:rsidRPr="005A210A">
        <w:rPr>
          <w:b/>
          <w:bCs/>
        </w:rPr>
        <w:t>Признание закупки несостоявшейся.</w:t>
      </w:r>
    </w:p>
    <w:p w14:paraId="0166539C" w14:textId="77777777" w:rsidR="00BF2B83" w:rsidRPr="005A210A" w:rsidRDefault="00BF2B83" w:rsidP="00B37F28">
      <w:pPr>
        <w:numPr>
          <w:ilvl w:val="2"/>
          <w:numId w:val="17"/>
        </w:numPr>
        <w:ind w:left="709" w:hanging="709"/>
        <w:jc w:val="both"/>
        <w:rPr>
          <w:b/>
        </w:rPr>
      </w:pPr>
      <w:r w:rsidRPr="005A210A">
        <w:t>Закупка признается несостоявшейся в следующих случаях:</w:t>
      </w:r>
    </w:p>
    <w:p w14:paraId="4DA23BE5" w14:textId="77777777" w:rsidR="00647C02" w:rsidRPr="005A210A" w:rsidRDefault="00647C02" w:rsidP="00B37F28">
      <w:pPr>
        <w:numPr>
          <w:ilvl w:val="0"/>
          <w:numId w:val="34"/>
        </w:numPr>
        <w:ind w:left="1134" w:hanging="425"/>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37F28">
      <w:pPr>
        <w:numPr>
          <w:ilvl w:val="0"/>
          <w:numId w:val="34"/>
        </w:numPr>
        <w:ind w:left="1134" w:hanging="425"/>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37F28">
      <w:pPr>
        <w:numPr>
          <w:ilvl w:val="0"/>
          <w:numId w:val="34"/>
        </w:numPr>
        <w:ind w:left="1134" w:hanging="425"/>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37F28">
      <w:pPr>
        <w:numPr>
          <w:ilvl w:val="0"/>
          <w:numId w:val="34"/>
        </w:numPr>
        <w:ind w:left="1134" w:hanging="425"/>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B37F28">
      <w:pPr>
        <w:numPr>
          <w:ilvl w:val="1"/>
          <w:numId w:val="17"/>
        </w:numPr>
        <w:ind w:left="709" w:hanging="709"/>
        <w:jc w:val="both"/>
        <w:rPr>
          <w:b/>
        </w:rPr>
      </w:pPr>
      <w:r w:rsidRPr="005A210A">
        <w:lastRenderedPageBreak/>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4" w:name="_Toc524680790"/>
      <w:bookmarkEnd w:id="303"/>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4"/>
    </w:p>
    <w:p w14:paraId="0CD66C6D" w14:textId="37347FE9" w:rsidR="006819CB" w:rsidRPr="00D0230F" w:rsidRDefault="006819CB" w:rsidP="00D0230F">
      <w:pPr>
        <w:pStyle w:val="af8"/>
        <w:numPr>
          <w:ilvl w:val="0"/>
          <w:numId w:val="17"/>
        </w:numPr>
        <w:jc w:val="both"/>
        <w:rPr>
          <w:b/>
          <w:vanish/>
        </w:rPr>
      </w:pPr>
      <w:bookmarkStart w:id="305" w:name="_Toc422210012"/>
      <w:bookmarkStart w:id="306" w:name="_Toc422226832"/>
      <w:bookmarkStart w:id="307" w:name="_Toc422244184"/>
    </w:p>
    <w:p w14:paraId="190A47EC" w14:textId="77777777" w:rsidR="00C7338D" w:rsidRPr="005A210A" w:rsidRDefault="00015A3A" w:rsidP="00B37F28">
      <w:pPr>
        <w:pStyle w:val="af8"/>
        <w:numPr>
          <w:ilvl w:val="1"/>
          <w:numId w:val="17"/>
        </w:numPr>
        <w:ind w:left="709" w:hanging="709"/>
        <w:contextualSpacing w:val="0"/>
        <w:jc w:val="both"/>
      </w:pPr>
      <w:r w:rsidRPr="005A210A">
        <w:rPr>
          <w:b/>
        </w:rPr>
        <w:t>Требование к правоспособности/дееспособности Участника закупки</w:t>
      </w:r>
      <w:bookmarkEnd w:id="305"/>
      <w:bookmarkEnd w:id="306"/>
      <w:bookmarkEnd w:id="307"/>
    </w:p>
    <w:p w14:paraId="3A75F6A9" w14:textId="77777777" w:rsidR="00015A3A" w:rsidRPr="005A210A" w:rsidRDefault="00015A3A" w:rsidP="00B37F28">
      <w:pPr>
        <w:pStyle w:val="af8"/>
        <w:numPr>
          <w:ilvl w:val="2"/>
          <w:numId w:val="17"/>
        </w:numPr>
        <w:ind w:left="709" w:hanging="709"/>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B37F28">
      <w:pPr>
        <w:pStyle w:val="af8"/>
        <w:numPr>
          <w:ilvl w:val="2"/>
          <w:numId w:val="17"/>
        </w:numPr>
        <w:ind w:left="709" w:hanging="709"/>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B37F28">
      <w:pPr>
        <w:pStyle w:val="af8"/>
        <w:numPr>
          <w:ilvl w:val="0"/>
          <w:numId w:val="25"/>
        </w:numPr>
        <w:ind w:left="1134" w:hanging="425"/>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B37F28">
      <w:pPr>
        <w:pStyle w:val="af8"/>
        <w:numPr>
          <w:ilvl w:val="0"/>
          <w:numId w:val="25"/>
        </w:numPr>
        <w:ind w:left="1134" w:hanging="425"/>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3DB7CE04" w:rsidR="00015A3A" w:rsidRDefault="00015A3A" w:rsidP="00B37F28">
      <w:pPr>
        <w:pStyle w:val="af8"/>
        <w:numPr>
          <w:ilvl w:val="0"/>
          <w:numId w:val="25"/>
        </w:numPr>
        <w:ind w:left="1134" w:hanging="425"/>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F673B48" w14:textId="77777777" w:rsidR="00D0230F" w:rsidRPr="005A210A" w:rsidRDefault="00D0230F" w:rsidP="00D0230F">
      <w:pPr>
        <w:pStyle w:val="af8"/>
        <w:ind w:left="1701"/>
        <w:jc w:val="both"/>
      </w:pPr>
    </w:p>
    <w:p w14:paraId="41E6BCF8" w14:textId="77777777" w:rsidR="00015A3A" w:rsidRPr="005A210A" w:rsidRDefault="00015A3A" w:rsidP="00B37F28">
      <w:pPr>
        <w:pStyle w:val="af8"/>
        <w:numPr>
          <w:ilvl w:val="1"/>
          <w:numId w:val="17"/>
        </w:numPr>
        <w:ind w:left="709" w:hanging="709"/>
        <w:contextualSpacing w:val="0"/>
        <w:jc w:val="both"/>
      </w:pPr>
      <w:bookmarkStart w:id="308" w:name="_Toc422210013"/>
      <w:bookmarkStart w:id="309" w:name="_Toc422226833"/>
      <w:bookmarkStart w:id="310" w:name="_Toc422244185"/>
      <w:r w:rsidRPr="005A210A">
        <w:rPr>
          <w:b/>
        </w:rPr>
        <w:t>Требования к правоспособности и финансовой устойчивости Участника закупки</w:t>
      </w:r>
      <w:bookmarkEnd w:id="308"/>
      <w:bookmarkEnd w:id="309"/>
      <w:bookmarkEnd w:id="310"/>
    </w:p>
    <w:p w14:paraId="4BEC600B" w14:textId="77777777" w:rsidR="00015A3A" w:rsidRPr="005A210A" w:rsidRDefault="00015A3A" w:rsidP="00B37F28">
      <w:pPr>
        <w:pStyle w:val="af8"/>
        <w:numPr>
          <w:ilvl w:val="2"/>
          <w:numId w:val="17"/>
        </w:numPr>
        <w:ind w:left="709" w:hanging="709"/>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B37F28">
      <w:pPr>
        <w:widowControl/>
        <w:numPr>
          <w:ilvl w:val="0"/>
          <w:numId w:val="3"/>
        </w:numPr>
        <w:tabs>
          <w:tab w:val="left" w:pos="1843"/>
        </w:tabs>
        <w:ind w:left="1134" w:right="58" w:hanging="425"/>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B37F28">
      <w:pPr>
        <w:pStyle w:val="af8"/>
        <w:numPr>
          <w:ilvl w:val="2"/>
          <w:numId w:val="17"/>
        </w:numPr>
        <w:ind w:left="709" w:hanging="709"/>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1886AC27" w:rsidR="004D65D4" w:rsidRPr="00D0230F" w:rsidRDefault="004D65D4" w:rsidP="00B37F28">
      <w:pPr>
        <w:pStyle w:val="af8"/>
        <w:numPr>
          <w:ilvl w:val="0"/>
          <w:numId w:val="26"/>
        </w:numPr>
        <w:ind w:left="1134" w:hanging="425"/>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0186FFEE" w14:textId="77777777" w:rsidR="00D0230F" w:rsidRPr="005A210A" w:rsidRDefault="00D0230F" w:rsidP="00D0230F">
      <w:pPr>
        <w:pStyle w:val="af8"/>
        <w:ind w:left="1701"/>
        <w:contextualSpacing w:val="0"/>
        <w:jc w:val="both"/>
      </w:pPr>
    </w:p>
    <w:p w14:paraId="1EDF9A28" w14:textId="77777777" w:rsidR="00015A3A" w:rsidRPr="005A210A" w:rsidRDefault="006F1550" w:rsidP="00B37F28">
      <w:pPr>
        <w:pStyle w:val="af8"/>
        <w:numPr>
          <w:ilvl w:val="1"/>
          <w:numId w:val="17"/>
        </w:numPr>
        <w:ind w:left="709" w:hanging="709"/>
        <w:contextualSpacing w:val="0"/>
        <w:jc w:val="both"/>
      </w:pPr>
      <w:bookmarkStart w:id="311" w:name="_Toc422210015"/>
      <w:bookmarkStart w:id="312" w:name="_Toc422226835"/>
      <w:bookmarkStart w:id="313" w:name="_Toc422244187"/>
      <w:r w:rsidRPr="005A210A">
        <w:rPr>
          <w:b/>
        </w:rPr>
        <w:t>Требования к деловой репутации Участника закупки</w:t>
      </w:r>
      <w:bookmarkEnd w:id="311"/>
      <w:bookmarkEnd w:id="312"/>
      <w:bookmarkEnd w:id="313"/>
    </w:p>
    <w:p w14:paraId="0329AA28" w14:textId="11141071" w:rsidR="006F1550" w:rsidRDefault="006F1550" w:rsidP="00B37F28">
      <w:pPr>
        <w:pStyle w:val="af8"/>
        <w:numPr>
          <w:ilvl w:val="2"/>
          <w:numId w:val="17"/>
        </w:numPr>
        <w:ind w:left="709" w:hanging="709"/>
        <w:contextualSpacing w:val="0"/>
        <w:jc w:val="both"/>
      </w:pPr>
      <w:r w:rsidRPr="005A210A">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w:t>
      </w:r>
      <w:r w:rsidRPr="005A210A">
        <w:lastRenderedPageBreak/>
        <w:t>резидентов РФ Раздел 9 настоящей закупочной документации.</w:t>
      </w:r>
    </w:p>
    <w:p w14:paraId="49C78495" w14:textId="77777777" w:rsidR="00D0230F" w:rsidRPr="005A210A" w:rsidRDefault="00D0230F" w:rsidP="00D0230F">
      <w:pPr>
        <w:pStyle w:val="af8"/>
        <w:ind w:left="1134"/>
        <w:contextualSpacing w:val="0"/>
        <w:jc w:val="both"/>
      </w:pPr>
    </w:p>
    <w:p w14:paraId="707167CB" w14:textId="6CA8711A" w:rsidR="006F1550" w:rsidRDefault="006F1550" w:rsidP="00B37F28">
      <w:pPr>
        <w:pStyle w:val="af8"/>
        <w:numPr>
          <w:ilvl w:val="1"/>
          <w:numId w:val="17"/>
        </w:numPr>
        <w:ind w:left="709" w:hanging="709"/>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1507DFD8" w14:textId="77777777" w:rsidR="00D0230F" w:rsidRPr="005A210A" w:rsidRDefault="00D0230F" w:rsidP="00D0230F">
      <w:pPr>
        <w:pStyle w:val="af8"/>
        <w:ind w:left="1134"/>
        <w:contextualSpacing w:val="0"/>
        <w:jc w:val="both"/>
      </w:pPr>
    </w:p>
    <w:p w14:paraId="49A7B77B" w14:textId="77777777" w:rsidR="006F1550" w:rsidRPr="005A210A" w:rsidRDefault="006F1550" w:rsidP="00B37F28">
      <w:pPr>
        <w:pStyle w:val="af8"/>
        <w:numPr>
          <w:ilvl w:val="1"/>
          <w:numId w:val="17"/>
        </w:numPr>
        <w:ind w:left="709" w:hanging="709"/>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5A210A">
        <w:t>Руководство по экспертной оценке</w:t>
      </w:r>
      <w:proofErr w:type="gramEnd"/>
      <w:r w:rsidRPr="005A210A">
        <w:t>» настоящей закупочной документации.</w:t>
      </w:r>
    </w:p>
    <w:p w14:paraId="70E2DDF1" w14:textId="2CA1EA1E" w:rsidR="00D0230F" w:rsidRDefault="006819CB" w:rsidP="00D0230F">
      <w:pPr>
        <w:pStyle w:val="1"/>
      </w:pPr>
      <w:bookmarkStart w:id="314" w:name="_Toc524680791"/>
      <w:r w:rsidRPr="005A210A">
        <w:t xml:space="preserve">Раздел 6. </w:t>
      </w:r>
      <w:r w:rsidR="006F1550" w:rsidRPr="005A210A">
        <w:t>ТРЕБОВАНИЯ К ЗАЯВКЕ НА УЧАСТИЕ В ЗАКУПКЕ</w:t>
      </w:r>
      <w:bookmarkEnd w:id="314"/>
    </w:p>
    <w:p w14:paraId="5A9F551E" w14:textId="6AE512EE" w:rsidR="00D0230F" w:rsidRPr="00D0230F" w:rsidRDefault="00D0230F" w:rsidP="00D0230F">
      <w:pPr>
        <w:pStyle w:val="af8"/>
        <w:numPr>
          <w:ilvl w:val="0"/>
          <w:numId w:val="17"/>
        </w:numPr>
        <w:jc w:val="both"/>
      </w:pPr>
    </w:p>
    <w:p w14:paraId="46DEE98C" w14:textId="4B734ABF" w:rsidR="00A10CB7" w:rsidRPr="005A210A" w:rsidRDefault="00A10CB7" w:rsidP="00B37F28">
      <w:pPr>
        <w:pStyle w:val="af8"/>
        <w:numPr>
          <w:ilvl w:val="1"/>
          <w:numId w:val="17"/>
        </w:numPr>
        <w:ind w:left="709" w:hanging="709"/>
        <w:jc w:val="both"/>
      </w:pPr>
      <w:bookmarkStart w:id="315" w:name="_Ref316333450"/>
      <w:bookmarkStart w:id="316" w:name="_Toc422210017"/>
      <w:bookmarkStart w:id="317" w:name="_Toc422226837"/>
      <w:bookmarkStart w:id="318" w:name="_Toc422244189"/>
      <w:r w:rsidRPr="00D0230F">
        <w:rPr>
          <w:b/>
        </w:rPr>
        <w:t xml:space="preserve">Общие требования к заявке на участие в </w:t>
      </w:r>
      <w:bookmarkEnd w:id="315"/>
      <w:r w:rsidRPr="00D0230F">
        <w:rPr>
          <w:b/>
        </w:rPr>
        <w:t>закупке</w:t>
      </w:r>
      <w:bookmarkEnd w:id="316"/>
      <w:bookmarkEnd w:id="317"/>
      <w:bookmarkEnd w:id="318"/>
    </w:p>
    <w:p w14:paraId="70B27174" w14:textId="77777777" w:rsidR="006F1550" w:rsidRPr="005A210A" w:rsidRDefault="00C15010" w:rsidP="00B37F28">
      <w:pPr>
        <w:pStyle w:val="af8"/>
        <w:numPr>
          <w:ilvl w:val="2"/>
          <w:numId w:val="17"/>
        </w:numPr>
        <w:ind w:left="709" w:hanging="709"/>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B37F28">
      <w:pPr>
        <w:pStyle w:val="af8"/>
        <w:numPr>
          <w:ilvl w:val="2"/>
          <w:numId w:val="17"/>
        </w:numPr>
        <w:ind w:left="709" w:hanging="709"/>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B37F28">
      <w:pPr>
        <w:pStyle w:val="af8"/>
        <w:numPr>
          <w:ilvl w:val="2"/>
          <w:numId w:val="17"/>
        </w:numPr>
        <w:ind w:left="709" w:hanging="709"/>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2AC59CC2" w:rsidR="00A10CB7" w:rsidRDefault="00A10CB7" w:rsidP="00B37F28">
      <w:pPr>
        <w:pStyle w:val="af8"/>
        <w:numPr>
          <w:ilvl w:val="2"/>
          <w:numId w:val="17"/>
        </w:numPr>
        <w:ind w:left="709" w:hanging="709"/>
        <w:contextualSpacing w:val="0"/>
        <w:jc w:val="both"/>
      </w:pPr>
      <w:r w:rsidRPr="005A210A">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proofErr w:type="gramStart"/>
      <w:r w:rsidRPr="005A210A">
        <w:t>сроки</w:t>
      </w:r>
      <w:proofErr w:type="gramEnd"/>
      <w:r w:rsidRPr="005A210A">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7A1B78C4" w14:textId="77777777" w:rsidR="00D0230F" w:rsidRPr="005A210A" w:rsidRDefault="00D0230F" w:rsidP="00D0230F">
      <w:pPr>
        <w:pStyle w:val="af8"/>
        <w:ind w:left="1134"/>
        <w:contextualSpacing w:val="0"/>
        <w:jc w:val="both"/>
      </w:pPr>
    </w:p>
    <w:p w14:paraId="6FC42464" w14:textId="77777777" w:rsidR="00A10CB7" w:rsidRPr="005A210A" w:rsidRDefault="00A10CB7" w:rsidP="00B37F28">
      <w:pPr>
        <w:pStyle w:val="af8"/>
        <w:numPr>
          <w:ilvl w:val="1"/>
          <w:numId w:val="17"/>
        </w:numPr>
        <w:ind w:left="709" w:hanging="709"/>
        <w:contextualSpacing w:val="0"/>
        <w:jc w:val="both"/>
      </w:pPr>
      <w:r w:rsidRPr="005A210A">
        <w:rPr>
          <w:b/>
        </w:rPr>
        <w:t>Требования к оформлению заявки на участие в закупке:</w:t>
      </w:r>
    </w:p>
    <w:p w14:paraId="52B513C0" w14:textId="28CB0B42" w:rsidR="00A10CB7" w:rsidRPr="005A210A" w:rsidRDefault="00D02B77" w:rsidP="00B37F28">
      <w:pPr>
        <w:pStyle w:val="af8"/>
        <w:numPr>
          <w:ilvl w:val="2"/>
          <w:numId w:val="17"/>
        </w:numPr>
        <w:ind w:left="709" w:hanging="709"/>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w:t>
      </w:r>
      <w:r w:rsidR="00B37F28" w:rsidRPr="005A210A">
        <w:t>также</w:t>
      </w:r>
      <w:r w:rsidR="00A10CB7" w:rsidRPr="005A210A">
        <w:t xml:space="preserve">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9920" w:type="dxa"/>
        <w:jc w:val="center"/>
        <w:tblLayout w:type="fixed"/>
        <w:tblLook w:val="04A0" w:firstRow="1" w:lastRow="0" w:firstColumn="1" w:lastColumn="0" w:noHBand="0" w:noVBand="1"/>
      </w:tblPr>
      <w:tblGrid>
        <w:gridCol w:w="1277"/>
        <w:gridCol w:w="4955"/>
        <w:gridCol w:w="2410"/>
        <w:gridCol w:w="1278"/>
      </w:tblGrid>
      <w:tr w:rsidR="0005125D" w:rsidRPr="005A210A" w14:paraId="7F275BDE" w14:textId="77777777" w:rsidTr="00B37F28">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4955"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2410"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278"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B37F28">
        <w:trPr>
          <w:jc w:val="center"/>
        </w:trPr>
        <w:tc>
          <w:tcPr>
            <w:tcW w:w="9920"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 xml:space="preserve">(Предложение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w:t>
            </w:r>
            <w:r w:rsidRPr="005A210A">
              <w:lastRenderedPageBreak/>
              <w:t>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B37F28">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4955"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2410" w:type="dxa"/>
            <w:vAlign w:val="center"/>
          </w:tcPr>
          <w:p w14:paraId="31929A9F" w14:textId="77777777" w:rsidR="0005125D" w:rsidRPr="005A210A" w:rsidRDefault="0005125D" w:rsidP="005B6A1A">
            <w:pPr>
              <w:jc w:val="center"/>
            </w:pPr>
            <w:r w:rsidRPr="005A210A">
              <w:t>«Техническое предложение»</w:t>
            </w:r>
          </w:p>
        </w:tc>
        <w:tc>
          <w:tcPr>
            <w:tcW w:w="1278"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B37F28">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4955"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77777777"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2410" w:type="dxa"/>
            <w:vAlign w:val="center"/>
          </w:tcPr>
          <w:p w14:paraId="39D8ABF5" w14:textId="77777777" w:rsidR="0005125D" w:rsidRPr="005A210A" w:rsidRDefault="0005125D" w:rsidP="005B6A1A">
            <w:pPr>
              <w:jc w:val="center"/>
            </w:pPr>
            <w:r w:rsidRPr="005A210A">
              <w:t>«Спецификация техническая часть»</w:t>
            </w:r>
          </w:p>
        </w:tc>
        <w:tc>
          <w:tcPr>
            <w:tcW w:w="1278" w:type="dxa"/>
            <w:vAlign w:val="center"/>
          </w:tcPr>
          <w:p w14:paraId="4849BAA2" w14:textId="785360A3" w:rsidR="0005125D" w:rsidRPr="005A210A" w:rsidRDefault="00161692" w:rsidP="005B6A1A">
            <w:pPr>
              <w:jc w:val="center"/>
            </w:pPr>
            <w:proofErr w:type="spellStart"/>
            <w:r w:rsidRPr="005A210A">
              <w:rPr>
                <w:lang w:val="en-US"/>
              </w:rPr>
              <w:t>Xlsx</w:t>
            </w:r>
            <w:proofErr w:type="spellEnd"/>
            <w:r w:rsidRPr="005A210A">
              <w:rPr>
                <w:lang w:val="en-US"/>
              </w:rPr>
              <w:t xml:space="preserve"> </w:t>
            </w:r>
          </w:p>
        </w:tc>
      </w:tr>
      <w:tr w:rsidR="0005125D" w:rsidRPr="005A210A" w14:paraId="3AF38805" w14:textId="77777777" w:rsidTr="00B37F28">
        <w:trPr>
          <w:jc w:val="center"/>
        </w:trPr>
        <w:tc>
          <w:tcPr>
            <w:tcW w:w="9920"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B37F28">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4955"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2410" w:type="dxa"/>
            <w:vAlign w:val="center"/>
          </w:tcPr>
          <w:p w14:paraId="42108720" w14:textId="77777777" w:rsidR="00171083" w:rsidRPr="005A210A" w:rsidRDefault="00171083" w:rsidP="00171083">
            <w:pPr>
              <w:jc w:val="center"/>
            </w:pPr>
            <w:r w:rsidRPr="005A210A">
              <w:t>«Декларация о соответствии»</w:t>
            </w:r>
          </w:p>
        </w:tc>
        <w:tc>
          <w:tcPr>
            <w:tcW w:w="1278"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B37F28">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4955"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2410" w:type="dxa"/>
            <w:vAlign w:val="center"/>
          </w:tcPr>
          <w:p w14:paraId="23D886A4" w14:textId="77777777" w:rsidR="00171083" w:rsidRPr="005A210A" w:rsidRDefault="00171083" w:rsidP="00171083">
            <w:pPr>
              <w:jc w:val="center"/>
            </w:pPr>
            <w:r w:rsidRPr="005A210A">
              <w:t>«Устав»</w:t>
            </w:r>
          </w:p>
        </w:tc>
        <w:tc>
          <w:tcPr>
            <w:tcW w:w="1278"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B37F28">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4955"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2410"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278"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B37F28">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4955"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2410" w:type="dxa"/>
            <w:vAlign w:val="center"/>
          </w:tcPr>
          <w:p w14:paraId="0F26935C" w14:textId="77777777" w:rsidR="00171083" w:rsidRPr="005A210A" w:rsidRDefault="00171083" w:rsidP="00171083">
            <w:pPr>
              <w:jc w:val="center"/>
            </w:pPr>
            <w:r w:rsidRPr="005A210A">
              <w:t>«Одобрение крупной сделки»</w:t>
            </w:r>
          </w:p>
        </w:tc>
        <w:tc>
          <w:tcPr>
            <w:tcW w:w="1278"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B37F28">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4955"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7777777"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2410"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278"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B37F28">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4955"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77777777"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2410"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278"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B37F28">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4955"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2410" w:type="dxa"/>
            <w:vAlign w:val="center"/>
          </w:tcPr>
          <w:p w14:paraId="137625E0" w14:textId="77777777" w:rsidR="00171083" w:rsidRPr="005A210A" w:rsidRDefault="00171083" w:rsidP="00171083">
            <w:pPr>
              <w:jc w:val="center"/>
              <w:rPr>
                <w:b/>
              </w:rPr>
            </w:pPr>
            <w:r w:rsidRPr="005A210A">
              <w:t>«Справка о договорах»</w:t>
            </w:r>
          </w:p>
        </w:tc>
        <w:tc>
          <w:tcPr>
            <w:tcW w:w="1278"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B37F28">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4955"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2410" w:type="dxa"/>
            <w:vAlign w:val="center"/>
          </w:tcPr>
          <w:p w14:paraId="53C2BA3B" w14:textId="77777777" w:rsidR="00171083" w:rsidRPr="005A210A" w:rsidRDefault="00171083" w:rsidP="00171083">
            <w:pPr>
              <w:jc w:val="center"/>
              <w:rPr>
                <w:b/>
              </w:rPr>
            </w:pPr>
            <w:r w:rsidRPr="005A210A">
              <w:t>«Справка МТР»</w:t>
            </w:r>
          </w:p>
        </w:tc>
        <w:tc>
          <w:tcPr>
            <w:tcW w:w="1278"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B37F28">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4955"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2410" w:type="dxa"/>
            <w:vAlign w:val="center"/>
          </w:tcPr>
          <w:p w14:paraId="074AB323" w14:textId="77777777" w:rsidR="00171083" w:rsidRPr="005A210A" w:rsidRDefault="00171083" w:rsidP="00171083">
            <w:pPr>
              <w:jc w:val="center"/>
              <w:rPr>
                <w:b/>
              </w:rPr>
            </w:pPr>
            <w:r w:rsidRPr="005A210A">
              <w:t>«Справка о кадрах»</w:t>
            </w:r>
          </w:p>
        </w:tc>
        <w:tc>
          <w:tcPr>
            <w:tcW w:w="1278"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B37F28">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4955"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2410"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278"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B37F28">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4955"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2410" w:type="dxa"/>
          </w:tcPr>
          <w:p w14:paraId="2EBBD954" w14:textId="77777777" w:rsidR="00171083" w:rsidRPr="005A210A" w:rsidRDefault="00171083" w:rsidP="00171083">
            <w:pPr>
              <w:jc w:val="center"/>
            </w:pPr>
            <w:r w:rsidRPr="005A210A">
              <w:rPr>
                <w:snapToGrid w:val="0"/>
              </w:rPr>
              <w:t>«Анкета»</w:t>
            </w:r>
          </w:p>
        </w:tc>
        <w:tc>
          <w:tcPr>
            <w:tcW w:w="1278"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B37F28">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4955"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2410"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278"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B37F28">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4955"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2410" w:type="dxa"/>
            <w:vAlign w:val="center"/>
          </w:tcPr>
          <w:p w14:paraId="31888241" w14:textId="77777777" w:rsidR="00171083" w:rsidRPr="005A210A" w:rsidRDefault="00171083" w:rsidP="00171083">
            <w:pPr>
              <w:jc w:val="center"/>
            </w:pPr>
            <w:r w:rsidRPr="005A210A">
              <w:t>«Дополнительные документы»</w:t>
            </w:r>
          </w:p>
        </w:tc>
        <w:tc>
          <w:tcPr>
            <w:tcW w:w="1278"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B37F28">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4955"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2410" w:type="dxa"/>
          </w:tcPr>
          <w:p w14:paraId="5EADC499" w14:textId="77777777" w:rsidR="00171083" w:rsidRPr="005A210A" w:rsidRDefault="00171083" w:rsidP="00171083">
            <w:pPr>
              <w:jc w:val="center"/>
            </w:pPr>
            <w:r w:rsidRPr="005A210A">
              <w:rPr>
                <w:snapToGrid w:val="0"/>
              </w:rPr>
              <w:t>«Документы субподрядчика»</w:t>
            </w:r>
          </w:p>
        </w:tc>
        <w:tc>
          <w:tcPr>
            <w:tcW w:w="1278"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B37F28">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4955"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2410"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278"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B37F28">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4955"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2410"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278"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B37F28">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4955"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2410"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278"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B37F28">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4955"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документации.</w:t>
            </w:r>
          </w:p>
        </w:tc>
        <w:tc>
          <w:tcPr>
            <w:tcW w:w="2410" w:type="dxa"/>
            <w:vAlign w:val="center"/>
          </w:tcPr>
          <w:p w14:paraId="55309CB9" w14:textId="77777777" w:rsidR="00171083" w:rsidRPr="005A210A" w:rsidRDefault="00171083" w:rsidP="00171083">
            <w:pPr>
              <w:jc w:val="center"/>
            </w:pPr>
            <w:r w:rsidRPr="005A210A">
              <w:t>«Документы, предусмотренные ТЗ (2 часть)»</w:t>
            </w:r>
          </w:p>
        </w:tc>
        <w:tc>
          <w:tcPr>
            <w:tcW w:w="1278"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B37F28">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4955"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2410" w:type="dxa"/>
            <w:vAlign w:val="center"/>
          </w:tcPr>
          <w:p w14:paraId="28FE6F9E" w14:textId="77777777" w:rsidR="00171083" w:rsidRPr="005A210A" w:rsidRDefault="00171083" w:rsidP="00171083">
            <w:pPr>
              <w:jc w:val="center"/>
            </w:pPr>
            <w:r w:rsidRPr="005A210A">
              <w:t>«Опись»</w:t>
            </w:r>
          </w:p>
        </w:tc>
        <w:tc>
          <w:tcPr>
            <w:tcW w:w="1278"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B37F28">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4955"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2410"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278"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B37F28">
        <w:trPr>
          <w:jc w:val="center"/>
        </w:trPr>
        <w:tc>
          <w:tcPr>
            <w:tcW w:w="9920"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B37F28">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4955"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w:t>
            </w:r>
            <w:r w:rsidRPr="005A210A">
              <w:rPr>
                <w:color w:val="000000"/>
              </w:rPr>
              <w:lastRenderedPageBreak/>
              <w:t>Закупочной документации</w:t>
            </w:r>
          </w:p>
        </w:tc>
        <w:tc>
          <w:tcPr>
            <w:tcW w:w="2410" w:type="dxa"/>
          </w:tcPr>
          <w:p w14:paraId="495C29AF" w14:textId="77777777" w:rsidR="0005125D" w:rsidRPr="005A210A" w:rsidRDefault="0005125D" w:rsidP="005B6A1A">
            <w:pPr>
              <w:jc w:val="center"/>
            </w:pPr>
            <w:r w:rsidRPr="005A210A">
              <w:lastRenderedPageBreak/>
              <w:t>«Оферта»</w:t>
            </w:r>
          </w:p>
        </w:tc>
        <w:tc>
          <w:tcPr>
            <w:tcW w:w="1278"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B37F28">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4955"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77777777"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документации  </w:t>
            </w:r>
          </w:p>
        </w:tc>
        <w:tc>
          <w:tcPr>
            <w:tcW w:w="2410"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278"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B37F28">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4955"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77777777"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2410"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278"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B37F28">
      <w:pPr>
        <w:pStyle w:val="af8"/>
        <w:numPr>
          <w:ilvl w:val="2"/>
          <w:numId w:val="17"/>
        </w:numPr>
        <w:ind w:left="709" w:hanging="709"/>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B37F28">
      <w:pPr>
        <w:pStyle w:val="af8"/>
        <w:numPr>
          <w:ilvl w:val="2"/>
          <w:numId w:val="17"/>
        </w:numPr>
        <w:ind w:left="709" w:hanging="709"/>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B37F28">
      <w:pPr>
        <w:pStyle w:val="af8"/>
        <w:numPr>
          <w:ilvl w:val="2"/>
          <w:numId w:val="17"/>
        </w:numPr>
        <w:ind w:left="709" w:hanging="709"/>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B37F28">
      <w:pPr>
        <w:pStyle w:val="af8"/>
        <w:numPr>
          <w:ilvl w:val="1"/>
          <w:numId w:val="19"/>
        </w:numPr>
        <w:ind w:left="709" w:hanging="709"/>
        <w:contextualSpacing w:val="0"/>
        <w:jc w:val="both"/>
        <w:outlineLvl w:val="1"/>
        <w:rPr>
          <w:b/>
        </w:rPr>
      </w:pPr>
      <w:bookmarkStart w:id="319" w:name="_Toc422210018"/>
      <w:bookmarkStart w:id="320" w:name="_Toc422226838"/>
      <w:bookmarkStart w:id="321" w:name="_Toc422244190"/>
      <w:bookmarkStart w:id="322" w:name="_Toc515552731"/>
      <w:bookmarkStart w:id="323"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19"/>
      <w:bookmarkEnd w:id="320"/>
      <w:bookmarkEnd w:id="321"/>
      <w:bookmarkEnd w:id="322"/>
      <w:bookmarkEnd w:id="323"/>
    </w:p>
    <w:p w14:paraId="6D4FC810" w14:textId="77777777" w:rsidR="00B13CF5" w:rsidRPr="005A210A" w:rsidRDefault="00B13CF5" w:rsidP="00B37F28">
      <w:pPr>
        <w:pStyle w:val="af8"/>
        <w:numPr>
          <w:ilvl w:val="2"/>
          <w:numId w:val="27"/>
        </w:numPr>
        <w:ind w:left="709" w:hanging="709"/>
        <w:contextualSpacing w:val="0"/>
        <w:jc w:val="both"/>
        <w:outlineLvl w:val="1"/>
        <w:rPr>
          <w:b/>
        </w:rPr>
      </w:pPr>
      <w:bookmarkStart w:id="324" w:name="_Ref316310466"/>
      <w:bookmarkStart w:id="325"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4"/>
      <w:bookmarkEnd w:id="325"/>
    </w:p>
    <w:p w14:paraId="28BB0DCB" w14:textId="77777777" w:rsidR="00F61033" w:rsidRPr="005A210A" w:rsidRDefault="00F61033" w:rsidP="00F61033">
      <w:pPr>
        <w:pStyle w:val="af8"/>
        <w:ind w:left="360"/>
        <w:jc w:val="both"/>
      </w:pPr>
    </w:p>
    <w:tbl>
      <w:tblPr>
        <w:tblW w:w="97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B37F28">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B37F28">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B37F28">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8E55C4" w:rsidRDefault="00F61033" w:rsidP="0096013E">
            <w:pPr>
              <w:spacing w:after="60"/>
              <w:jc w:val="both"/>
              <w:rPr>
                <w:snapToGrid w:val="0"/>
                <w:color w:val="000000"/>
                <w:sz w:val="16"/>
                <w:szCs w:val="16"/>
                <w:lang w:val="en-US"/>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 xml:space="preserve">а) </w:t>
            </w:r>
            <w:proofErr w:type="spellStart"/>
            <w:r w:rsidRPr="005A210A">
              <w:rPr>
                <w:sz w:val="16"/>
                <w:szCs w:val="16"/>
              </w:rPr>
              <w:t>непроведение</w:t>
            </w:r>
            <w:proofErr w:type="spellEnd"/>
            <w:r w:rsidRPr="005A210A">
              <w:rPr>
                <w:sz w:val="16"/>
                <w:szCs w:val="16"/>
              </w:rPr>
              <w:t xml:space="preserve">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4"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w:t>
            </w:r>
            <w:r w:rsidRPr="005A210A">
              <w:rPr>
                <w:sz w:val="16"/>
                <w:szCs w:val="16"/>
              </w:rPr>
              <w:lastRenderedPageBreak/>
              <w:t xml:space="preserve">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7" w:history="1">
              <w:r w:rsidRPr="005A210A">
                <w:rPr>
                  <w:sz w:val="16"/>
                  <w:szCs w:val="16"/>
                </w:rPr>
                <w:t>статьями 289</w:t>
              </w:r>
            </w:hyperlink>
            <w:r w:rsidRPr="005A210A">
              <w:rPr>
                <w:sz w:val="16"/>
                <w:szCs w:val="16"/>
              </w:rPr>
              <w:t xml:space="preserve">, </w:t>
            </w:r>
            <w:hyperlink r:id="rId28" w:history="1">
              <w:r w:rsidRPr="005A210A">
                <w:rPr>
                  <w:sz w:val="16"/>
                  <w:szCs w:val="16"/>
                </w:rPr>
                <w:t>290</w:t>
              </w:r>
            </w:hyperlink>
            <w:r w:rsidRPr="005A210A">
              <w:rPr>
                <w:sz w:val="16"/>
                <w:szCs w:val="16"/>
              </w:rPr>
              <w:t xml:space="preserve">, </w:t>
            </w:r>
            <w:hyperlink r:id="rId29" w:history="1">
              <w:r w:rsidRPr="005A210A">
                <w:rPr>
                  <w:sz w:val="16"/>
                  <w:szCs w:val="16"/>
                </w:rPr>
                <w:t>291</w:t>
              </w:r>
            </w:hyperlink>
            <w:r w:rsidRPr="005A210A">
              <w:rPr>
                <w:sz w:val="16"/>
                <w:szCs w:val="16"/>
              </w:rPr>
              <w:t xml:space="preserve">, </w:t>
            </w:r>
            <w:hyperlink r:id="rId30"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w:t>
            </w:r>
            <w:r w:rsidRPr="005A210A">
              <w:rPr>
                <w:sz w:val="16"/>
                <w:szCs w:val="16"/>
              </w:rPr>
              <w:lastRenderedPageBreak/>
              <w:t>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B37F28">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3D887B5F"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r w:rsidR="00D0230F" w:rsidRPr="005A210A">
              <w:rPr>
                <w:snapToGrid w:val="0"/>
                <w:sz w:val="16"/>
                <w:szCs w:val="16"/>
                <w:u w:val="single"/>
              </w:rPr>
              <w:t>лиц.</w:t>
            </w:r>
            <w:r w:rsidR="00D0230F" w:rsidRPr="005A210A">
              <w:rPr>
                <w:snapToGrid w:val="0"/>
                <w:sz w:val="16"/>
                <w:szCs w:val="16"/>
              </w:rPr>
              <w:t xml:space="preserve"> Предоставляется</w:t>
            </w:r>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w:t>
            </w:r>
            <w:r w:rsidRPr="005A210A">
              <w:rPr>
                <w:snapToGrid w:val="0"/>
                <w:sz w:val="16"/>
                <w:szCs w:val="16"/>
              </w:rPr>
              <w:lastRenderedPageBreak/>
              <w:t xml:space="preserve">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5A210A">
              <w:rPr>
                <w:snapToGrid w:val="0"/>
                <w:color w:val="FF0000"/>
                <w:sz w:val="16"/>
                <w:szCs w:val="16"/>
              </w:rPr>
              <w:t>предпринимтельства</w:t>
            </w:r>
            <w:proofErr w:type="spellEnd"/>
            <w:r w:rsidRPr="005A210A">
              <w:rPr>
                <w:snapToGrid w:val="0"/>
                <w:color w:val="FF0000"/>
                <w:sz w:val="16"/>
                <w:szCs w:val="16"/>
              </w:rPr>
              <w:t>,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B37F28">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xml:space="preserve">) рублей,  и нет изменений по единоличному исполнительному органу.  Если нет изменений, участник, в составе заявки на участие в </w:t>
            </w:r>
            <w:r w:rsidRPr="005A210A">
              <w:rPr>
                <w:snapToGrid w:val="0"/>
                <w:color w:val="FF0000"/>
                <w:sz w:val="16"/>
                <w:szCs w:val="16"/>
              </w:rPr>
              <w:lastRenderedPageBreak/>
              <w:t>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B37F28">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B37F28">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B37F28">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F61033" w:rsidRPr="005A210A" w14:paraId="6B0B4897" w14:textId="77777777" w:rsidTr="00B37F28">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6"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6"/>
      <w:tr w:rsidR="00F61033" w:rsidRPr="005A210A" w14:paraId="71801D9D" w14:textId="77777777" w:rsidTr="00B37F28">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 xml:space="preserve">Техническое предложение на поставку товара, </w:t>
            </w:r>
            <w:r w:rsidRPr="005A210A">
              <w:rPr>
                <w:snapToGrid w:val="0"/>
                <w:sz w:val="16"/>
                <w:szCs w:val="16"/>
              </w:rPr>
              <w:lastRenderedPageBreak/>
              <w:t>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w:t>
            </w:r>
            <w:r w:rsidRPr="005A210A">
              <w:rPr>
                <w:snapToGrid w:val="0"/>
                <w:color w:val="000000"/>
                <w:sz w:val="16"/>
                <w:szCs w:val="16"/>
                <w:u w:val="single"/>
              </w:rPr>
              <w:lastRenderedPageBreak/>
              <w:t xml:space="preserve">представлению (Форма 2) </w:t>
            </w:r>
          </w:p>
        </w:tc>
      </w:tr>
      <w:tr w:rsidR="00F61033" w:rsidRPr="005A210A" w14:paraId="468AB426" w14:textId="77777777" w:rsidTr="00B37F28">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B37F28">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B37F28">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B37F28">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требуется </w:t>
            </w:r>
            <w:r w:rsidR="00462B3F" w:rsidRPr="005A210A">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w:t>
            </w:r>
            <w:r w:rsidR="00462B3F" w:rsidRPr="005A210A">
              <w:rPr>
                <w:bCs/>
                <w:color w:val="000000"/>
                <w:sz w:val="16"/>
                <w:szCs w:val="16"/>
              </w:rPr>
              <w:lastRenderedPageBreak/>
              <w:t xml:space="preserve">в Разделе 7 «Техническая часть» настоящей </w:t>
            </w:r>
            <w:r w:rsidR="00F344C1" w:rsidRPr="005A210A">
              <w:rPr>
                <w:bCs/>
                <w:color w:val="000000"/>
                <w:sz w:val="16"/>
                <w:szCs w:val="16"/>
              </w:rPr>
              <w:t>з</w:t>
            </w:r>
            <w:r w:rsidR="00462B3F" w:rsidRPr="005A210A">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B37F28">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B37F28">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B37F28">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B37F28">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5A210A">
              <w:rPr>
                <w:sz w:val="16"/>
                <w:szCs w:val="16"/>
              </w:rPr>
              <w:t>(</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B37F28">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 xml:space="preserve">Не требуется предоставлять, если участник закупки является Аккредитованным </w:t>
            </w:r>
            <w:r w:rsidRPr="005A210A">
              <w:rPr>
                <w:snapToGrid w:val="0"/>
                <w:color w:val="FF0000"/>
                <w:sz w:val="16"/>
                <w:szCs w:val="16"/>
              </w:rPr>
              <w:lastRenderedPageBreak/>
              <w:t>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B37F28">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B37F28">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B37F28">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B37F28">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B37F28">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B37F28">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5E5407" w:rsidRPr="005A210A" w14:paraId="0CF4EF4F" w14:textId="77777777" w:rsidTr="00B37F28">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w:t>
            </w:r>
            <w:r w:rsidRPr="005A210A">
              <w:rPr>
                <w:snapToGrid w:val="0"/>
                <w:color w:val="000000"/>
                <w:sz w:val="16"/>
                <w:szCs w:val="16"/>
              </w:rPr>
              <w:lastRenderedPageBreak/>
              <w:t xml:space="preserve">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w:t>
            </w:r>
            <w:r w:rsidRPr="005A210A">
              <w:rPr>
                <w:snapToGrid w:val="0"/>
                <w:sz w:val="16"/>
                <w:szCs w:val="16"/>
              </w:rPr>
              <w:lastRenderedPageBreak/>
              <w:t xml:space="preserve">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B37F28">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lastRenderedPageBreak/>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B37F28">
      <w:pPr>
        <w:jc w:val="both"/>
        <w:outlineLvl w:val="1"/>
        <w:rPr>
          <w:b/>
        </w:rPr>
      </w:pPr>
    </w:p>
    <w:p w14:paraId="4182DD26" w14:textId="77777777" w:rsidR="002B1B7A" w:rsidRPr="005A210A" w:rsidRDefault="006D173C" w:rsidP="002E6553">
      <w:pPr>
        <w:pStyle w:val="af8"/>
        <w:numPr>
          <w:ilvl w:val="2"/>
          <w:numId w:val="27"/>
        </w:numPr>
        <w:ind w:left="709" w:hanging="709"/>
        <w:contextualSpacing w:val="0"/>
        <w:jc w:val="both"/>
      </w:pPr>
      <w:bookmarkStart w:id="327"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7"/>
    </w:p>
    <w:p w14:paraId="546ACF2C" w14:textId="5ACB4E73" w:rsidR="00DA7929" w:rsidRPr="005A210A" w:rsidRDefault="00C05C28" w:rsidP="002E6553">
      <w:pPr>
        <w:pStyle w:val="af8"/>
        <w:numPr>
          <w:ilvl w:val="2"/>
          <w:numId w:val="27"/>
        </w:numPr>
        <w:ind w:left="709" w:hanging="709"/>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571BCE5F" w:rsidR="00020976" w:rsidRPr="005A210A" w:rsidRDefault="00B87F29" w:rsidP="002E6553">
      <w:pPr>
        <w:pStyle w:val="af8"/>
        <w:numPr>
          <w:ilvl w:val="2"/>
          <w:numId w:val="27"/>
        </w:numPr>
        <w:ind w:left="709" w:hanging="709"/>
        <w:contextualSpacing w:val="0"/>
        <w:jc w:val="both"/>
      </w:pPr>
      <w:bookmarkStart w:id="328"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w:t>
      </w:r>
      <w:r w:rsidR="002E6553" w:rsidRPr="005A210A">
        <w:t>в закупке,</w:t>
      </w:r>
      <w:r w:rsidR="009A1609" w:rsidRPr="005A210A">
        <w:t xml:space="preserve"> </w:t>
      </w:r>
      <w:r w:rsidR="00532CA7" w:rsidRPr="005A210A">
        <w:t>не подлежат изменению со стороны Участника.</w:t>
      </w:r>
    </w:p>
    <w:p w14:paraId="6ABA2167" w14:textId="77777777" w:rsidR="001A714D" w:rsidRPr="005A210A" w:rsidRDefault="001A714D" w:rsidP="00B37F28">
      <w:pPr>
        <w:pStyle w:val="af8"/>
        <w:ind w:left="1134"/>
        <w:contextualSpacing w:val="0"/>
        <w:jc w:val="both"/>
      </w:pPr>
    </w:p>
    <w:p w14:paraId="01A06C06" w14:textId="77777777" w:rsidR="00597AD3" w:rsidRPr="005A210A" w:rsidRDefault="00597AD3" w:rsidP="002E6553">
      <w:pPr>
        <w:pStyle w:val="af8"/>
        <w:numPr>
          <w:ilvl w:val="1"/>
          <w:numId w:val="27"/>
        </w:numPr>
        <w:ind w:left="709" w:hanging="709"/>
        <w:contextualSpacing w:val="0"/>
        <w:jc w:val="both"/>
        <w:outlineLvl w:val="1"/>
        <w:rPr>
          <w:b/>
        </w:rPr>
      </w:pPr>
      <w:bookmarkStart w:id="329" w:name="_Toc422210019"/>
      <w:bookmarkStart w:id="330" w:name="_Toc422226839"/>
      <w:bookmarkStart w:id="331" w:name="_Toc422244191"/>
      <w:bookmarkStart w:id="332" w:name="_Toc515552732"/>
      <w:bookmarkStart w:id="333" w:name="_Toc524680794"/>
      <w:bookmarkEnd w:id="328"/>
      <w:r w:rsidRPr="005A210A">
        <w:rPr>
          <w:b/>
        </w:rPr>
        <w:t xml:space="preserve">Срок действия заявки на участие в </w:t>
      </w:r>
      <w:r w:rsidR="00E8142F" w:rsidRPr="005A210A">
        <w:rPr>
          <w:b/>
        </w:rPr>
        <w:t>закупке</w:t>
      </w:r>
      <w:bookmarkEnd w:id="329"/>
      <w:bookmarkEnd w:id="330"/>
      <w:bookmarkEnd w:id="331"/>
      <w:bookmarkEnd w:id="332"/>
      <w:bookmarkEnd w:id="333"/>
    </w:p>
    <w:p w14:paraId="025CE279" w14:textId="77777777" w:rsidR="00597AD3" w:rsidRPr="005A210A" w:rsidRDefault="00284399" w:rsidP="002E6553">
      <w:pPr>
        <w:pStyle w:val="af8"/>
        <w:numPr>
          <w:ilvl w:val="2"/>
          <w:numId w:val="27"/>
        </w:numPr>
        <w:ind w:left="709" w:hanging="709"/>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B37F28">
      <w:pPr>
        <w:jc w:val="both"/>
      </w:pPr>
    </w:p>
    <w:p w14:paraId="13D61C96" w14:textId="77777777" w:rsidR="00597AD3" w:rsidRPr="005A210A" w:rsidRDefault="00597AD3" w:rsidP="002E6553">
      <w:pPr>
        <w:pStyle w:val="af8"/>
        <w:numPr>
          <w:ilvl w:val="1"/>
          <w:numId w:val="27"/>
        </w:numPr>
        <w:ind w:left="709" w:hanging="709"/>
        <w:contextualSpacing w:val="0"/>
        <w:jc w:val="both"/>
        <w:outlineLvl w:val="1"/>
        <w:rPr>
          <w:b/>
        </w:rPr>
      </w:pPr>
      <w:bookmarkStart w:id="334" w:name="_Toc422210020"/>
      <w:bookmarkStart w:id="335" w:name="_Toc422226840"/>
      <w:bookmarkStart w:id="336" w:name="_Toc422244192"/>
      <w:bookmarkStart w:id="337" w:name="_Toc515552733"/>
      <w:bookmarkStart w:id="338" w:name="_Toc524680795"/>
      <w:r w:rsidRPr="005A210A">
        <w:rPr>
          <w:b/>
        </w:rPr>
        <w:t xml:space="preserve">Официальный язык </w:t>
      </w:r>
      <w:r w:rsidR="00E8142F" w:rsidRPr="005A210A">
        <w:rPr>
          <w:b/>
        </w:rPr>
        <w:t>закупки</w:t>
      </w:r>
      <w:bookmarkEnd w:id="334"/>
      <w:bookmarkEnd w:id="335"/>
      <w:bookmarkEnd w:id="336"/>
      <w:bookmarkEnd w:id="337"/>
      <w:bookmarkEnd w:id="338"/>
    </w:p>
    <w:p w14:paraId="0690A8E1" w14:textId="77777777" w:rsidR="00E44890" w:rsidRDefault="00597AD3" w:rsidP="002E6553">
      <w:pPr>
        <w:pStyle w:val="af8"/>
        <w:numPr>
          <w:ilvl w:val="2"/>
          <w:numId w:val="27"/>
        </w:numPr>
        <w:ind w:left="709" w:hanging="709"/>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67BB45CC" w:rsidR="00597AD3" w:rsidRPr="005A210A" w:rsidRDefault="00DA7B32" w:rsidP="002E6553">
      <w:pPr>
        <w:pStyle w:val="af8"/>
        <w:numPr>
          <w:ilvl w:val="2"/>
          <w:numId w:val="27"/>
        </w:numPr>
        <w:ind w:left="709" w:hanging="709"/>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r w:rsidR="00D13019" w:rsidRPr="005A210A">
        <w:t>составлены</w:t>
      </w:r>
      <w:r w:rsidR="002E6553">
        <w:t xml:space="preserve"> </w:t>
      </w:r>
      <w:r w:rsidR="00597AD3" w:rsidRPr="005A210A">
        <w:t>на русском языке.</w:t>
      </w:r>
    </w:p>
    <w:p w14:paraId="3A4CA6CF" w14:textId="56B0A271" w:rsidR="00597AD3" w:rsidRPr="005A210A" w:rsidRDefault="00597AD3" w:rsidP="002E6553">
      <w:pPr>
        <w:pStyle w:val="af8"/>
        <w:numPr>
          <w:ilvl w:val="2"/>
          <w:numId w:val="27"/>
        </w:numPr>
        <w:ind w:left="709" w:hanging="709"/>
        <w:contextualSpacing w:val="0"/>
        <w:jc w:val="both"/>
      </w:pPr>
      <w:bookmarkStart w:id="339"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зык (в случаях</w:t>
      </w:r>
      <w:r w:rsidR="002E6553">
        <w:t>,</w:t>
      </w:r>
      <w:r w:rsidR="00497D03" w:rsidRPr="005A210A">
        <w:t xml:space="preserve">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39"/>
    </w:p>
    <w:p w14:paraId="29A8222D" w14:textId="77777777" w:rsidR="00597AD3" w:rsidRPr="005A210A" w:rsidRDefault="00597AD3" w:rsidP="002E6553">
      <w:pPr>
        <w:pStyle w:val="af8"/>
        <w:numPr>
          <w:ilvl w:val="2"/>
          <w:numId w:val="27"/>
        </w:numPr>
        <w:ind w:left="709" w:hanging="709"/>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2E6553">
      <w:pPr>
        <w:pStyle w:val="af8"/>
        <w:numPr>
          <w:ilvl w:val="2"/>
          <w:numId w:val="27"/>
        </w:numPr>
        <w:ind w:left="709" w:hanging="709"/>
        <w:contextualSpacing w:val="0"/>
        <w:jc w:val="both"/>
      </w:pPr>
      <w:r w:rsidRPr="005A210A">
        <w:rPr>
          <w:rFonts w:eastAsia="Calibri"/>
        </w:rPr>
        <w:t xml:space="preserve">Документы, составленные на других языках, не сопровождающиеся переводом на </w:t>
      </w:r>
      <w:r w:rsidRPr="005A210A">
        <w:rPr>
          <w:rFonts w:eastAsia="Calibri"/>
        </w:rPr>
        <w:lastRenderedPageBreak/>
        <w:t>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B37F28">
      <w:pPr>
        <w:pStyle w:val="af8"/>
        <w:ind w:left="1134"/>
        <w:contextualSpacing w:val="0"/>
        <w:jc w:val="both"/>
      </w:pPr>
    </w:p>
    <w:p w14:paraId="21E61D5C" w14:textId="77777777" w:rsidR="00597AD3" w:rsidRPr="005A210A" w:rsidRDefault="00597AD3" w:rsidP="002E6553">
      <w:pPr>
        <w:pStyle w:val="af8"/>
        <w:numPr>
          <w:ilvl w:val="1"/>
          <w:numId w:val="27"/>
        </w:numPr>
        <w:ind w:left="709" w:hanging="709"/>
        <w:contextualSpacing w:val="0"/>
        <w:jc w:val="both"/>
        <w:outlineLvl w:val="1"/>
        <w:rPr>
          <w:b/>
        </w:rPr>
      </w:pPr>
      <w:bookmarkStart w:id="340" w:name="_Toc422210021"/>
      <w:bookmarkStart w:id="341" w:name="_Toc422226841"/>
      <w:bookmarkStart w:id="342" w:name="_Toc422244193"/>
      <w:bookmarkStart w:id="343" w:name="_Toc515552734"/>
      <w:bookmarkStart w:id="344" w:name="_Toc524680796"/>
      <w:r w:rsidRPr="005A210A">
        <w:rPr>
          <w:b/>
        </w:rPr>
        <w:t xml:space="preserve">Валюта </w:t>
      </w:r>
      <w:r w:rsidR="00E8142F" w:rsidRPr="005A210A">
        <w:rPr>
          <w:b/>
        </w:rPr>
        <w:t>закупки</w:t>
      </w:r>
      <w:bookmarkEnd w:id="340"/>
      <w:bookmarkEnd w:id="341"/>
      <w:bookmarkEnd w:id="342"/>
      <w:bookmarkEnd w:id="343"/>
      <w:bookmarkEnd w:id="344"/>
    </w:p>
    <w:p w14:paraId="140119D5" w14:textId="77777777" w:rsidR="003A0834" w:rsidRPr="005A210A" w:rsidRDefault="003A0834" w:rsidP="002E6553">
      <w:pPr>
        <w:pStyle w:val="af8"/>
        <w:numPr>
          <w:ilvl w:val="2"/>
          <w:numId w:val="27"/>
        </w:numPr>
        <w:ind w:left="709" w:hanging="709"/>
        <w:contextualSpacing w:val="0"/>
        <w:jc w:val="both"/>
      </w:pPr>
      <w:bookmarkStart w:id="345"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5"/>
    </w:p>
    <w:p w14:paraId="0948B7D4" w14:textId="77777777" w:rsidR="003A0834" w:rsidRPr="005A210A" w:rsidRDefault="003A0834" w:rsidP="002E6553">
      <w:pPr>
        <w:pStyle w:val="af8"/>
        <w:numPr>
          <w:ilvl w:val="2"/>
          <w:numId w:val="27"/>
        </w:numPr>
        <w:ind w:left="709" w:hanging="709"/>
        <w:contextualSpacing w:val="0"/>
        <w:jc w:val="both"/>
      </w:pPr>
      <w:bookmarkStart w:id="346"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6"/>
    </w:p>
    <w:p w14:paraId="45C10360" w14:textId="77777777" w:rsidR="003A0834" w:rsidRPr="005A210A" w:rsidRDefault="003A0834" w:rsidP="002E6553">
      <w:pPr>
        <w:pStyle w:val="af8"/>
        <w:numPr>
          <w:ilvl w:val="2"/>
          <w:numId w:val="27"/>
        </w:numPr>
        <w:ind w:left="709" w:hanging="709"/>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w:t>
      </w:r>
      <w:proofErr w:type="gramStart"/>
      <w:r w:rsidRPr="005A210A">
        <w:t xml:space="preserve">или  </w:t>
      </w:r>
      <w:r w:rsidR="002F050D" w:rsidRPr="005A210A">
        <w:t>в</w:t>
      </w:r>
      <w:proofErr w:type="gramEnd"/>
      <w:r w:rsidR="002F050D" w:rsidRPr="005A210A">
        <w:t xml:space="preserve">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2E6553">
      <w:pPr>
        <w:pStyle w:val="af8"/>
        <w:numPr>
          <w:ilvl w:val="2"/>
          <w:numId w:val="27"/>
        </w:numPr>
        <w:ind w:left="709" w:hanging="709"/>
        <w:contextualSpacing w:val="0"/>
        <w:jc w:val="both"/>
      </w:pPr>
      <w:r w:rsidRPr="005A210A">
        <w:t xml:space="preserve">Не допускается подача заявки, </w:t>
      </w:r>
      <w:r w:rsidR="002F050D" w:rsidRPr="005A210A">
        <w:t xml:space="preserve">в </w:t>
      </w:r>
      <w:proofErr w:type="spellStart"/>
      <w:r w:rsidR="002F050D" w:rsidRPr="005A210A">
        <w:t>которой</w:t>
      </w:r>
      <w:r w:rsidRPr="005A210A">
        <w:t>ценовое</w:t>
      </w:r>
      <w:proofErr w:type="spellEnd"/>
      <w:r w:rsidRPr="005A210A">
        <w:t xml:space="preserve">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2E6553">
      <w:pPr>
        <w:pStyle w:val="af8"/>
        <w:numPr>
          <w:ilvl w:val="2"/>
          <w:numId w:val="27"/>
        </w:numPr>
        <w:ind w:left="709" w:hanging="709"/>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B37F28">
      <w:pPr>
        <w:pStyle w:val="af8"/>
        <w:ind w:left="1134"/>
        <w:contextualSpacing w:val="0"/>
        <w:jc w:val="both"/>
      </w:pPr>
    </w:p>
    <w:p w14:paraId="30C524CB" w14:textId="77777777" w:rsidR="00597AD3" w:rsidRPr="005A210A" w:rsidRDefault="00597AD3" w:rsidP="002E6553">
      <w:pPr>
        <w:pStyle w:val="af8"/>
        <w:numPr>
          <w:ilvl w:val="1"/>
          <w:numId w:val="27"/>
        </w:numPr>
        <w:ind w:left="709" w:hanging="709"/>
        <w:contextualSpacing w:val="0"/>
        <w:jc w:val="both"/>
        <w:outlineLvl w:val="1"/>
        <w:rPr>
          <w:b/>
        </w:rPr>
      </w:pPr>
      <w:bookmarkStart w:id="347" w:name="_Toc422210022"/>
      <w:bookmarkStart w:id="348" w:name="_Toc422226842"/>
      <w:bookmarkStart w:id="349" w:name="_Toc422244194"/>
      <w:bookmarkStart w:id="350" w:name="_Toc515552735"/>
      <w:bookmarkStart w:id="351"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7"/>
      <w:bookmarkEnd w:id="348"/>
      <w:bookmarkEnd w:id="349"/>
      <w:bookmarkEnd w:id="350"/>
      <w:bookmarkEnd w:id="351"/>
    </w:p>
    <w:p w14:paraId="16215C49" w14:textId="77777777" w:rsidR="00597AD3" w:rsidRPr="005A210A" w:rsidRDefault="00597AD3" w:rsidP="002E6553">
      <w:pPr>
        <w:pStyle w:val="af8"/>
        <w:numPr>
          <w:ilvl w:val="2"/>
          <w:numId w:val="27"/>
        </w:numPr>
        <w:ind w:left="709" w:hanging="709"/>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2E6553">
      <w:pPr>
        <w:pStyle w:val="af8"/>
        <w:numPr>
          <w:ilvl w:val="2"/>
          <w:numId w:val="27"/>
        </w:numPr>
        <w:ind w:left="709" w:hanging="709"/>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proofErr w:type="gramStart"/>
      <w:r w:rsidRPr="005A210A">
        <w:t>проводится</w:t>
      </w:r>
      <w:r w:rsidR="002F050D" w:rsidRPr="005A210A">
        <w:t>,заявка</w:t>
      </w:r>
      <w:proofErr w:type="spellEnd"/>
      <w:proofErr w:type="gramEnd"/>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B37F28">
      <w:pPr>
        <w:pStyle w:val="af8"/>
        <w:ind w:left="1134"/>
        <w:contextualSpacing w:val="0"/>
        <w:jc w:val="both"/>
      </w:pPr>
    </w:p>
    <w:p w14:paraId="282E72D5" w14:textId="77777777" w:rsidR="006475EA" w:rsidRPr="005A210A" w:rsidRDefault="006475EA" w:rsidP="002E6553">
      <w:pPr>
        <w:pStyle w:val="af8"/>
        <w:numPr>
          <w:ilvl w:val="1"/>
          <w:numId w:val="27"/>
        </w:numPr>
        <w:ind w:left="709" w:hanging="709"/>
        <w:contextualSpacing w:val="0"/>
        <w:jc w:val="both"/>
        <w:outlineLvl w:val="1"/>
        <w:rPr>
          <w:b/>
        </w:rPr>
      </w:pPr>
      <w:bookmarkStart w:id="352" w:name="_Toc422210023"/>
      <w:bookmarkStart w:id="353" w:name="_Toc422226843"/>
      <w:bookmarkStart w:id="354" w:name="_Toc422244195"/>
      <w:bookmarkStart w:id="355" w:name="_Toc515552736"/>
      <w:bookmarkStart w:id="356"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2"/>
      <w:bookmarkEnd w:id="353"/>
      <w:bookmarkEnd w:id="354"/>
      <w:bookmarkEnd w:id="355"/>
      <w:bookmarkEnd w:id="356"/>
    </w:p>
    <w:p w14:paraId="18F81572" w14:textId="77777777" w:rsidR="006475EA" w:rsidRPr="005A210A" w:rsidRDefault="006475EA" w:rsidP="002E6553">
      <w:pPr>
        <w:pStyle w:val="af8"/>
        <w:numPr>
          <w:ilvl w:val="2"/>
          <w:numId w:val="27"/>
        </w:numPr>
        <w:ind w:left="709" w:hanging="709"/>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2E6553">
      <w:pPr>
        <w:pStyle w:val="af8"/>
        <w:numPr>
          <w:ilvl w:val="2"/>
          <w:numId w:val="27"/>
        </w:numPr>
        <w:ind w:left="709" w:hanging="709"/>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2E6553">
      <w:pPr>
        <w:pStyle w:val="af8"/>
        <w:numPr>
          <w:ilvl w:val="2"/>
          <w:numId w:val="27"/>
        </w:numPr>
        <w:ind w:left="709" w:hanging="709"/>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w:t>
      </w:r>
      <w:r w:rsidRPr="005A210A">
        <w:lastRenderedPageBreak/>
        <w:t xml:space="preserve">цену </w:t>
      </w:r>
      <w:r w:rsidR="00FE120D" w:rsidRPr="005A210A">
        <w:t>д</w:t>
      </w:r>
      <w:r w:rsidRPr="005A210A">
        <w:t>оговора.</w:t>
      </w:r>
    </w:p>
    <w:p w14:paraId="548621F1" w14:textId="77777777" w:rsidR="006475EA" w:rsidRPr="005A210A" w:rsidRDefault="006475EA" w:rsidP="002E6553">
      <w:pPr>
        <w:pStyle w:val="af8"/>
        <w:numPr>
          <w:ilvl w:val="2"/>
          <w:numId w:val="27"/>
        </w:numPr>
        <w:ind w:left="709" w:hanging="709"/>
        <w:contextualSpacing w:val="0"/>
        <w:jc w:val="both"/>
      </w:pPr>
      <w:r w:rsidRPr="005A210A">
        <w:t>В цену заявки</w:t>
      </w:r>
      <w:r w:rsidR="00FE120D" w:rsidRPr="005A210A">
        <w:t xml:space="preserve"> на участие в </w:t>
      </w:r>
      <w:proofErr w:type="spellStart"/>
      <w:r w:rsidR="00E8142F" w:rsidRPr="005A210A">
        <w:t>закупке</w:t>
      </w:r>
      <w:r w:rsidRPr="005A210A">
        <w:t>не</w:t>
      </w:r>
      <w:proofErr w:type="spellEnd"/>
      <w:r w:rsidRPr="005A210A">
        <w:t xml:space="preserve">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2E6553">
      <w:pPr>
        <w:pStyle w:val="af8"/>
        <w:numPr>
          <w:ilvl w:val="2"/>
          <w:numId w:val="27"/>
        </w:numPr>
        <w:ind w:left="709" w:hanging="709"/>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2E6553">
      <w:pPr>
        <w:pStyle w:val="af8"/>
        <w:numPr>
          <w:ilvl w:val="2"/>
          <w:numId w:val="27"/>
        </w:numPr>
        <w:ind w:left="709" w:hanging="709"/>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2E6553">
      <w:pPr>
        <w:pStyle w:val="af8"/>
        <w:numPr>
          <w:ilvl w:val="2"/>
          <w:numId w:val="27"/>
        </w:numPr>
        <w:ind w:left="709" w:hanging="709"/>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2E6553">
      <w:pPr>
        <w:pStyle w:val="af8"/>
        <w:numPr>
          <w:ilvl w:val="2"/>
          <w:numId w:val="27"/>
        </w:numPr>
        <w:ind w:left="709" w:hanging="709"/>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2E6553">
      <w:pPr>
        <w:pStyle w:val="af8"/>
        <w:numPr>
          <w:ilvl w:val="2"/>
          <w:numId w:val="27"/>
        </w:numPr>
        <w:ind w:left="709" w:hanging="709"/>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2E6553">
      <w:pPr>
        <w:pStyle w:val="af8"/>
        <w:numPr>
          <w:ilvl w:val="2"/>
          <w:numId w:val="27"/>
        </w:numPr>
        <w:ind w:left="709" w:hanging="709"/>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B37F28">
      <w:pPr>
        <w:pStyle w:val="af8"/>
        <w:ind w:left="1440"/>
        <w:jc w:val="both"/>
      </w:pPr>
    </w:p>
    <w:p w14:paraId="2AE37A48" w14:textId="77777777" w:rsidR="003479BC" w:rsidRPr="005A210A" w:rsidRDefault="007E337D" w:rsidP="002E6553">
      <w:pPr>
        <w:pStyle w:val="af8"/>
        <w:numPr>
          <w:ilvl w:val="1"/>
          <w:numId w:val="27"/>
        </w:numPr>
        <w:ind w:left="709" w:hanging="709"/>
        <w:contextualSpacing w:val="0"/>
        <w:jc w:val="both"/>
        <w:outlineLvl w:val="1"/>
      </w:pPr>
      <w:bookmarkStart w:id="357" w:name="_Toc422210024"/>
      <w:bookmarkStart w:id="358" w:name="_Toc422226844"/>
      <w:bookmarkStart w:id="359" w:name="_Toc422244196"/>
      <w:bookmarkStart w:id="360" w:name="_Toc515552737"/>
      <w:bookmarkStart w:id="361" w:name="_Toc524680799"/>
      <w:r w:rsidRPr="005A210A">
        <w:rPr>
          <w:b/>
        </w:rPr>
        <w:t>Привлечение субпоставщиков/субподрядчиков/соисполнителей (далее субподрядчиков (соисполнителей)</w:t>
      </w:r>
      <w:bookmarkEnd w:id="357"/>
      <w:bookmarkEnd w:id="358"/>
      <w:bookmarkEnd w:id="359"/>
      <w:bookmarkEnd w:id="360"/>
      <w:bookmarkEnd w:id="361"/>
      <w:r w:rsidRPr="005A210A">
        <w:rPr>
          <w:b/>
        </w:rPr>
        <w:t>)</w:t>
      </w:r>
    </w:p>
    <w:p w14:paraId="73D6F671" w14:textId="77777777" w:rsidR="00DA6B63" w:rsidRPr="005A210A" w:rsidRDefault="00E77959" w:rsidP="002E6553">
      <w:pPr>
        <w:pStyle w:val="af8"/>
        <w:numPr>
          <w:ilvl w:val="2"/>
          <w:numId w:val="27"/>
        </w:numPr>
        <w:ind w:left="709" w:hanging="709"/>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2E6553">
      <w:pPr>
        <w:pStyle w:val="af8"/>
        <w:numPr>
          <w:ilvl w:val="2"/>
          <w:numId w:val="27"/>
        </w:numPr>
        <w:ind w:left="709" w:hanging="709"/>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2E6553">
      <w:pPr>
        <w:pStyle w:val="af8"/>
        <w:numPr>
          <w:ilvl w:val="0"/>
          <w:numId w:val="18"/>
        </w:numPr>
        <w:tabs>
          <w:tab w:val="left" w:pos="1701"/>
        </w:tabs>
        <w:ind w:left="1134" w:hanging="425"/>
        <w:contextualSpacing w:val="0"/>
        <w:jc w:val="both"/>
        <w:outlineLvl w:val="1"/>
      </w:pPr>
      <w:bookmarkStart w:id="362" w:name="_Toc515552738"/>
      <w:bookmarkStart w:id="363" w:name="_Toc524680800"/>
      <w:bookmarkStart w:id="364" w:name="_Toc422210025"/>
      <w:bookmarkStart w:id="365" w:name="_Toc422226845"/>
      <w:bookmarkStart w:id="366"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2"/>
      <w:bookmarkEnd w:id="363"/>
      <w:bookmarkEnd w:id="364"/>
      <w:bookmarkEnd w:id="365"/>
      <w:bookmarkEnd w:id="366"/>
    </w:p>
    <w:p w14:paraId="528622CC" w14:textId="77777777" w:rsidR="003479BC" w:rsidRPr="005A210A" w:rsidRDefault="00AA3343" w:rsidP="002E6553">
      <w:pPr>
        <w:pStyle w:val="af8"/>
        <w:numPr>
          <w:ilvl w:val="0"/>
          <w:numId w:val="18"/>
        </w:numPr>
        <w:tabs>
          <w:tab w:val="left" w:pos="1701"/>
        </w:tabs>
        <w:ind w:left="1134" w:hanging="425"/>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5A210A">
        <w:t>поставкутоваров</w:t>
      </w:r>
      <w:proofErr w:type="spellEnd"/>
      <w:r w:rsidRPr="005A210A">
        <w:t xml:space="preserve"> (выполнение работ, оказание услуг) субподрядчиком (соисполнителем), в случае признания Участника закупки Победителем, что он готов обеспечить </w:t>
      </w:r>
      <w:proofErr w:type="spellStart"/>
      <w:r w:rsidRPr="005A210A">
        <w:t>поставкутоваров</w:t>
      </w:r>
      <w:proofErr w:type="spellEnd"/>
      <w:r w:rsidRPr="005A210A">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2E6553">
      <w:pPr>
        <w:pStyle w:val="Style23"/>
        <w:widowControl/>
        <w:numPr>
          <w:ilvl w:val="2"/>
          <w:numId w:val="27"/>
        </w:numPr>
        <w:tabs>
          <w:tab w:val="left" w:pos="1701"/>
        </w:tabs>
        <w:spacing w:line="240" w:lineRule="auto"/>
        <w:ind w:left="709" w:right="57" w:hanging="709"/>
      </w:pPr>
      <w:r w:rsidRPr="005A210A">
        <w:lastRenderedPageBreak/>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2E6553">
      <w:pPr>
        <w:pStyle w:val="Style23"/>
        <w:widowControl/>
        <w:tabs>
          <w:tab w:val="left" w:pos="1701"/>
        </w:tabs>
        <w:spacing w:line="240" w:lineRule="auto"/>
        <w:ind w:left="1134" w:right="57" w:hanging="425"/>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2E6553">
      <w:pPr>
        <w:pStyle w:val="Style23"/>
        <w:widowControl/>
        <w:tabs>
          <w:tab w:val="left" w:pos="1701"/>
        </w:tabs>
        <w:spacing w:line="240" w:lineRule="auto"/>
        <w:ind w:left="1134" w:right="57" w:hanging="425"/>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7"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367"/>
      <w:r w:rsidRPr="005A210A">
        <w:t>;</w:t>
      </w:r>
    </w:p>
    <w:p w14:paraId="495A19DD" w14:textId="77777777" w:rsidR="003479BC" w:rsidRPr="005A210A" w:rsidRDefault="003479BC" w:rsidP="002E6553">
      <w:pPr>
        <w:pStyle w:val="Style23"/>
        <w:widowControl/>
        <w:tabs>
          <w:tab w:val="left" w:pos="1701"/>
        </w:tabs>
        <w:spacing w:line="240" w:lineRule="auto"/>
        <w:ind w:left="1134" w:right="57" w:hanging="425"/>
      </w:pPr>
      <w:r w:rsidRPr="005A210A">
        <w:t>­</w:t>
      </w:r>
      <w:r w:rsidRPr="005A210A">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68" w:name="_Hlk59199846"/>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8"/>
      <w:r w:rsidRPr="005A210A">
        <w:t>;</w:t>
      </w:r>
    </w:p>
    <w:p w14:paraId="209F0496" w14:textId="77777777" w:rsidR="003479BC" w:rsidRPr="005A210A" w:rsidRDefault="003479BC" w:rsidP="002E6553">
      <w:pPr>
        <w:pStyle w:val="Style23"/>
        <w:widowControl/>
        <w:tabs>
          <w:tab w:val="left" w:pos="1701"/>
        </w:tabs>
        <w:spacing w:line="240" w:lineRule="auto"/>
        <w:ind w:left="1134" w:right="57" w:hanging="425"/>
      </w:pPr>
      <w:r w:rsidRPr="005A210A">
        <w:t>­</w:t>
      </w:r>
      <w:r w:rsidRPr="005A210A">
        <w:tab/>
        <w:t>Справка о кадровых ресурсах, по форме и в соответствии с инструкциями, приведенными в настоящей Закупочной документации</w:t>
      </w:r>
      <w:bookmarkStart w:id="369" w:name="_Hlk59199857"/>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9"/>
      <w:r w:rsidRPr="005A210A">
        <w:t>;</w:t>
      </w:r>
    </w:p>
    <w:p w14:paraId="0F7FA50B" w14:textId="77777777" w:rsidR="003479BC" w:rsidRPr="005A210A" w:rsidRDefault="003479BC" w:rsidP="002E6553">
      <w:pPr>
        <w:pStyle w:val="Style23"/>
        <w:widowControl/>
        <w:tabs>
          <w:tab w:val="left" w:pos="1701"/>
        </w:tabs>
        <w:spacing w:line="240" w:lineRule="auto"/>
        <w:ind w:left="1134" w:right="57" w:hanging="425"/>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04146C58" w:rsidR="003479BC" w:rsidRPr="005A210A" w:rsidRDefault="000850AB" w:rsidP="002E6553">
      <w:pPr>
        <w:pStyle w:val="Style23"/>
        <w:widowControl/>
        <w:numPr>
          <w:ilvl w:val="2"/>
          <w:numId w:val="27"/>
        </w:numPr>
        <w:tabs>
          <w:tab w:val="left" w:pos="1701"/>
        </w:tabs>
        <w:spacing w:line="240" w:lineRule="auto"/>
        <w:ind w:left="709" w:right="57" w:hanging="709"/>
      </w:pPr>
      <w:r w:rsidRPr="005A210A">
        <w:t xml:space="preserve">В случае если участник закупки не является изготовителем предлагаемой к поставке </w:t>
      </w:r>
      <w:r w:rsidR="002E6553" w:rsidRPr="005A210A">
        <w:t>продукции,</w:t>
      </w:r>
      <w:r w:rsidRPr="005A210A">
        <w:t xml:space="preserve"> и для исполнения договора планирует прямо или косвенно его закупку у завода-изготовителя, то такой завод-изготовитель не </w:t>
      </w:r>
      <w:r w:rsidR="002E6553" w:rsidRPr="005A210A">
        <w:t>является субподрядчиком</w:t>
      </w:r>
      <w:r w:rsidRPr="005A210A">
        <w:t xml:space="preserve"> (соисполнителем) (представление </w:t>
      </w:r>
      <w:r w:rsidR="002E6553" w:rsidRPr="005A210A">
        <w:t>документов,</w:t>
      </w:r>
      <w:r w:rsidRPr="005A210A">
        <w:t xml:space="preserve">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2E6553">
      <w:pPr>
        <w:pStyle w:val="af8"/>
        <w:numPr>
          <w:ilvl w:val="2"/>
          <w:numId w:val="27"/>
        </w:numPr>
        <w:ind w:left="709" w:hanging="709"/>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2E6553">
      <w:pPr>
        <w:pStyle w:val="af8"/>
        <w:numPr>
          <w:ilvl w:val="2"/>
          <w:numId w:val="27"/>
        </w:numPr>
        <w:ind w:left="709" w:hanging="709"/>
        <w:jc w:val="both"/>
      </w:pPr>
      <w:r w:rsidRPr="005A210A">
        <w:t xml:space="preserve">На заключение </w:t>
      </w:r>
      <w:proofErr w:type="spellStart"/>
      <w:r w:rsidRPr="005A210A">
        <w:t>с</w:t>
      </w:r>
      <w:r w:rsidR="00D71420" w:rsidRPr="005A210A">
        <w:t>субподрядчиками</w:t>
      </w:r>
      <w:proofErr w:type="spellEnd"/>
      <w:r w:rsidR="00D71420" w:rsidRPr="005A210A">
        <w:t xml:space="preserve">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2E6553">
      <w:pPr>
        <w:pStyle w:val="af8"/>
        <w:numPr>
          <w:ilvl w:val="2"/>
          <w:numId w:val="27"/>
        </w:numPr>
        <w:ind w:left="709" w:hanging="709"/>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B37F28">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B37F28">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B37F28">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lastRenderedPageBreak/>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2E6553">
      <w:pPr>
        <w:pStyle w:val="af8"/>
        <w:numPr>
          <w:ilvl w:val="2"/>
          <w:numId w:val="27"/>
        </w:numPr>
        <w:ind w:left="709" w:hanging="709"/>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235BFBA3" w:rsidR="00057AAA" w:rsidRPr="005A210A" w:rsidRDefault="000850AB" w:rsidP="002E6553">
      <w:pPr>
        <w:pStyle w:val="af8"/>
        <w:numPr>
          <w:ilvl w:val="2"/>
          <w:numId w:val="27"/>
        </w:numPr>
        <w:ind w:left="709" w:hanging="709"/>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2E6553">
        <w:t xml:space="preserve"> </w:t>
      </w:r>
      <w:r w:rsidRPr="005A210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2E6553">
      <w:pPr>
        <w:pStyle w:val="af8"/>
        <w:numPr>
          <w:ilvl w:val="2"/>
          <w:numId w:val="27"/>
        </w:numPr>
        <w:ind w:left="709" w:hanging="709"/>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29F2C80C" w:rsidR="003479BC" w:rsidRDefault="003479BC" w:rsidP="002E6553">
      <w:pPr>
        <w:pStyle w:val="af8"/>
        <w:numPr>
          <w:ilvl w:val="2"/>
          <w:numId w:val="27"/>
        </w:numPr>
        <w:ind w:left="709" w:hanging="709"/>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561F4A" w:rsidRPr="005A210A">
        <w:t>участником</w:t>
      </w:r>
      <w:r w:rsidR="002E6553">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2E6553">
        <w:t xml:space="preserve"> </w:t>
      </w:r>
      <w:r w:rsidR="007629DE" w:rsidRPr="005A210A">
        <w:t>закупки</w:t>
      </w:r>
      <w:r w:rsidRPr="005A210A">
        <w:t>.</w:t>
      </w:r>
      <w:r w:rsidR="002E6553">
        <w:t xml:space="preserve"> </w:t>
      </w:r>
      <w:r w:rsidRPr="005A210A">
        <w:t xml:space="preserve">Порядок выбора/замены выбранных и согласованных Заказчиком в процессе </w:t>
      </w:r>
      <w:r w:rsidR="007629DE" w:rsidRPr="005A210A">
        <w:t>закупки</w:t>
      </w:r>
      <w:r w:rsidR="002E6553">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61F132FF" w14:textId="77777777" w:rsidR="002E6553" w:rsidRPr="005A210A" w:rsidRDefault="002E6553" w:rsidP="002E6553">
      <w:pPr>
        <w:pStyle w:val="af8"/>
        <w:ind w:left="709"/>
        <w:jc w:val="both"/>
      </w:pPr>
    </w:p>
    <w:p w14:paraId="75A06285" w14:textId="2C4EEB9A" w:rsidR="003479BC" w:rsidRPr="005A210A" w:rsidRDefault="003479BC" w:rsidP="002E6553">
      <w:pPr>
        <w:pStyle w:val="af8"/>
        <w:numPr>
          <w:ilvl w:val="1"/>
          <w:numId w:val="27"/>
        </w:numPr>
        <w:ind w:left="709" w:hanging="709"/>
        <w:contextualSpacing w:val="0"/>
        <w:jc w:val="both"/>
        <w:outlineLvl w:val="1"/>
        <w:rPr>
          <w:b/>
        </w:rPr>
      </w:pPr>
      <w:bookmarkStart w:id="370" w:name="_Toc422210042"/>
      <w:bookmarkStart w:id="371" w:name="_Toc422226862"/>
      <w:bookmarkStart w:id="372" w:name="_Toc422244214"/>
      <w:bookmarkStart w:id="373" w:name="_Toc515552740"/>
      <w:bookmarkStart w:id="374" w:name="_Toc524680801"/>
      <w:r w:rsidRPr="005A210A">
        <w:rPr>
          <w:b/>
        </w:rPr>
        <w:t xml:space="preserve">Участие в </w:t>
      </w:r>
      <w:r w:rsidR="00D303E1" w:rsidRPr="005A210A">
        <w:rPr>
          <w:b/>
        </w:rPr>
        <w:t>закупке</w:t>
      </w:r>
      <w:r w:rsidR="002E6553">
        <w:rPr>
          <w:b/>
        </w:rPr>
        <w:t xml:space="preserve"> </w:t>
      </w:r>
      <w:r w:rsidRPr="005A210A">
        <w:rPr>
          <w:b/>
        </w:rPr>
        <w:t>коллективных участников</w:t>
      </w:r>
      <w:bookmarkEnd w:id="370"/>
      <w:bookmarkEnd w:id="371"/>
      <w:bookmarkEnd w:id="372"/>
      <w:bookmarkEnd w:id="373"/>
      <w:bookmarkEnd w:id="374"/>
    </w:p>
    <w:p w14:paraId="24F08AB2" w14:textId="7B184F0D" w:rsidR="003479BC" w:rsidRPr="005A210A" w:rsidRDefault="005C58DA" w:rsidP="002E6553">
      <w:pPr>
        <w:pStyle w:val="af8"/>
        <w:numPr>
          <w:ilvl w:val="2"/>
          <w:numId w:val="27"/>
        </w:numPr>
        <w:ind w:left="709" w:hanging="709"/>
        <w:contextualSpacing w:val="0"/>
        <w:jc w:val="both"/>
      </w:pPr>
      <w:r w:rsidRPr="005A210A">
        <w:t>Если заявка на участие в закупке подается коллективным Участником,</w:t>
      </w:r>
      <w:r w:rsidR="00604D0E" w:rsidRPr="005A210A">
        <w:t xml:space="preserve"> состоящим из</w:t>
      </w:r>
      <w:r w:rsidR="002E6553">
        <w:t xml:space="preserve"> </w:t>
      </w:r>
      <w:r w:rsidRPr="005A210A">
        <w:t xml:space="preserve">субъектов малого и среднего предпринимательства, Участник закупки должен включить в свою заявку </w:t>
      </w:r>
      <w:bookmarkStart w:id="375" w:name="_Toc268183031"/>
      <w:r w:rsidRPr="005A210A">
        <w:rPr>
          <w:bCs/>
        </w:rPr>
        <w:t xml:space="preserve">План распределения объемов Продукции внутри коллективного </w:t>
      </w:r>
      <w:r w:rsidR="002E6553" w:rsidRPr="005A210A">
        <w:rPr>
          <w:bCs/>
        </w:rPr>
        <w:t>Участника (</w:t>
      </w:r>
      <w:r w:rsidR="00AA7491" w:rsidRPr="005A210A">
        <w:rPr>
          <w:bCs/>
        </w:rPr>
        <w:t>форма 17</w:t>
      </w:r>
      <w:r w:rsidRPr="005A210A">
        <w:rPr>
          <w:bCs/>
        </w:rPr>
        <w:t>)</w:t>
      </w:r>
      <w:bookmarkEnd w:id="375"/>
      <w:r w:rsidRPr="005A210A">
        <w:t>, дополнительно должны быть выполнены нижеприведенные требования.</w:t>
      </w:r>
    </w:p>
    <w:p w14:paraId="3B05843D" w14:textId="40271EF6" w:rsidR="003479BC" w:rsidRPr="005A210A" w:rsidRDefault="006A5ED2" w:rsidP="002E6553">
      <w:pPr>
        <w:pStyle w:val="af8"/>
        <w:numPr>
          <w:ilvl w:val="2"/>
          <w:numId w:val="27"/>
        </w:numPr>
        <w:ind w:left="709" w:hanging="709"/>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95A1B4A" w:rsidR="003479BC" w:rsidRPr="005A210A" w:rsidRDefault="003479BC" w:rsidP="002E6553">
      <w:pPr>
        <w:pStyle w:val="af8"/>
        <w:numPr>
          <w:ilvl w:val="2"/>
          <w:numId w:val="27"/>
        </w:numPr>
        <w:ind w:left="709" w:hanging="709"/>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2E6553">
      <w:pPr>
        <w:widowControl/>
        <w:numPr>
          <w:ilvl w:val="0"/>
          <w:numId w:val="4"/>
        </w:numPr>
        <w:autoSpaceDE/>
        <w:adjustRightInd/>
        <w:ind w:left="1134" w:hanging="425"/>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2E6553">
      <w:pPr>
        <w:widowControl/>
        <w:numPr>
          <w:ilvl w:val="0"/>
          <w:numId w:val="4"/>
        </w:numPr>
        <w:autoSpaceDE/>
        <w:adjustRightInd/>
        <w:ind w:left="1134" w:hanging="425"/>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2E6553">
      <w:pPr>
        <w:widowControl/>
        <w:numPr>
          <w:ilvl w:val="0"/>
          <w:numId w:val="4"/>
        </w:numPr>
        <w:autoSpaceDE/>
        <w:adjustRightInd/>
        <w:ind w:left="1134" w:hanging="425"/>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2E6553">
      <w:pPr>
        <w:widowControl/>
        <w:numPr>
          <w:ilvl w:val="0"/>
          <w:numId w:val="4"/>
        </w:numPr>
        <w:autoSpaceDE/>
        <w:adjustRightInd/>
        <w:ind w:left="1134" w:hanging="425"/>
        <w:jc w:val="both"/>
      </w:pPr>
      <w:r w:rsidRPr="005A210A">
        <w:lastRenderedPageBreak/>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2E6553">
      <w:pPr>
        <w:widowControl/>
        <w:numPr>
          <w:ilvl w:val="0"/>
          <w:numId w:val="4"/>
        </w:numPr>
        <w:autoSpaceDE/>
        <w:adjustRightInd/>
        <w:ind w:left="1134" w:hanging="425"/>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2E6553">
      <w:pPr>
        <w:numPr>
          <w:ilvl w:val="2"/>
          <w:numId w:val="27"/>
        </w:numPr>
        <w:ind w:left="709" w:hanging="709"/>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2E6553">
      <w:pPr>
        <w:numPr>
          <w:ilvl w:val="2"/>
          <w:numId w:val="27"/>
        </w:numPr>
        <w:ind w:left="709" w:hanging="709"/>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1E95576F" w:rsidR="003479BC" w:rsidRPr="005A210A" w:rsidRDefault="003479BC" w:rsidP="002E6553">
      <w:pPr>
        <w:numPr>
          <w:ilvl w:val="2"/>
          <w:numId w:val="27"/>
        </w:numPr>
        <w:ind w:left="709" w:hanging="709"/>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proofErr w:type="gramStart"/>
      <w:r w:rsidRPr="005A210A">
        <w:t>рассмотрения</w:t>
      </w:r>
      <w:proofErr w:type="gramEnd"/>
      <w:r w:rsidRPr="005A210A">
        <w:t xml:space="preserve"> по существу.</w:t>
      </w:r>
      <w:r w:rsidR="002E6553">
        <w:t xml:space="preserve"> </w:t>
      </w:r>
      <w:r w:rsidRPr="005A210A">
        <w:t xml:space="preserve">В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r w:rsidRPr="005A210A">
        <w:t>все</w:t>
      </w:r>
      <w:r w:rsidR="002946BE" w:rsidRPr="005A210A">
        <w:t>х</w:t>
      </w:r>
      <w:r w:rsidR="002E6553">
        <w:t xml:space="preserve"> </w:t>
      </w:r>
      <w:r w:rsidR="002946BE" w:rsidRPr="005A210A">
        <w:t>у</w:t>
      </w:r>
      <w:r w:rsidRPr="005A210A">
        <w:t>частник</w:t>
      </w:r>
      <w:r w:rsidR="002946BE" w:rsidRPr="005A210A">
        <w:t>ов нарушившие данные положения З</w:t>
      </w:r>
      <w:r w:rsidRPr="005A210A">
        <w:t>акупочной документации.</w:t>
      </w:r>
    </w:p>
    <w:p w14:paraId="24B02263" w14:textId="77777777" w:rsidR="003479BC" w:rsidRPr="005A210A" w:rsidRDefault="003479BC" w:rsidP="002E6553">
      <w:pPr>
        <w:numPr>
          <w:ilvl w:val="2"/>
          <w:numId w:val="27"/>
        </w:numPr>
        <w:ind w:left="709" w:hanging="709"/>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2E6553">
      <w:pPr>
        <w:widowControl/>
        <w:numPr>
          <w:ilvl w:val="0"/>
          <w:numId w:val="5"/>
        </w:numPr>
        <w:autoSpaceDE/>
        <w:adjustRightInd/>
        <w:ind w:left="1134" w:hanging="425"/>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2E6553">
      <w:pPr>
        <w:widowControl/>
        <w:numPr>
          <w:ilvl w:val="0"/>
          <w:numId w:val="5"/>
        </w:numPr>
        <w:autoSpaceDE/>
        <w:adjustRightInd/>
        <w:ind w:left="1134" w:hanging="425"/>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2E6553">
      <w:pPr>
        <w:widowControl/>
        <w:numPr>
          <w:ilvl w:val="0"/>
          <w:numId w:val="5"/>
        </w:numPr>
        <w:autoSpaceDE/>
        <w:adjustRightInd/>
        <w:ind w:left="1134" w:hanging="425"/>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2E6553">
      <w:pPr>
        <w:widowControl/>
        <w:numPr>
          <w:ilvl w:val="0"/>
          <w:numId w:val="5"/>
        </w:numPr>
        <w:autoSpaceDE/>
        <w:adjustRightInd/>
        <w:ind w:left="1134" w:hanging="425"/>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2E6553">
      <w:pPr>
        <w:widowControl/>
        <w:numPr>
          <w:ilvl w:val="0"/>
          <w:numId w:val="5"/>
        </w:numPr>
        <w:autoSpaceDE/>
        <w:adjustRightInd/>
        <w:ind w:left="1134" w:hanging="425"/>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2E6553">
      <w:pPr>
        <w:numPr>
          <w:ilvl w:val="2"/>
          <w:numId w:val="27"/>
        </w:numPr>
        <w:ind w:left="709" w:hanging="709"/>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2E6553">
      <w:pPr>
        <w:pStyle w:val="af8"/>
        <w:numPr>
          <w:ilvl w:val="2"/>
          <w:numId w:val="27"/>
        </w:numPr>
        <w:ind w:left="709" w:hanging="709"/>
        <w:jc w:val="both"/>
      </w:pPr>
      <w:r w:rsidRPr="005A210A">
        <w:t xml:space="preserve">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w:t>
      </w:r>
      <w:r w:rsidRPr="005A210A">
        <w:lastRenderedPageBreak/>
        <w:t>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2E6553">
      <w:pPr>
        <w:pStyle w:val="af8"/>
        <w:numPr>
          <w:ilvl w:val="2"/>
          <w:numId w:val="27"/>
        </w:numPr>
        <w:ind w:left="709" w:hanging="709"/>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B37F28">
      <w:pPr>
        <w:pStyle w:val="af8"/>
        <w:ind w:left="1134"/>
        <w:jc w:val="both"/>
      </w:pPr>
    </w:p>
    <w:p w14:paraId="4D7C2052" w14:textId="77777777" w:rsidR="00D57FC8" w:rsidRPr="005A210A" w:rsidRDefault="00D57FC8" w:rsidP="002E6553">
      <w:pPr>
        <w:numPr>
          <w:ilvl w:val="1"/>
          <w:numId w:val="27"/>
        </w:numPr>
        <w:ind w:left="709" w:hanging="709"/>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2E6553">
      <w:pPr>
        <w:numPr>
          <w:ilvl w:val="2"/>
          <w:numId w:val="27"/>
        </w:numPr>
        <w:ind w:left="709" w:hanging="709"/>
        <w:contextualSpacing/>
        <w:jc w:val="both"/>
        <w:rPr>
          <w:bCs/>
        </w:rPr>
      </w:pPr>
      <w:r w:rsidRPr="005A210A">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2E6553">
      <w:pPr>
        <w:pStyle w:val="af8"/>
        <w:numPr>
          <w:ilvl w:val="2"/>
          <w:numId w:val="27"/>
        </w:numPr>
        <w:ind w:left="709" w:hanging="709"/>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2"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3"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2E6553">
      <w:pPr>
        <w:numPr>
          <w:ilvl w:val="2"/>
          <w:numId w:val="27"/>
        </w:numPr>
        <w:ind w:left="709" w:hanging="709"/>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2E6553">
      <w:pPr>
        <w:numPr>
          <w:ilvl w:val="2"/>
          <w:numId w:val="27"/>
        </w:numPr>
        <w:ind w:left="709" w:hanging="709"/>
        <w:contextualSpacing/>
        <w:jc w:val="both"/>
      </w:pPr>
      <w:r w:rsidRPr="005A210A">
        <w:t>Условиями предоставления приоритета является:</w:t>
      </w:r>
    </w:p>
    <w:p w14:paraId="4975210B" w14:textId="77777777" w:rsidR="00D57FC8" w:rsidRPr="005A210A" w:rsidRDefault="00D57FC8" w:rsidP="002E6553">
      <w:pPr>
        <w:numPr>
          <w:ilvl w:val="2"/>
          <w:numId w:val="23"/>
        </w:numPr>
        <w:ind w:left="1134" w:hanging="425"/>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2E6553">
      <w:pPr>
        <w:numPr>
          <w:ilvl w:val="2"/>
          <w:numId w:val="23"/>
        </w:numPr>
        <w:ind w:left="1134" w:hanging="425"/>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2E6553">
      <w:pPr>
        <w:numPr>
          <w:ilvl w:val="2"/>
          <w:numId w:val="23"/>
        </w:numPr>
        <w:ind w:left="1134" w:hanging="425"/>
        <w:contextualSpacing/>
        <w:jc w:val="both"/>
      </w:pPr>
      <w:r w:rsidRPr="005A210A">
        <w:t>Наличие сведений о начальной (максимальной) цене единицы каждого товара являющегося предметом закупки;</w:t>
      </w:r>
    </w:p>
    <w:p w14:paraId="30421703" w14:textId="77777777" w:rsidR="00D57FC8" w:rsidRPr="005A210A" w:rsidRDefault="00D57FC8" w:rsidP="002E6553">
      <w:pPr>
        <w:numPr>
          <w:ilvl w:val="2"/>
          <w:numId w:val="23"/>
        </w:numPr>
        <w:ind w:left="1134" w:hanging="425"/>
        <w:contextualSpacing/>
        <w:jc w:val="both"/>
      </w:pPr>
      <w:r w:rsidRPr="005A210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79A587" w14:textId="77777777" w:rsidR="00D57FC8" w:rsidRPr="005A210A" w:rsidRDefault="00D57FC8" w:rsidP="002E6553">
      <w:pPr>
        <w:numPr>
          <w:ilvl w:val="2"/>
          <w:numId w:val="23"/>
        </w:numPr>
        <w:ind w:left="1134" w:hanging="425"/>
        <w:contextualSpacing/>
        <w:jc w:val="both"/>
      </w:pPr>
      <w:r w:rsidRPr="005A210A">
        <w:lastRenderedPageBreak/>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2E6553">
      <w:pPr>
        <w:numPr>
          <w:ilvl w:val="2"/>
          <w:numId w:val="23"/>
        </w:numPr>
        <w:ind w:left="1134" w:hanging="425"/>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2E6553">
      <w:pPr>
        <w:numPr>
          <w:ilvl w:val="2"/>
          <w:numId w:val="23"/>
        </w:numPr>
        <w:ind w:left="1134" w:hanging="425"/>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2E6553">
      <w:pPr>
        <w:numPr>
          <w:ilvl w:val="2"/>
          <w:numId w:val="27"/>
        </w:numPr>
        <w:ind w:left="709" w:hanging="709"/>
        <w:contextualSpacing/>
        <w:jc w:val="both"/>
      </w:pPr>
      <w:r w:rsidRPr="005A210A">
        <w:t>Приоритет не предоставляется в случаях, если:</w:t>
      </w:r>
    </w:p>
    <w:p w14:paraId="556911FA" w14:textId="77777777" w:rsidR="00D57FC8" w:rsidRPr="005A210A" w:rsidRDefault="00D57FC8" w:rsidP="002E6553">
      <w:pPr>
        <w:numPr>
          <w:ilvl w:val="0"/>
          <w:numId w:val="22"/>
        </w:numPr>
        <w:ind w:left="1134" w:hanging="425"/>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2E6553">
      <w:pPr>
        <w:numPr>
          <w:ilvl w:val="0"/>
          <w:numId w:val="22"/>
        </w:numPr>
        <w:ind w:left="1134" w:hanging="425"/>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2E6553">
      <w:pPr>
        <w:numPr>
          <w:ilvl w:val="0"/>
          <w:numId w:val="22"/>
        </w:numPr>
        <w:ind w:left="1134" w:hanging="425"/>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2E6553">
      <w:pPr>
        <w:numPr>
          <w:ilvl w:val="0"/>
          <w:numId w:val="22"/>
        </w:numPr>
        <w:ind w:left="1134" w:hanging="425"/>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39ADACA7" w:rsidR="00604D0E" w:rsidRPr="005A210A" w:rsidRDefault="00604D0E" w:rsidP="002E6553">
      <w:pPr>
        <w:numPr>
          <w:ilvl w:val="2"/>
          <w:numId w:val="27"/>
        </w:numPr>
        <w:ind w:left="709" w:hanging="709"/>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r w:rsidR="00D0230F" w:rsidRPr="005A210A">
        <w:t>Постановлением Правительства</w:t>
      </w:r>
      <w:r w:rsidRPr="005A210A">
        <w:t xml:space="preserve"> РФ от 03.12.2020 N 2013.</w:t>
      </w:r>
    </w:p>
    <w:p w14:paraId="119A6E86" w14:textId="77777777" w:rsidR="00604D0E" w:rsidRPr="005A210A" w:rsidRDefault="00604D0E" w:rsidP="00B37F28">
      <w:pPr>
        <w:ind w:left="1701"/>
        <w:contextualSpacing/>
        <w:jc w:val="both"/>
      </w:pPr>
    </w:p>
    <w:p w14:paraId="6C8EC0DA" w14:textId="77777777" w:rsidR="00CE4D94" w:rsidRPr="005A210A" w:rsidRDefault="00CE4D94" w:rsidP="00B37F28">
      <w:pPr>
        <w:widowControl/>
        <w:autoSpaceDE/>
        <w:autoSpaceDN/>
        <w:adjustRightInd/>
        <w:spacing w:after="200" w:line="276" w:lineRule="auto"/>
        <w:jc w:val="both"/>
      </w:pPr>
      <w:r w:rsidRPr="005A210A">
        <w:br w:type="page"/>
      </w:r>
    </w:p>
    <w:p w14:paraId="3B89518C" w14:textId="77777777" w:rsidR="00CE4D94" w:rsidRPr="005A210A" w:rsidRDefault="005034BE" w:rsidP="005A701E">
      <w:pPr>
        <w:pStyle w:val="1"/>
        <w:pageBreakBefore/>
      </w:pPr>
      <w:bookmarkStart w:id="376" w:name="_Toc524680802"/>
      <w:r w:rsidRPr="005A210A">
        <w:lastRenderedPageBreak/>
        <w:t xml:space="preserve">Раздел 7. </w:t>
      </w:r>
      <w:r w:rsidR="00CE4D94" w:rsidRPr="005A210A">
        <w:t>ТЕХНИЧЕСКАЯ ЧАСТЬ</w:t>
      </w:r>
      <w:bookmarkEnd w:id="376"/>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0B3F396D" w14:textId="583F276B" w:rsidR="00897A84" w:rsidRPr="00D0230F" w:rsidRDefault="00897A84" w:rsidP="00897A84">
      <w:pPr>
        <w:pStyle w:val="Style12"/>
        <w:widowControl/>
        <w:tabs>
          <w:tab w:val="left" w:leader="underscore" w:pos="9864"/>
        </w:tabs>
        <w:spacing w:line="324" w:lineRule="exact"/>
        <w:ind w:firstLine="851"/>
      </w:pPr>
      <w:r w:rsidRPr="00D0230F">
        <w:t>Техническая часть представлена в приложении №</w:t>
      </w:r>
      <w:r w:rsidR="00C557A8" w:rsidRPr="00D0230F">
        <w:t>1</w:t>
      </w:r>
      <w:r w:rsidRPr="00D0230F">
        <w:t xml:space="preserve"> к настоящей закупочной документации.</w:t>
      </w:r>
    </w:p>
    <w:p w14:paraId="138AC26C" w14:textId="77777777" w:rsidR="009426F2" w:rsidRPr="005A210A" w:rsidRDefault="009426F2" w:rsidP="00E66C4B"/>
    <w:p w14:paraId="4D516913" w14:textId="77777777" w:rsidR="00CE4D94" w:rsidRPr="005A210A" w:rsidRDefault="005034BE" w:rsidP="005A701E">
      <w:pPr>
        <w:pStyle w:val="1"/>
        <w:pageBreakBefore/>
      </w:pPr>
      <w:bookmarkStart w:id="377" w:name="_Toc524680803"/>
      <w:r w:rsidRPr="005A210A">
        <w:lastRenderedPageBreak/>
        <w:t>Раздел</w:t>
      </w:r>
      <w:r w:rsidR="005A701E" w:rsidRPr="005A210A">
        <w:t>8</w:t>
      </w:r>
      <w:r w:rsidRPr="005A210A">
        <w:t xml:space="preserve">. </w:t>
      </w:r>
      <w:r w:rsidR="00CE4D94" w:rsidRPr="005A210A">
        <w:t>ПРОЕКТ ДОГОВОРА</w:t>
      </w:r>
      <w:bookmarkEnd w:id="377"/>
    </w:p>
    <w:p w14:paraId="4738CE73" w14:textId="77777777" w:rsidR="00830718" w:rsidRPr="005A210A" w:rsidRDefault="00830718" w:rsidP="0003284E">
      <w:pPr>
        <w:jc w:val="right"/>
      </w:pPr>
    </w:p>
    <w:p w14:paraId="6954F5BB" w14:textId="72F8E4D1" w:rsidR="005E632E" w:rsidRPr="00D0230F" w:rsidRDefault="005E632E" w:rsidP="005E632E">
      <w:pPr>
        <w:pStyle w:val="Style12"/>
        <w:widowControl/>
        <w:tabs>
          <w:tab w:val="left" w:leader="underscore" w:pos="9864"/>
        </w:tabs>
        <w:spacing w:line="324" w:lineRule="exact"/>
        <w:ind w:firstLine="851"/>
      </w:pPr>
      <w:r w:rsidRPr="00D0230F">
        <w:t>Проект договора представлен в приложении №</w:t>
      </w:r>
      <w:r w:rsidR="00C557A8" w:rsidRPr="00D0230F">
        <w:t>2</w:t>
      </w:r>
      <w:r w:rsidRPr="00D0230F">
        <w:t xml:space="preserve"> к на</w:t>
      </w:r>
      <w:r w:rsidR="00D0230F" w:rsidRPr="00D0230F">
        <w:t>стоящей закупочной документации</w:t>
      </w:r>
      <w:r w:rsidRPr="00D0230F">
        <w:t>.</w:t>
      </w:r>
    </w:p>
    <w:bookmarkEnd w:id="15"/>
    <w:bookmarkEnd w:id="14"/>
    <w:bookmarkEnd w:id="13"/>
    <w:bookmarkEnd w:id="12"/>
    <w:bookmarkEnd w:id="11"/>
    <w:bookmarkEnd w:id="10"/>
    <w:bookmarkEnd w:id="9"/>
    <w:bookmarkEnd w:id="8"/>
    <w:p w14:paraId="2F5366A6" w14:textId="77777777" w:rsidR="00F27CCD" w:rsidRPr="00D0230F" w:rsidRDefault="00F27CCD">
      <w:pPr>
        <w:widowControl/>
        <w:autoSpaceDE/>
        <w:autoSpaceDN/>
        <w:adjustRightInd/>
        <w:spacing w:after="200" w:line="276" w:lineRule="auto"/>
      </w:pPr>
      <w:r w:rsidRPr="00D0230F">
        <w:br w:type="page"/>
      </w:r>
    </w:p>
    <w:p w14:paraId="2D95BF87" w14:textId="77777777" w:rsidR="00F27CCD" w:rsidRPr="005A210A" w:rsidRDefault="005034BE" w:rsidP="00401210">
      <w:pPr>
        <w:pStyle w:val="1"/>
      </w:pPr>
      <w:bookmarkStart w:id="378"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78"/>
    </w:p>
    <w:p w14:paraId="64E173FC" w14:textId="77777777" w:rsidR="00830718" w:rsidRPr="005A210A" w:rsidRDefault="00830718" w:rsidP="0003284E">
      <w:pPr>
        <w:jc w:val="right"/>
      </w:pPr>
    </w:p>
    <w:p w14:paraId="382B7180" w14:textId="2ABACA8F" w:rsidR="00A5170E" w:rsidRPr="00D0230F" w:rsidRDefault="00A5170E" w:rsidP="00A5170E">
      <w:pPr>
        <w:spacing w:before="120" w:after="60"/>
        <w:ind w:firstLine="851"/>
        <w:jc w:val="both"/>
        <w:rPr>
          <w:b/>
        </w:rPr>
      </w:pPr>
      <w:proofErr w:type="gramStart"/>
      <w:r w:rsidRPr="00D0230F">
        <w:t>Руководство по экспертной оценке</w:t>
      </w:r>
      <w:proofErr w:type="gramEnd"/>
      <w:r w:rsidRPr="00D0230F">
        <w:t xml:space="preserve"> представлено в приложении №</w:t>
      </w:r>
      <w:r w:rsidR="00C557A8" w:rsidRPr="00D0230F">
        <w:t>3</w:t>
      </w:r>
      <w:r w:rsidRPr="00D0230F">
        <w:t xml:space="preserve"> к настоящей закупочной документации.</w:t>
      </w:r>
    </w:p>
    <w:p w14:paraId="3002D879" w14:textId="77777777" w:rsidR="00992B98" w:rsidRPr="005A210A" w:rsidRDefault="00F27CCD" w:rsidP="00B37F28">
      <w:pPr>
        <w:pStyle w:val="1"/>
        <w:jc w:val="both"/>
      </w:pPr>
      <w:r w:rsidRPr="005A210A">
        <w:br w:type="page"/>
      </w:r>
      <w:bookmarkStart w:id="379" w:name="_Toc524680805"/>
      <w:bookmarkStart w:id="380" w:name="_Ref55280368"/>
      <w:bookmarkStart w:id="381" w:name="_Toc55285361"/>
      <w:bookmarkStart w:id="382" w:name="_Toc55305390"/>
      <w:bookmarkStart w:id="383" w:name="_Toc57314671"/>
      <w:bookmarkStart w:id="384" w:name="_Toc69728985"/>
      <w:bookmarkStart w:id="385" w:name="_Toc309208619"/>
      <w:bookmarkStart w:id="386"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D0230F" w:rsidRDefault="00992B98" w:rsidP="00992B98">
      <w:pPr>
        <w:widowControl/>
        <w:autoSpaceDE/>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37359915" w:rsidR="00992B98" w:rsidRPr="005A210A" w:rsidRDefault="00992B98" w:rsidP="00D0230F">
            <w:pPr>
              <w:spacing w:line="276" w:lineRule="auto"/>
              <w:jc w:val="right"/>
              <w:rPr>
                <w:sz w:val="26"/>
                <w:szCs w:val="26"/>
                <w:lang w:eastAsia="en-US"/>
              </w:rPr>
            </w:pPr>
            <w:r w:rsidRPr="005A210A">
              <w:rPr>
                <w:sz w:val="26"/>
                <w:szCs w:val="26"/>
                <w:lang w:eastAsia="en-US"/>
              </w:rPr>
              <w:t>«__» __________ 202</w:t>
            </w:r>
            <w:r w:rsidR="00D0230F">
              <w:rPr>
                <w:sz w:val="26"/>
                <w:szCs w:val="26"/>
                <w:lang w:eastAsia="en-US"/>
              </w:rPr>
              <w:t>3</w:t>
            </w:r>
            <w:r w:rsidRPr="005A210A">
              <w:rPr>
                <w:sz w:val="26"/>
                <w:szCs w:val="26"/>
                <w:lang w:eastAsia="en-US"/>
              </w:rPr>
              <w:t>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1319072B"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на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0D7AB4F5" w:rsidR="00992B98" w:rsidRPr="005A210A" w:rsidRDefault="00992B98" w:rsidP="00992B98">
      <w:pPr>
        <w:jc w:val="both"/>
      </w:pPr>
      <w:r w:rsidRPr="005A210A">
        <w:t>Место нахождения:</w:t>
      </w:r>
      <w:r w:rsidR="00B37F28">
        <w:t xml:space="preserve"> </w:t>
      </w:r>
      <w:r w:rsidRPr="005A210A">
        <w:t>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lastRenderedPageBreak/>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4843625D" w14:textId="2BD2C12D" w:rsidR="00992B98" w:rsidRPr="005A210A" w:rsidRDefault="00992B98" w:rsidP="002E6553">
      <w:pPr>
        <w:spacing w:before="24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77777777" w:rsidR="00992B98" w:rsidRPr="005A210A" w:rsidRDefault="00992B98" w:rsidP="0096013E">
            <w:pPr>
              <w:spacing w:after="120" w:line="276" w:lineRule="auto"/>
              <w:ind w:left="34"/>
              <w:rPr>
                <w:lang w:eastAsia="en-US"/>
              </w:rPr>
            </w:pPr>
            <w:r w:rsidRPr="005A210A">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5A210A">
              <w:rPr>
                <w:b/>
                <w:lang w:eastAsia="en-US"/>
              </w:rPr>
              <w:t>(указывается при согласии с опубликованными в закупочной документации сметами).</w:t>
            </w:r>
            <w:r w:rsidRPr="005A210A">
              <w:rPr>
                <w:rStyle w:val="aff7"/>
                <w:b/>
                <w:lang w:eastAsia="en-US"/>
              </w:rPr>
              <w:footnoteReference w:id="2"/>
            </w: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3"/>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4"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5"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6"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lastRenderedPageBreak/>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68CA48C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7C7C732A" w14:textId="77777777" w:rsidR="00992B98" w:rsidRPr="005A210A" w:rsidRDefault="00992B98" w:rsidP="002E6553">
      <w:pPr>
        <w:spacing w:before="120"/>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xml:space="preserve">- предъявление к Аффилированному лицу имущественных требований, превышающих </w:t>
      </w:r>
      <w:r w:rsidRPr="005A210A">
        <w:rPr>
          <w:color w:val="000000"/>
          <w:szCs w:val="28"/>
        </w:rPr>
        <w:lastRenderedPageBreak/>
        <w:t>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закупки </w:t>
      </w:r>
      <w:r w:rsidRPr="005A210A">
        <w:rPr>
          <w:i/>
          <w:color w:val="548DD4" w:themeColor="text2" w:themeTint="99"/>
        </w:rPr>
        <w:t xml:space="preserve"> –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652CB2F9"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17E821E5"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rsidSect="00B37F28">
          <w:headerReference w:type="default" r:id="rId37"/>
          <w:pgSz w:w="11906" w:h="16838"/>
          <w:pgMar w:top="1134" w:right="709" w:bottom="1134" w:left="1418" w:header="708" w:footer="708" w:gutter="0"/>
          <w:cols w:space="720"/>
          <w:titlePg/>
          <w:docGrid w:linePitch="326"/>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1112F835" w14:textId="77777777" w:rsidR="009E0B4B" w:rsidRDefault="009E0B4B">
      <w:pPr>
        <w:widowControl/>
        <w:autoSpaceDE/>
        <w:autoSpaceDN/>
        <w:adjustRightInd/>
        <w:spacing w:after="200" w:line="276" w:lineRule="auto"/>
        <w:rPr>
          <w:b/>
        </w:rPr>
      </w:pPr>
      <w:r>
        <w:rPr>
          <w:b/>
        </w:rPr>
        <w:br w:type="page"/>
      </w:r>
    </w:p>
    <w:p w14:paraId="19B3ED6F" w14:textId="4699B073"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9E0B4B" w:rsidRDefault="00992B98" w:rsidP="00992B98">
      <w:pPr>
        <w:spacing w:before="60" w:after="60"/>
        <w:jc w:val="both"/>
        <w:outlineLvl w:val="1"/>
      </w:pPr>
      <w:r w:rsidRPr="005A210A">
        <w:t xml:space="preserve">10.2.1 Форма Технического предложения на поставку </w:t>
      </w:r>
      <w:r w:rsidRPr="009E0B4B">
        <w:t xml:space="preserve">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7548E16" w14:textId="77777777" w:rsidR="009E0B4B" w:rsidRDefault="009E0B4B">
      <w:pPr>
        <w:widowControl/>
        <w:autoSpaceDE/>
        <w:autoSpaceDN/>
        <w:adjustRightInd/>
        <w:spacing w:after="200" w:line="276" w:lineRule="auto"/>
      </w:pPr>
      <w:r>
        <w:br w:type="page"/>
      </w:r>
    </w:p>
    <w:p w14:paraId="15A7921C" w14:textId="0A44AAAE"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rsidSect="00B37F28">
          <w:pgSz w:w="11906" w:h="16838"/>
          <w:pgMar w:top="1134" w:right="709" w:bottom="1134" w:left="1418" w:header="708" w:footer="708" w:gutter="0"/>
          <w:cols w:space="720"/>
        </w:sectPr>
      </w:pPr>
    </w:p>
    <w:p w14:paraId="23AEF574" w14:textId="77777777" w:rsidR="00992B98" w:rsidRPr="005A210A" w:rsidRDefault="00992B98" w:rsidP="00992B98">
      <w:pPr>
        <w:spacing w:before="60" w:after="60"/>
        <w:jc w:val="both"/>
        <w:outlineLvl w:val="1"/>
        <w:rPr>
          <w:b/>
        </w:rPr>
      </w:pPr>
      <w:r w:rsidRPr="005A210A">
        <w:rPr>
          <w:b/>
        </w:rPr>
        <w:lastRenderedPageBreak/>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77777777" w:rsidR="00992B98" w:rsidRPr="005A210A" w:rsidRDefault="00992B98" w:rsidP="00992B98">
      <w:pPr>
        <w:jc w:val="both"/>
      </w:pPr>
      <w:r w:rsidRPr="005A210A">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44BA1FE9" w14:textId="34DB40D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7" w:name="_Hlk91242230"/>
    </w:p>
    <w:p w14:paraId="6E38716D" w14:textId="6A663A84"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7"/>
      <w:r w:rsidRPr="005A210A">
        <w:t>является обязательным. Отсутствие согласия является основанием для отклонения заявки участника.</w:t>
      </w:r>
    </w:p>
    <w:p w14:paraId="1245E1EE" w14:textId="77777777" w:rsidR="00992B98" w:rsidRPr="009E0B4B" w:rsidRDefault="00992B98" w:rsidP="00992B98">
      <w:pPr>
        <w:widowControl/>
        <w:autoSpaceDE/>
        <w:adjustRightInd/>
        <w:spacing w:after="200" w:line="276" w:lineRule="auto"/>
      </w:pPr>
      <w:r w:rsidRPr="005A210A">
        <w:rPr>
          <w:color w:val="548DD4" w:themeColor="text2" w:themeTint="99"/>
        </w:rPr>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5A5335C5"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2AA29E92" w14:textId="77777777" w:rsidR="00E171BA" w:rsidRPr="005A210A" w:rsidRDefault="00E171BA" w:rsidP="009E0B4B">
      <w:pPr>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BAA0887" w14:textId="77777777" w:rsidR="00E171BA" w:rsidRPr="005A210A" w:rsidRDefault="00E171BA" w:rsidP="00E171BA"/>
    <w:p w14:paraId="0515F372" w14:textId="77777777" w:rsidR="00E171BA" w:rsidRPr="005A210A" w:rsidRDefault="00E171BA" w:rsidP="009E0B4B">
      <w:pPr>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13226C54" w14:textId="77777777" w:rsidR="00E171BA" w:rsidRPr="009E0B4B" w:rsidRDefault="00E171BA" w:rsidP="00992B98">
      <w:pPr>
        <w:rPr>
          <w:color w:val="000000"/>
        </w:rPr>
      </w:pPr>
    </w:p>
    <w:p w14:paraId="47453E2F" w14:textId="4542B336" w:rsidR="00992B98" w:rsidRPr="005A210A" w:rsidRDefault="008D0217" w:rsidP="00992B98">
      <w:pPr>
        <w:jc w:val="both"/>
        <w:rPr>
          <w:color w:val="000000"/>
          <w:sz w:val="26"/>
          <w:szCs w:val="26"/>
        </w:rPr>
      </w:pPr>
      <w:r w:rsidRPr="005A210A">
        <w:t xml:space="preserve"> </w:t>
      </w:r>
      <w:r w:rsidRPr="005A210A">
        <w:rPr>
          <w:i/>
          <w:color w:val="548DD4" w:themeColor="text2" w:themeTint="99"/>
        </w:rPr>
        <w:t>[Здесь Участник закупки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либо указывает на согласие с требованиями Технического задания Заказчика].</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rsidSect="00B37F28">
          <w:pgSz w:w="11906" w:h="16838"/>
          <w:pgMar w:top="1134" w:right="709" w:bottom="1134" w:left="1418"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61CD1EF9"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r w:rsidR="009E0B4B">
        <w:rPr>
          <w:b/>
        </w:rPr>
        <w:t xml:space="preserve"> для МТР</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rsidSect="00B37F28">
          <w:pgSz w:w="11906" w:h="16838"/>
          <w:pgMar w:top="1134" w:right="709" w:bottom="1134" w:left="1418"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rsidSect="00B37F28">
          <w:pgSz w:w="11906" w:h="16838"/>
          <w:pgMar w:top="1134" w:right="709" w:bottom="1134" w:left="1418"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152A32FE"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3F5DF4B" w:rsidR="00992B98" w:rsidRPr="005A210A" w:rsidRDefault="00B37F28" w:rsidP="00992B98">
      <w:pPr>
        <w:spacing w:before="240" w:after="120"/>
        <w:jc w:val="center"/>
        <w:rPr>
          <w:b/>
        </w:rPr>
      </w:pPr>
      <w:r>
        <w:rPr>
          <w:b/>
        </w:rPr>
        <w:object w:dxaOrig="1544" w:dyaOrig="998" w14:anchorId="3A8434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77.25pt;height:50.25pt" o:ole="">
            <v:imagedata r:id="rId38" o:title=""/>
          </v:shape>
          <o:OLEObject Type="Embed" ProgID="Package" ShapeID="_x0000_i1077" DrawAspect="Icon" ObjectID="_1757502635" r:id="rId39"/>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rsidSect="00B37F28">
          <w:pgSz w:w="11906" w:h="16838"/>
          <w:pgMar w:top="1134" w:right="709" w:bottom="1134" w:left="1418"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rsidSect="00B37F28">
          <w:pgSz w:w="11906" w:h="16838"/>
          <w:pgMar w:top="1134" w:right="709" w:bottom="1134" w:left="1418"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88" w:name="_Toc73368051"/>
      <w:r w:rsidRPr="005A210A">
        <w:t>10.6.1 Форма Анкеты участника закупки</w:t>
      </w:r>
      <w:bookmarkEnd w:id="388"/>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_________________________________</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rsidSect="00B37F28">
          <w:pgSz w:w="11906" w:h="16838"/>
          <w:pgMar w:top="1134" w:right="709" w:bottom="1134" w:left="1418" w:header="709" w:footer="709" w:gutter="0"/>
          <w:cols w:space="720"/>
        </w:sectPr>
      </w:pPr>
    </w:p>
    <w:p w14:paraId="1FE7F7A8" w14:textId="77777777" w:rsidR="00C74246" w:rsidRPr="005A210A" w:rsidRDefault="00C74246" w:rsidP="00C74246">
      <w:pPr>
        <w:spacing w:before="60" w:after="60"/>
        <w:jc w:val="both"/>
        <w:outlineLvl w:val="1"/>
        <w:rPr>
          <w:b/>
        </w:rPr>
      </w:pPr>
      <w:bookmarkStart w:id="389" w:name="_Toc73368052"/>
      <w:r w:rsidRPr="005A210A">
        <w:rPr>
          <w:b/>
        </w:rPr>
        <w:lastRenderedPageBreak/>
        <w:t>10.6.2 Инструкции по заполнению</w:t>
      </w:r>
      <w:bookmarkEnd w:id="389"/>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rsidSect="00B37F28">
          <w:pgSz w:w="11906" w:h="16838"/>
          <w:pgMar w:top="1134" w:right="709" w:bottom="1134" w:left="1418" w:header="708" w:footer="708" w:gutter="0"/>
          <w:cols w:space="720"/>
        </w:sectPr>
      </w:pPr>
    </w:p>
    <w:p w14:paraId="1C29D1C7" w14:textId="77777777" w:rsidR="00C74246" w:rsidRPr="005A210A" w:rsidRDefault="00C74246" w:rsidP="00C74246">
      <w:pPr>
        <w:spacing w:before="120" w:after="60"/>
        <w:outlineLvl w:val="0"/>
        <w:rPr>
          <w:b/>
        </w:rPr>
      </w:pPr>
      <w:bookmarkStart w:id="390" w:name="_Toc73368053"/>
      <w:r w:rsidRPr="005A210A">
        <w:rPr>
          <w:b/>
        </w:rPr>
        <w:lastRenderedPageBreak/>
        <w:t>10.7 Справка о перечне и годовых объемах выполнения аналогичных договоров (форма 7)</w:t>
      </w:r>
      <w:bookmarkEnd w:id="390"/>
    </w:p>
    <w:p w14:paraId="0B617745" w14:textId="77777777" w:rsidR="00C74246" w:rsidRPr="005A210A" w:rsidRDefault="00C74246" w:rsidP="00C74246">
      <w:pPr>
        <w:spacing w:before="60" w:after="60"/>
        <w:jc w:val="both"/>
        <w:outlineLvl w:val="1"/>
      </w:pPr>
      <w:bookmarkStart w:id="391" w:name="_Toc73368054"/>
      <w:r w:rsidRPr="005A210A">
        <w:t>10.7.1 Форма Справки о перечне и годовых объемах выполнения аналогичных договоров</w:t>
      </w:r>
      <w:bookmarkEnd w:id="391"/>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546"/>
        <w:gridCol w:w="1101"/>
        <w:gridCol w:w="1916"/>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rsidSect="00B37F28">
          <w:pgSz w:w="11906" w:h="16838"/>
          <w:pgMar w:top="1134" w:right="709" w:bottom="1134" w:left="1418" w:header="708" w:footer="708" w:gutter="0"/>
          <w:cols w:space="720"/>
        </w:sectPr>
      </w:pPr>
    </w:p>
    <w:p w14:paraId="4828E085" w14:textId="77777777" w:rsidR="00C74246" w:rsidRPr="005A210A" w:rsidRDefault="00C74246" w:rsidP="00C74246">
      <w:pPr>
        <w:spacing w:before="60" w:after="60"/>
        <w:jc w:val="both"/>
        <w:outlineLvl w:val="1"/>
        <w:rPr>
          <w:b/>
        </w:rPr>
      </w:pPr>
      <w:bookmarkStart w:id="392" w:name="_Toc73368055"/>
      <w:r w:rsidRPr="005A210A">
        <w:rPr>
          <w:b/>
        </w:rPr>
        <w:lastRenderedPageBreak/>
        <w:t>10.7.2 Инструкции по заполнению</w:t>
      </w:r>
      <w:bookmarkEnd w:id="392"/>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rsidSect="00B37F28">
          <w:pgSz w:w="11906" w:h="16838"/>
          <w:pgMar w:top="1134" w:right="709" w:bottom="1134" w:left="1418" w:header="708" w:footer="708" w:gutter="0"/>
          <w:cols w:space="720"/>
        </w:sectPr>
      </w:pPr>
    </w:p>
    <w:p w14:paraId="00528D51" w14:textId="77777777" w:rsidR="00C74246" w:rsidRPr="005A210A" w:rsidRDefault="00C74246" w:rsidP="00C74246">
      <w:pPr>
        <w:spacing w:before="120" w:after="60"/>
        <w:outlineLvl w:val="0"/>
        <w:rPr>
          <w:b/>
        </w:rPr>
      </w:pPr>
      <w:bookmarkStart w:id="393" w:name="_Toc73368056"/>
      <w:r w:rsidRPr="005A210A">
        <w:rPr>
          <w:b/>
        </w:rPr>
        <w:lastRenderedPageBreak/>
        <w:t xml:space="preserve">10.8 Справка о материально-технических ресурсах (форма </w:t>
      </w:r>
      <w:bookmarkEnd w:id="393"/>
      <w:r w:rsidRPr="005A210A">
        <w:rPr>
          <w:b/>
        </w:rPr>
        <w:t>8)</w:t>
      </w:r>
    </w:p>
    <w:p w14:paraId="7A040136" w14:textId="77777777" w:rsidR="00C74246" w:rsidRPr="005A210A" w:rsidRDefault="00C74246" w:rsidP="00C74246">
      <w:pPr>
        <w:spacing w:before="60" w:after="60"/>
        <w:jc w:val="both"/>
        <w:outlineLvl w:val="1"/>
      </w:pPr>
      <w:bookmarkStart w:id="394" w:name="_Toc73368057"/>
      <w:r w:rsidRPr="005A210A">
        <w:t>10.8.1 Форма Справки о материально-технических ресурсах</w:t>
      </w:r>
      <w:bookmarkEnd w:id="394"/>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51"/>
        <w:gridCol w:w="1590"/>
        <w:gridCol w:w="1347"/>
        <w:gridCol w:w="1796"/>
        <w:gridCol w:w="1775"/>
        <w:gridCol w:w="1211"/>
        <w:gridCol w:w="1385"/>
      </w:tblGrid>
      <w:tr w:rsidR="00C74246" w:rsidRPr="005A210A" w14:paraId="618734F7" w14:textId="77777777" w:rsidTr="0039391C">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C74246" w:rsidRPr="005A210A" w14:paraId="3508FF68" w14:textId="77777777" w:rsidTr="0039391C">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7</w:t>
            </w:r>
          </w:p>
        </w:tc>
      </w:tr>
      <w:tr w:rsidR="00C74246" w:rsidRPr="005A210A" w14:paraId="6CF1B61D"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53B1971"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374BC3AA"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09E32C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0E53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0990A2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279E9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CFACF5B"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A095F7F"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0FE471A5"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9E88B3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9310F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A2F516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52653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009F94"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AF6D300"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0CFDD69B"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4A16354" w14:textId="77777777" w:rsidR="00C74246" w:rsidRPr="005A210A"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2E6C5F57"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E924D92"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DB6A006"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225D2B0"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104883"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BBA8144" w14:textId="77777777" w:rsidR="00C74246" w:rsidRPr="005A210A" w:rsidRDefault="00C74246" w:rsidP="0039391C">
            <w:pPr>
              <w:widowControl/>
              <w:autoSpaceDE/>
              <w:adjustRightInd/>
              <w:spacing w:before="40" w:after="40" w:line="276" w:lineRule="auto"/>
              <w:ind w:left="57" w:right="57"/>
              <w:rPr>
                <w:snapToGrid w:val="0"/>
                <w:lang w:eastAsia="en-US"/>
              </w:rPr>
            </w:pPr>
          </w:p>
        </w:tc>
      </w:tr>
      <w:tr w:rsidR="00C74246" w:rsidRPr="005A210A" w14:paraId="581F97F6" w14:textId="77777777" w:rsidTr="0039391C">
        <w:trPr>
          <w:cantSplit/>
        </w:trPr>
        <w:tc>
          <w:tcPr>
            <w:tcW w:w="0" w:type="auto"/>
            <w:tcBorders>
              <w:top w:val="single" w:sz="6" w:space="0" w:color="auto"/>
              <w:left w:val="single" w:sz="6" w:space="0" w:color="auto"/>
              <w:bottom w:val="single" w:sz="6" w:space="0" w:color="auto"/>
              <w:right w:val="single" w:sz="6" w:space="0" w:color="auto"/>
            </w:tcBorders>
            <w:hideMark/>
          </w:tcPr>
          <w:p w14:paraId="011EB711" w14:textId="77777777" w:rsidR="00C74246" w:rsidRPr="005A210A" w:rsidRDefault="00C74246"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261AC3B"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819133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503D08C"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E6445F9"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DD6DB8" w14:textId="77777777" w:rsidR="00C74246" w:rsidRPr="005A210A"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C72D3F" w14:textId="77777777" w:rsidR="00C74246" w:rsidRPr="005A210A" w:rsidRDefault="00C74246"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rsidSect="00B37F28">
          <w:pgSz w:w="11906" w:h="16838"/>
          <w:pgMar w:top="1134" w:right="709" w:bottom="1134" w:left="1418" w:header="708" w:footer="708" w:gutter="0"/>
          <w:cols w:space="720"/>
        </w:sectPr>
      </w:pPr>
    </w:p>
    <w:p w14:paraId="3561DF00" w14:textId="77777777" w:rsidR="00C74246" w:rsidRPr="005A210A" w:rsidRDefault="00C74246" w:rsidP="00C74246">
      <w:pPr>
        <w:spacing w:before="60" w:after="60"/>
        <w:jc w:val="both"/>
        <w:outlineLvl w:val="1"/>
        <w:rPr>
          <w:b/>
        </w:rPr>
      </w:pPr>
      <w:bookmarkStart w:id="395" w:name="_Toc73368058"/>
      <w:r w:rsidRPr="005A210A">
        <w:rPr>
          <w:b/>
        </w:rPr>
        <w:lastRenderedPageBreak/>
        <w:t>10.8.2 Инструкции по заполнению</w:t>
      </w:r>
      <w:bookmarkEnd w:id="395"/>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rsidSect="00B37F28">
          <w:pgSz w:w="11906" w:h="16838"/>
          <w:pgMar w:top="1134" w:right="709" w:bottom="1134" w:left="1418" w:header="708" w:footer="708" w:gutter="0"/>
          <w:cols w:space="720"/>
        </w:sectPr>
      </w:pPr>
    </w:p>
    <w:p w14:paraId="088252D4" w14:textId="77777777" w:rsidR="00C74246" w:rsidRPr="005A210A" w:rsidRDefault="00C74246" w:rsidP="00C74246">
      <w:pPr>
        <w:spacing w:before="120" w:after="60"/>
        <w:outlineLvl w:val="0"/>
        <w:rPr>
          <w:b/>
        </w:rPr>
      </w:pPr>
      <w:bookmarkStart w:id="396" w:name="_Toc73368059"/>
      <w:r w:rsidRPr="005A210A">
        <w:rPr>
          <w:b/>
        </w:rPr>
        <w:lastRenderedPageBreak/>
        <w:t>10.9 Справка о кадровых ресурсах (форма 9)</w:t>
      </w:r>
      <w:bookmarkEnd w:id="396"/>
    </w:p>
    <w:p w14:paraId="0AB04FD5" w14:textId="77777777" w:rsidR="00C74246" w:rsidRPr="005A210A" w:rsidRDefault="00C74246" w:rsidP="00C74246">
      <w:pPr>
        <w:spacing w:before="60" w:after="60"/>
        <w:jc w:val="both"/>
        <w:outlineLvl w:val="1"/>
      </w:pPr>
      <w:bookmarkStart w:id="397" w:name="_Toc73368060"/>
      <w:r w:rsidRPr="005A210A">
        <w:t>10.9.1 .Форма Справки о кадровых ресурсах</w:t>
      </w:r>
      <w:bookmarkEnd w:id="397"/>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7777777" w:rsidR="00C74246" w:rsidRPr="005A210A" w:rsidRDefault="00C74246" w:rsidP="00C74246">
      <w:pPr>
        <w:spacing w:before="120"/>
        <w:rPr>
          <w:sz w:val="22"/>
          <w:szCs w:val="22"/>
        </w:rPr>
      </w:pPr>
      <w:r w:rsidRPr="005A210A">
        <w:rPr>
          <w:b/>
          <w:sz w:val="22"/>
          <w:szCs w:val="22"/>
        </w:rPr>
        <w:t>Таблица 1. Основные кадровые ресурсы</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9E0B4B">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9E0B4B">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9E0B4B">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9E0B4B">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9E0B4B">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9E0B4B">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9E0B4B">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9E0B4B">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9E0B4B">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9E0B4B">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9E0B4B">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Прочий персонал </w:t>
            </w:r>
            <w:r w:rsidRPr="005A210A">
              <w:rPr>
                <w:snapToGrid w:val="0"/>
                <w:color w:val="548DD4" w:themeColor="text2" w:themeTint="99"/>
                <w:lang w:eastAsia="en-US"/>
              </w:rPr>
              <w:t>[</w:t>
            </w:r>
            <w:r w:rsidRPr="005A210A">
              <w:rPr>
                <w:i/>
                <w:snapToGrid w:val="0"/>
                <w:color w:val="548DD4" w:themeColor="text2" w:themeTint="99"/>
                <w:lang w:eastAsia="en-US"/>
              </w:rPr>
              <w:t>в том числе экспедиторы, водители, грузчики, охранники и т.д.</w:t>
            </w:r>
            <w:r w:rsidRPr="005A210A">
              <w:rPr>
                <w:snapToGrid w:val="0"/>
                <w:color w:val="548DD4" w:themeColor="text2" w:themeTint="99"/>
                <w:lang w:eastAsia="en-US"/>
              </w:rPr>
              <w:t>]</w:t>
            </w:r>
          </w:p>
        </w:tc>
      </w:tr>
      <w:tr w:rsidR="00C74246" w:rsidRPr="005A210A" w14:paraId="035FF94F" w14:textId="77777777" w:rsidTr="009E0B4B">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9E0B4B">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7CD15FAC" w14:textId="77777777" w:rsidTr="009E0B4B">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p w14:paraId="07503310" w14:textId="77777777" w:rsidR="00C74246" w:rsidRPr="005A210A" w:rsidRDefault="00C74246" w:rsidP="00C74246">
      <w:pPr>
        <w:spacing w:before="120"/>
        <w:rPr>
          <w:b/>
          <w:sz w:val="22"/>
          <w:szCs w:val="22"/>
        </w:rPr>
      </w:pPr>
      <w:r w:rsidRPr="005A210A">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C74246" w:rsidRPr="005A210A" w14:paraId="3A9FF8B2" w14:textId="77777777" w:rsidTr="0039391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39DBE"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874CF4" w14:textId="77777777" w:rsidR="00C74246" w:rsidRPr="005A210A" w:rsidRDefault="00C74246" w:rsidP="0039391C">
            <w:pPr>
              <w:keepNext/>
              <w:widowControl/>
              <w:autoSpaceDE/>
              <w:adjustRightInd/>
              <w:spacing w:before="40" w:after="40" w:line="276" w:lineRule="auto"/>
              <w:ind w:left="57" w:right="57"/>
              <w:jc w:val="center"/>
              <w:rPr>
                <w:snapToGrid w:val="0"/>
                <w:color w:val="000000"/>
                <w:lang w:eastAsia="en-US"/>
              </w:rPr>
            </w:pPr>
            <w:r w:rsidRPr="005A210A">
              <w:rPr>
                <w:snapToGrid w:val="0"/>
                <w:color w:val="000000"/>
                <w:lang w:eastAsia="en-US"/>
              </w:rPr>
              <w:t>Штатная численность, чел.</w:t>
            </w:r>
          </w:p>
        </w:tc>
      </w:tr>
      <w:tr w:rsidR="00C74246" w:rsidRPr="005A210A" w14:paraId="3CE4CEB2"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2614862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C6B5690"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55B47DD6"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30DA4A39"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415E3217"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r w:rsidR="00C74246" w:rsidRPr="005A210A" w14:paraId="12A88F43"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084C60A6"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r w:rsidRPr="005A210A">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52474FA" w14:textId="77777777" w:rsidR="00C74246" w:rsidRPr="005A210A" w:rsidRDefault="00C74246" w:rsidP="0039391C">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1C0ED412" w14:textId="77777777" w:rsidTr="0039391C">
        <w:tc>
          <w:tcPr>
            <w:tcW w:w="4644"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39391C">
        <w:tc>
          <w:tcPr>
            <w:tcW w:w="4644"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19C8F28" w14:textId="77777777" w:rsidR="00C74246" w:rsidRPr="005A210A" w:rsidRDefault="00C74246" w:rsidP="00C74246">
      <w:pPr>
        <w:spacing w:before="60" w:after="60"/>
        <w:jc w:val="both"/>
        <w:outlineLvl w:val="1"/>
        <w:rPr>
          <w:b/>
        </w:rPr>
      </w:pPr>
      <w:bookmarkStart w:id="398" w:name="_Toc73368061"/>
      <w:r w:rsidRPr="005A210A">
        <w:rPr>
          <w:b/>
        </w:rPr>
        <w:t>10.9.2 Инструкции по заполнению</w:t>
      </w:r>
      <w:bookmarkEnd w:id="398"/>
    </w:p>
    <w:p w14:paraId="2E2CD2CA" w14:textId="77777777" w:rsidR="00C74246" w:rsidRPr="005A210A" w:rsidRDefault="00C74246" w:rsidP="00C74246">
      <w:pPr>
        <w:spacing w:before="60" w:after="60"/>
        <w:jc w:val="both"/>
      </w:pPr>
      <w:r w:rsidRPr="005A210A">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lastRenderedPageBreak/>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77777777" w:rsidR="00C74246" w:rsidRPr="005A210A" w:rsidRDefault="00C74246" w:rsidP="00C74246">
      <w:pPr>
        <w:spacing w:before="60" w:after="60"/>
        <w:jc w:val="both"/>
      </w:pPr>
      <w:r w:rsidRPr="005A210A">
        <w:t>10.9.2.3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5BF7088" w14:textId="77777777" w:rsidR="00C74246" w:rsidRPr="005A210A" w:rsidRDefault="00C74246" w:rsidP="00C74246">
      <w:pPr>
        <w:spacing w:before="60" w:after="60"/>
        <w:jc w:val="both"/>
      </w:pPr>
      <w:r w:rsidRPr="005A210A">
        <w:t>10.9.2.4 В таблице 2 данной справки указывается, в общем, штатная численность всех специалистов, находящихся в штате участника закупки.</w:t>
      </w:r>
    </w:p>
    <w:p w14:paraId="6C4CD9C9" w14:textId="77777777" w:rsidR="00C74246" w:rsidRPr="005A210A" w:rsidRDefault="00C74246" w:rsidP="00C74246">
      <w:pPr>
        <w:spacing w:before="60" w:after="60"/>
        <w:jc w:val="both"/>
      </w:pPr>
      <w:r w:rsidRPr="005A210A">
        <w:t>10.9.2.5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B4BDFB1" w14:textId="77777777" w:rsidR="00C74246" w:rsidRPr="005A210A" w:rsidRDefault="00C74246" w:rsidP="00C74246">
      <w:pPr>
        <w:widowControl/>
        <w:autoSpaceDE/>
        <w:autoSpaceDN/>
        <w:adjustRightInd/>
        <w:rPr>
          <w:snapToGrid w:val="0"/>
        </w:rPr>
        <w:sectPr w:rsidR="00C74246" w:rsidRPr="005A210A" w:rsidSect="00B37F28">
          <w:pgSz w:w="11906" w:h="16838"/>
          <w:pgMar w:top="1134" w:right="709" w:bottom="1134" w:left="1418" w:header="708" w:footer="708" w:gutter="0"/>
          <w:cols w:space="720"/>
        </w:sectPr>
      </w:pPr>
    </w:p>
    <w:p w14:paraId="08D163E5" w14:textId="77777777" w:rsidR="00C74246" w:rsidRPr="005A210A" w:rsidRDefault="00C74246" w:rsidP="00C74246">
      <w:pPr>
        <w:spacing w:before="120" w:after="60"/>
        <w:jc w:val="both"/>
        <w:outlineLvl w:val="0"/>
        <w:rPr>
          <w:b/>
        </w:rPr>
      </w:pPr>
      <w:bookmarkStart w:id="399" w:name="_Toc73368062"/>
      <w:r w:rsidRPr="005A210A">
        <w:rPr>
          <w:b/>
        </w:rPr>
        <w:lastRenderedPageBreak/>
        <w:t>10.10 Опись документов, содержащихся в заявке на участие в закупке (форма 10)</w:t>
      </w:r>
      <w:bookmarkEnd w:id="399"/>
    </w:p>
    <w:p w14:paraId="63F1EC74" w14:textId="77777777" w:rsidR="00C74246" w:rsidRPr="005A210A" w:rsidRDefault="00C74246" w:rsidP="00C74246">
      <w:pPr>
        <w:spacing w:before="60" w:after="60"/>
        <w:jc w:val="both"/>
        <w:outlineLvl w:val="1"/>
      </w:pPr>
      <w:bookmarkStart w:id="400" w:name="_Toc73368063"/>
      <w:r w:rsidRPr="005A210A">
        <w:t>10.10.1 Форма описи документов, содержащихся в заявке на участие в закупке</w:t>
      </w:r>
      <w:bookmarkEnd w:id="400"/>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4F7BBFA9" w:rsidR="00C74246" w:rsidRPr="005A210A" w:rsidRDefault="009E0B4B" w:rsidP="009E0B4B">
            <w:pPr>
              <w:snapToGrid w:val="0"/>
              <w:spacing w:line="276" w:lineRule="auto"/>
              <w:contextualSpacing/>
              <w:rPr>
                <w:lang w:eastAsia="en-US"/>
              </w:rPr>
            </w:pPr>
            <w:r>
              <w:rPr>
                <w:lang w:eastAsia="en-US"/>
              </w:rPr>
              <w:t>…</w:t>
            </w: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59D8EBC7" w14:textId="77777777" w:rsidTr="009E0B4B">
        <w:tc>
          <w:tcPr>
            <w:tcW w:w="4570"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9E0B4B">
        <w:tc>
          <w:tcPr>
            <w:tcW w:w="4570"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rsidSect="00B37F28">
          <w:pgSz w:w="11906" w:h="16838"/>
          <w:pgMar w:top="1134" w:right="709" w:bottom="1134" w:left="1418" w:header="708" w:footer="708" w:gutter="0"/>
          <w:cols w:space="720"/>
        </w:sectPr>
      </w:pPr>
    </w:p>
    <w:p w14:paraId="47BB3933" w14:textId="77777777" w:rsidR="00C74246" w:rsidRPr="005A210A" w:rsidRDefault="00C74246" w:rsidP="00C74246">
      <w:pPr>
        <w:spacing w:before="60" w:after="60"/>
        <w:jc w:val="both"/>
        <w:outlineLvl w:val="1"/>
        <w:rPr>
          <w:b/>
        </w:rPr>
      </w:pPr>
      <w:bookmarkStart w:id="401" w:name="_Toc73368064"/>
      <w:r w:rsidRPr="005A210A">
        <w:rPr>
          <w:b/>
        </w:rPr>
        <w:lastRenderedPageBreak/>
        <w:t>10.10.2 Инструкции по заполнению</w:t>
      </w:r>
      <w:bookmarkEnd w:id="401"/>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rsidSect="00B37F28">
          <w:pgSz w:w="11906" w:h="16838"/>
          <w:pgMar w:top="1134" w:right="709" w:bottom="1134" w:left="1418" w:header="708" w:footer="708" w:gutter="0"/>
          <w:cols w:space="720"/>
        </w:sectPr>
      </w:pPr>
    </w:p>
    <w:p w14:paraId="4164B4CE" w14:textId="77777777" w:rsidR="00C74246" w:rsidRPr="005A210A" w:rsidRDefault="00C74246" w:rsidP="00C74246">
      <w:pPr>
        <w:spacing w:before="120" w:after="60"/>
        <w:jc w:val="both"/>
        <w:outlineLvl w:val="0"/>
        <w:rPr>
          <w:b/>
        </w:rPr>
      </w:pPr>
      <w:bookmarkStart w:id="402"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2"/>
    </w:p>
    <w:p w14:paraId="4F79272A" w14:textId="77777777" w:rsidR="00C74246" w:rsidRPr="005A210A" w:rsidRDefault="00C74246" w:rsidP="00C74246">
      <w:pPr>
        <w:spacing w:before="60" w:after="60"/>
        <w:jc w:val="both"/>
        <w:outlineLvl w:val="1"/>
      </w:pPr>
      <w:bookmarkStart w:id="403"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3"/>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9E0B4B" w:rsidRDefault="00C74246" w:rsidP="00C74246">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4" w:name="_Toc73368067"/>
            <w:r w:rsidRPr="005A210A">
              <w:rPr>
                <w:b/>
                <w:iCs/>
                <w:snapToGrid w:val="0"/>
                <w:color w:val="943634"/>
                <w:lang w:eastAsia="en-US"/>
              </w:rPr>
              <w:t>БЛАНК УЧАСТНИКА ЗАКУПКИ</w:t>
            </w:r>
            <w:bookmarkEnd w:id="404"/>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332"/>
        <w:gridCol w:w="2620"/>
        <w:gridCol w:w="3827"/>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rsidSect="00B37F28">
          <w:pgSz w:w="11906" w:h="16838"/>
          <w:pgMar w:top="1134" w:right="709" w:bottom="1134" w:left="1418"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5" w:name="_Toc73368068"/>
      <w:r w:rsidRPr="005A210A">
        <w:rPr>
          <w:b/>
          <w:lang w:eastAsia="en-US"/>
        </w:rPr>
        <w:lastRenderedPageBreak/>
        <w:t>10.12 Справка о цепочке собственников компании</w:t>
      </w:r>
      <w:r w:rsidRPr="005A210A">
        <w:rPr>
          <w:b/>
        </w:rPr>
        <w:t xml:space="preserve"> (форма 12)</w:t>
      </w:r>
      <w:bookmarkEnd w:id="405"/>
    </w:p>
    <w:p w14:paraId="79CEB60A" w14:textId="77777777" w:rsidR="00C74246" w:rsidRPr="005A210A" w:rsidRDefault="00C74246" w:rsidP="00C74246">
      <w:pPr>
        <w:spacing w:before="60" w:after="60"/>
        <w:jc w:val="both"/>
        <w:outlineLvl w:val="1"/>
      </w:pPr>
      <w:bookmarkStart w:id="406" w:name="_Toc73368069"/>
      <w:r w:rsidRPr="005A210A">
        <w:t>10.12.1 Форма справки о цепочке собственников компании</w:t>
      </w:r>
      <w:r w:rsidRPr="005A210A">
        <w:rPr>
          <w:rStyle w:val="aff7"/>
        </w:rPr>
        <w:footnoteReference w:id="5"/>
      </w:r>
      <w:bookmarkEnd w:id="406"/>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B37F28">
          <w:pgSz w:w="16838" w:h="11906" w:orient="landscape"/>
          <w:pgMar w:top="1134" w:right="709" w:bottom="1134" w:left="1418" w:header="708" w:footer="708" w:gutter="0"/>
          <w:cols w:space="708"/>
          <w:docGrid w:linePitch="360"/>
        </w:sectPr>
      </w:pPr>
      <w:r w:rsidRPr="005A210A">
        <w:rPr>
          <w:b/>
          <w:color w:val="000000"/>
          <w:spacing w:val="36"/>
        </w:rPr>
        <w:lastRenderedPageBreak/>
        <w:t>конец форм</w:t>
      </w:r>
    </w:p>
    <w:p w14:paraId="5504A73E" w14:textId="77777777" w:rsidR="00C74246" w:rsidRPr="005A210A" w:rsidRDefault="00C74246" w:rsidP="00C74246">
      <w:pPr>
        <w:spacing w:before="60" w:after="60"/>
        <w:jc w:val="both"/>
        <w:outlineLvl w:val="1"/>
        <w:rPr>
          <w:b/>
        </w:rPr>
      </w:pPr>
      <w:bookmarkStart w:id="407" w:name="_Toc73368070"/>
      <w:r w:rsidRPr="005A210A">
        <w:rPr>
          <w:b/>
        </w:rPr>
        <w:lastRenderedPageBreak/>
        <w:t>10.12.2. Инструкции по заполнению</w:t>
      </w:r>
      <w:bookmarkEnd w:id="407"/>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Выписки из реестра акционеров(Полученную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rsidSect="00B37F28">
          <w:pgSz w:w="16838" w:h="11906" w:orient="landscape"/>
          <w:pgMar w:top="1134" w:right="709" w:bottom="1134" w:left="1418" w:header="708" w:footer="708" w:gutter="0"/>
          <w:cols w:space="720"/>
        </w:sectPr>
      </w:pPr>
    </w:p>
    <w:p w14:paraId="217E883D" w14:textId="77777777" w:rsidR="00C74246" w:rsidRPr="005A210A" w:rsidRDefault="00C74246" w:rsidP="009E0B4B">
      <w:pPr>
        <w:spacing w:before="60" w:after="60"/>
        <w:jc w:val="both"/>
        <w:outlineLvl w:val="1"/>
        <w:rPr>
          <w:b/>
          <w:color w:val="000000"/>
          <w:spacing w:val="36"/>
        </w:rPr>
      </w:pPr>
      <w:bookmarkStart w:id="408" w:name="_Toc73368071"/>
      <w:r w:rsidRPr="005A210A">
        <w:rPr>
          <w:b/>
        </w:rPr>
        <w:lastRenderedPageBreak/>
        <w:t>10.13. Форма согласия на обработку персональных данных (форма 1</w:t>
      </w:r>
      <w:bookmarkEnd w:id="408"/>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3980"/>
        <w:gridCol w:w="5799"/>
      </w:tblGrid>
      <w:tr w:rsidR="00FB6FF4" w:rsidRPr="004657B3" w14:paraId="02B41FDC" w14:textId="77777777" w:rsidTr="007E6FFE">
        <w:trPr>
          <w:cantSplit/>
          <w:trHeight w:val="20"/>
        </w:trPr>
        <w:tc>
          <w:tcPr>
            <w:tcW w:w="5000" w:type="pct"/>
            <w:gridSpan w:val="2"/>
            <w:shd w:val="clear" w:color="auto" w:fill="auto"/>
          </w:tcPr>
          <w:p w14:paraId="56BBEE5C" w14:textId="77777777" w:rsidR="00FB6FF4" w:rsidRPr="004657B3" w:rsidRDefault="00FB6FF4" w:rsidP="007E6FFE">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7E6FFE">
        <w:trPr>
          <w:cantSplit/>
          <w:trHeight w:val="20"/>
        </w:trPr>
        <w:tc>
          <w:tcPr>
            <w:tcW w:w="5000" w:type="pct"/>
            <w:gridSpan w:val="2"/>
            <w:shd w:val="clear" w:color="auto" w:fill="auto"/>
          </w:tcPr>
          <w:p w14:paraId="5336E5A1" w14:textId="77777777" w:rsidR="00FB6FF4" w:rsidRPr="004657B3" w:rsidRDefault="00FB6FF4" w:rsidP="007E6FFE">
            <w:pPr>
              <w:keepLines/>
              <w:jc w:val="right"/>
            </w:pPr>
          </w:p>
          <w:p w14:paraId="7C143FDB" w14:textId="77777777" w:rsidR="00FB6FF4" w:rsidRPr="004657B3" w:rsidRDefault="00FB6FF4" w:rsidP="007E6FFE">
            <w:pPr>
              <w:keepLines/>
              <w:jc w:val="right"/>
            </w:pPr>
            <w:r w:rsidRPr="004657B3">
              <w:t>Дата: ___________ 20__</w:t>
            </w:r>
          </w:p>
        </w:tc>
      </w:tr>
      <w:tr w:rsidR="00FB6FF4" w:rsidRPr="00B4780A" w14:paraId="70C9681A" w14:textId="77777777" w:rsidTr="007E6FFE">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7E6FFE">
        <w:trPr>
          <w:cantSplit/>
          <w:trHeight w:val="20"/>
        </w:trPr>
        <w:tc>
          <w:tcPr>
            <w:tcW w:w="5000" w:type="pct"/>
            <w:gridSpan w:val="2"/>
            <w:shd w:val="clear" w:color="auto" w:fill="auto"/>
          </w:tcPr>
          <w:p w14:paraId="79AB9584" w14:textId="77777777" w:rsidR="00FB6FF4" w:rsidRPr="004657B3" w:rsidRDefault="00FB6FF4" w:rsidP="007E6FFE">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7E6FF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7E6FF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7E6FF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7E6FF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7E6FF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7E6FF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7E6FF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7E6FF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77777777" w:rsidR="00FB6FF4" w:rsidRPr="004657B3" w:rsidRDefault="00FB6FF4" w:rsidP="007E6FF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7E6FFE">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7E6FFE">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7E6FFE">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7E6FFE">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7E6FFE">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7E6FFE">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7E6FFE">
        <w:trPr>
          <w:cantSplit/>
          <w:trHeight w:val="20"/>
        </w:trPr>
        <w:tc>
          <w:tcPr>
            <w:tcW w:w="5000" w:type="pct"/>
            <w:gridSpan w:val="2"/>
          </w:tcPr>
          <w:p w14:paraId="51CBE7D9" w14:textId="77777777" w:rsidR="00FB6FF4" w:rsidRPr="0048415D" w:rsidRDefault="00FB6FF4" w:rsidP="007E6FFE">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7E6FFE">
        <w:trPr>
          <w:cantSplit/>
          <w:trHeight w:val="20"/>
        </w:trPr>
        <w:tc>
          <w:tcPr>
            <w:tcW w:w="5000" w:type="pct"/>
            <w:gridSpan w:val="2"/>
          </w:tcPr>
          <w:p w14:paraId="5280F9EC" w14:textId="77777777"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09" w:name="_Ref69133461"/>
            <w:bookmarkStart w:id="41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09"/>
            <w:bookmarkEnd w:id="410"/>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7E6FFE">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7E6FFE">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7E6FFE">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7E6FFE">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7E6FFE">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7E6FFE">
        <w:trPr>
          <w:cantSplit/>
          <w:trHeight w:val="20"/>
        </w:trPr>
        <w:tc>
          <w:tcPr>
            <w:tcW w:w="5000" w:type="pct"/>
            <w:gridSpan w:val="2"/>
          </w:tcPr>
          <w:p w14:paraId="540BE683" w14:textId="77777777" w:rsidR="00FB6FF4" w:rsidRPr="00A90D62" w:rsidRDefault="00FB6FF4" w:rsidP="007E6FF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7E6FFE">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7E6FFE">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7E6FFE">
        <w:trPr>
          <w:cantSplit/>
          <w:trHeight w:val="20"/>
        </w:trPr>
        <w:tc>
          <w:tcPr>
            <w:tcW w:w="5000" w:type="pct"/>
            <w:gridSpan w:val="2"/>
          </w:tcPr>
          <w:p w14:paraId="33CDC036" w14:textId="77777777" w:rsidR="00FB6FF4" w:rsidRPr="004657B3" w:rsidRDefault="00FB6FF4" w:rsidP="007E6FF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7E6FFE">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7E6FFE">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7E6FFE">
        <w:trPr>
          <w:cantSplit/>
          <w:trHeight w:val="20"/>
        </w:trPr>
        <w:tc>
          <w:tcPr>
            <w:tcW w:w="5000" w:type="pct"/>
            <w:gridSpan w:val="2"/>
          </w:tcPr>
          <w:p w14:paraId="1C112C07" w14:textId="77777777" w:rsidR="00FB6FF4" w:rsidRPr="004657B3" w:rsidRDefault="00FB6FF4" w:rsidP="007E6FF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7E6FFE">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7E6FFE">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7E6FFE">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7E6FFE">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7E6FFE">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7E6FFE">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7E6FFE">
        <w:trPr>
          <w:cantSplit/>
          <w:trHeight w:val="20"/>
        </w:trPr>
        <w:tc>
          <w:tcPr>
            <w:tcW w:w="2035" w:type="pct"/>
          </w:tcPr>
          <w:p w14:paraId="26BFD246" w14:textId="77777777" w:rsidR="00FB6FF4" w:rsidRPr="004657B3" w:rsidRDefault="00FB6FF4" w:rsidP="007E6FFE"/>
        </w:tc>
        <w:tc>
          <w:tcPr>
            <w:tcW w:w="2965" w:type="pct"/>
          </w:tcPr>
          <w:p w14:paraId="27F293EF" w14:textId="77777777" w:rsidR="00FB6FF4" w:rsidRDefault="00FB6FF4" w:rsidP="007E6FFE">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7E6FF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7E6FF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rsidSect="00B37F28">
          <w:pgSz w:w="11906" w:h="16838"/>
          <w:pgMar w:top="1134" w:right="709" w:bottom="1134" w:left="1418" w:header="709" w:footer="709" w:gutter="0"/>
          <w:cols w:space="720"/>
        </w:sectPr>
      </w:pPr>
    </w:p>
    <w:p w14:paraId="54FF50FC" w14:textId="25480BD0" w:rsidR="00C74246" w:rsidRPr="005A210A" w:rsidRDefault="00C74246" w:rsidP="00C74246">
      <w:pPr>
        <w:jc w:val="both"/>
        <w:outlineLvl w:val="1"/>
        <w:rPr>
          <w:b/>
        </w:rPr>
      </w:pPr>
      <w:bookmarkStart w:id="411" w:name="_Toc73368072"/>
      <w:r w:rsidRPr="005A210A">
        <w:rPr>
          <w:b/>
        </w:rPr>
        <w:lastRenderedPageBreak/>
        <w:t>10.</w:t>
      </w:r>
      <w:r w:rsidRPr="00FB6FF4">
        <w:rPr>
          <w:b/>
        </w:rPr>
        <w:t>1</w:t>
      </w:r>
      <w:r w:rsidRPr="005A210A">
        <w:rPr>
          <w:b/>
        </w:rPr>
        <w:t>4</w:t>
      </w:r>
      <w:r w:rsidR="009E0B4B">
        <w:rPr>
          <w:b/>
        </w:rPr>
        <w:t xml:space="preserve"> </w:t>
      </w:r>
      <w:r w:rsidRPr="005A210A">
        <w:rPr>
          <w:b/>
        </w:rPr>
        <w:t xml:space="preserve">План привлечения субпоставщиков (форма </w:t>
      </w:r>
      <w:r w:rsidRPr="00FB6FF4">
        <w:rPr>
          <w:b/>
        </w:rPr>
        <w:t>1</w:t>
      </w:r>
      <w:r w:rsidRPr="005A210A">
        <w:rPr>
          <w:b/>
        </w:rPr>
        <w:t>4)</w:t>
      </w:r>
      <w:bookmarkEnd w:id="411"/>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71" type="#_x0000_t75" style="width:63.75pt;height:42pt" o:ole="">
            <v:imagedata r:id="rId40" o:title=""/>
          </v:shape>
          <o:OLEObject Type="Embed" ProgID="Package" ShapeID="_x0000_i1071" DrawAspect="Icon" ObjectID="_1757502636" r:id="rId41"/>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rsidSect="00B37F28">
          <w:pgSz w:w="11906" w:h="16838"/>
          <w:pgMar w:top="1134" w:right="709" w:bottom="1134" w:left="1418"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2" w:name="_Toc73368073"/>
            <w:r w:rsidRPr="005A210A">
              <w:rPr>
                <w:b/>
                <w:iCs/>
                <w:snapToGrid w:val="0"/>
                <w:color w:val="943634"/>
                <w:lang w:eastAsia="en-US"/>
              </w:rPr>
              <w:t>БЛАНК УЧАСТНИКА ЗАКУПКИ</w:t>
            </w:r>
            <w:bookmarkEnd w:id="412"/>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332"/>
        <w:gridCol w:w="2620"/>
        <w:gridCol w:w="3827"/>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3" w:name="_Toc73368074"/>
      <w:r w:rsidRPr="005A210A">
        <w:rPr>
          <w:b/>
        </w:rPr>
        <w:lastRenderedPageBreak/>
        <w:t>10.15.1План привлечения субподрядчиков (форма 15)</w:t>
      </w:r>
      <w:bookmarkEnd w:id="413"/>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72" type="#_x0000_t75" style="width:63.75pt;height:42pt" o:ole="">
            <v:imagedata r:id="rId42" o:title=""/>
          </v:shape>
          <o:OLEObject Type="Embed" ProgID="Package" ShapeID="_x0000_i1072" DrawAspect="Icon" ObjectID="_1757502637" r:id="rId43"/>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rsidSect="00B37F28">
          <w:pgSz w:w="11906" w:h="16838"/>
          <w:pgMar w:top="1134" w:right="709" w:bottom="1134" w:left="1418"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5"/>
            <w:r w:rsidRPr="005A210A">
              <w:rPr>
                <w:b/>
                <w:iCs/>
                <w:snapToGrid w:val="0"/>
                <w:color w:val="943634"/>
                <w:lang w:eastAsia="en-US"/>
              </w:rPr>
              <w:t>БЛАНК УЧАСТНИКА ЗАКУПКИ</w:t>
            </w:r>
            <w:bookmarkEnd w:id="414"/>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332"/>
        <w:gridCol w:w="2620"/>
        <w:gridCol w:w="3827"/>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5" w:name="_Toc73368076"/>
      <w:r w:rsidRPr="005A210A">
        <w:rPr>
          <w:b/>
        </w:rPr>
        <w:lastRenderedPageBreak/>
        <w:t>10.16.1 План привлечения соисполнителей (форма 16)</w:t>
      </w:r>
      <w:bookmarkEnd w:id="415"/>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73" type="#_x0000_t75" style="width:77.25pt;height:49.5pt" o:ole="">
            <v:imagedata r:id="rId44" o:title=""/>
          </v:shape>
          <o:OLEObject Type="Embed" ProgID="Package" ShapeID="_x0000_i1073" DrawAspect="Icon" ObjectID="_1757502638" r:id="rId45"/>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rsidSect="00B37F28">
          <w:pgSz w:w="11906" w:h="16838"/>
          <w:pgMar w:top="1134" w:right="709" w:bottom="1134" w:left="1418" w:header="708" w:footer="708" w:gutter="0"/>
          <w:cols w:space="720"/>
          <w:titlePg/>
          <w:docGrid w:linePitch="326"/>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6" w:name="_Toc73368077"/>
            <w:r w:rsidRPr="005A210A">
              <w:rPr>
                <w:b/>
                <w:iCs/>
                <w:snapToGrid w:val="0"/>
                <w:color w:val="943634"/>
                <w:lang w:eastAsia="en-US"/>
              </w:rPr>
              <w:t>БЛАНК УЧАСТНИКА ЗАКУПКИ</w:t>
            </w:r>
            <w:bookmarkEnd w:id="416"/>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332"/>
        <w:gridCol w:w="2620"/>
        <w:gridCol w:w="3827"/>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C74246">
      <w:pPr>
        <w:numPr>
          <w:ilvl w:val="3"/>
          <w:numId w:val="52"/>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rsidSect="00B37F28">
          <w:pgSz w:w="11906" w:h="16838"/>
          <w:pgMar w:top="1134" w:right="709" w:bottom="1134" w:left="1418"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7" w:name="_Toc73368078"/>
      <w:r w:rsidRPr="005A210A">
        <w:rPr>
          <w:snapToGrid w:val="0"/>
        </w:rPr>
        <w:t>10.17.1 Форма плана распределения объемов выполнения работ внутри коллективного участника</w:t>
      </w:r>
      <w:bookmarkEnd w:id="417"/>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74" type="#_x0000_t75" style="width:77.25pt;height:49.5pt" o:ole="">
            <v:imagedata r:id="rId46" o:title=""/>
          </v:shape>
          <o:OLEObject Type="Embed" ProgID="Package" ShapeID="_x0000_i1074" DrawAspect="Icon" ObjectID="_1757502639" r:id="rId47"/>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18" w:name="_Toc73368079"/>
      <w:r w:rsidRPr="005A210A">
        <w:rPr>
          <w:b/>
          <w:snapToGrid w:val="0"/>
        </w:rPr>
        <w:lastRenderedPageBreak/>
        <w:t>10.17.1.1 Инструкции по заполнению</w:t>
      </w:r>
      <w:bookmarkEnd w:id="418"/>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9"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19"/>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20"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20"/>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75" type="#_x0000_t75" style="width:77.25pt;height:49.5pt" o:ole="">
            <v:imagedata r:id="rId48" o:title=""/>
          </v:shape>
          <o:OLEObject Type="Embed" ProgID="Package" ShapeID="_x0000_i1075" DrawAspect="Icon" ObjectID="_1757502640" r:id="rId49"/>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21" w:name="_Toc73368082"/>
      <w:r w:rsidRPr="005A210A">
        <w:rPr>
          <w:b/>
          <w:snapToGrid w:val="0"/>
        </w:rPr>
        <w:lastRenderedPageBreak/>
        <w:t>10.17.2.2 Инструкции по заполнению</w:t>
      </w:r>
      <w:bookmarkEnd w:id="421"/>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2" w:name="_Toc73368083"/>
      <w:r w:rsidRPr="005A210A">
        <w:rPr>
          <w:rFonts w:cs="Arial"/>
          <w:b/>
          <w:bCs/>
          <w:iCs/>
          <w:szCs w:val="28"/>
        </w:rPr>
        <w:lastRenderedPageBreak/>
        <w:t>10.17.3 План распределения объемов поставок внутри коллективного участника</w:t>
      </w:r>
      <w:bookmarkEnd w:id="422"/>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3" w:name="_Toc73368084"/>
      <w:r w:rsidRPr="005A210A">
        <w:rPr>
          <w:snapToGrid w:val="0"/>
        </w:rPr>
        <w:t>10.17.3.1 Форма плана распределения объемов поставок внутри коллективного участника</w:t>
      </w:r>
      <w:bookmarkEnd w:id="423"/>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76" type="#_x0000_t75" style="width:77.25pt;height:49.5pt" o:ole="">
            <v:imagedata r:id="rId50" o:title=""/>
          </v:shape>
          <o:OLEObject Type="Embed" ProgID="Package" ShapeID="_x0000_i1076" DrawAspect="Icon" ObjectID="_1757502641" r:id="rId51"/>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4" w:name="_Toc73368085"/>
      <w:r w:rsidRPr="005A210A">
        <w:rPr>
          <w:b/>
          <w:snapToGrid w:val="0"/>
        </w:rPr>
        <w:lastRenderedPageBreak/>
        <w:t>10.17.3.2 Инструкции по заполнению</w:t>
      </w:r>
      <w:bookmarkEnd w:id="424"/>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5"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5"/>
    </w:p>
    <w:p w14:paraId="1304FC7F" w14:textId="77777777" w:rsidR="00C74246" w:rsidRPr="005A210A" w:rsidRDefault="00C74246" w:rsidP="00C74246">
      <w:pPr>
        <w:spacing w:before="60" w:after="60"/>
        <w:jc w:val="both"/>
        <w:outlineLvl w:val="1"/>
      </w:pPr>
      <w:bookmarkStart w:id="426"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6"/>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7" w:name="_Toc73368088"/>
            <w:r w:rsidRPr="005A210A">
              <w:rPr>
                <w:b/>
                <w:iCs/>
                <w:snapToGrid w:val="0"/>
                <w:color w:val="943634"/>
                <w:lang w:eastAsia="en-US"/>
              </w:rPr>
              <w:t>БЛАНК УЧАСТНИКА</w:t>
            </w:r>
            <w:bookmarkEnd w:id="427"/>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340"/>
        <w:gridCol w:w="2608"/>
        <w:gridCol w:w="3831"/>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003407DE" w:rsidR="00C74246" w:rsidRPr="005A210A" w:rsidRDefault="00C74246" w:rsidP="00C74246">
      <w:pPr>
        <w:widowControl/>
        <w:autoSpaceDE/>
        <w:adjustRightInd/>
        <w:spacing w:after="200" w:line="276" w:lineRule="auto"/>
      </w:pPr>
      <w:r w:rsidRPr="005A210A">
        <w:rPr>
          <w:b/>
        </w:rPr>
        <w:lastRenderedPageBreak/>
        <w:t>10.19</w:t>
      </w:r>
      <w:r w:rsidR="00B64AEB">
        <w:rPr>
          <w:b/>
        </w:rPr>
        <w:t xml:space="preserve">. </w:t>
      </w:r>
      <w:r w:rsidRPr="005A210A">
        <w:rPr>
          <w:b/>
        </w:rPr>
        <w:t>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433F9D8B" w:rsidR="00C74246" w:rsidRPr="005A210A" w:rsidRDefault="002E6553" w:rsidP="00B64AEB">
      <w:pPr>
        <w:spacing w:before="120" w:after="60"/>
        <w:jc w:val="both"/>
        <w:outlineLvl w:val="0"/>
        <w:rPr>
          <w:b/>
        </w:rPr>
      </w:pPr>
      <w:r>
        <w:rPr>
          <w:b/>
        </w:rPr>
        <w:lastRenderedPageBreak/>
        <w:t xml:space="preserve">10.20. </w:t>
      </w:r>
      <w:r w:rsidR="00C74246" w:rsidRPr="005A210A">
        <w:rPr>
          <w:b/>
        </w:rPr>
        <w:t xml:space="preserve">Информационное письмо о выборе способа обеспечения исполнения договора (форма </w:t>
      </w:r>
      <w:r w:rsidR="00E44890">
        <w:rPr>
          <w:b/>
        </w:rPr>
        <w:t>19</w:t>
      </w:r>
      <w:r w:rsidR="00C74246"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3898B87E"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20 Извещения:</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bookmarkEnd w:id="379"/>
    <w:bookmarkEnd w:id="380"/>
    <w:bookmarkEnd w:id="381"/>
    <w:bookmarkEnd w:id="382"/>
    <w:bookmarkEnd w:id="383"/>
    <w:bookmarkEnd w:id="384"/>
    <w:bookmarkEnd w:id="385"/>
    <w:bookmarkEnd w:id="386"/>
    <w:sectPr w:rsidR="00C74246" w:rsidSect="00B37F28">
      <w:headerReference w:type="even" r:id="rId52"/>
      <w:headerReference w:type="default" r:id="rId53"/>
      <w:footerReference w:type="even" r:id="rId54"/>
      <w:pgSz w:w="11906" w:h="16838"/>
      <w:pgMar w:top="1134" w:right="709" w:bottom="1134"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573D9" w14:textId="77777777" w:rsidR="002E6553" w:rsidRDefault="002E6553" w:rsidP="00706E83">
      <w:r>
        <w:separator/>
      </w:r>
    </w:p>
  </w:endnote>
  <w:endnote w:type="continuationSeparator" w:id="0">
    <w:p w14:paraId="4455A58D" w14:textId="77777777" w:rsidR="002E6553" w:rsidRDefault="002E6553"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FA3" w14:textId="77777777" w:rsidR="002E6553" w:rsidRDefault="002E6553">
    <w:pPr>
      <w:pStyle w:val="af3"/>
    </w:pPr>
  </w:p>
  <w:p w14:paraId="06309B07" w14:textId="77777777" w:rsidR="002E6553" w:rsidRDefault="002E655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40B1D" w14:textId="77777777" w:rsidR="002E6553" w:rsidRPr="00BA6F70" w:rsidRDefault="002E6553"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86CAF" w14:textId="77777777" w:rsidR="002E6553" w:rsidRDefault="002E6553" w:rsidP="00706E83">
      <w:r>
        <w:separator/>
      </w:r>
    </w:p>
  </w:footnote>
  <w:footnote w:type="continuationSeparator" w:id="0">
    <w:p w14:paraId="13D04F98" w14:textId="77777777" w:rsidR="002E6553" w:rsidRDefault="002E6553" w:rsidP="00706E83">
      <w:r>
        <w:continuationSeparator/>
      </w:r>
    </w:p>
  </w:footnote>
  <w:footnote w:id="1">
    <w:p w14:paraId="75300303" w14:textId="77777777" w:rsidR="002E6553" w:rsidRDefault="002E6553"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w:t>
      </w:r>
      <w:proofErr w:type="gramStart"/>
      <w:r>
        <w:t>так же</w:t>
      </w:r>
      <w:proofErr w:type="gramEnd"/>
      <w:r>
        <w:t xml:space="preserve">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DF08FB0" w14:textId="77777777" w:rsidR="002E6553" w:rsidRDefault="002E6553"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20C527AF" w14:textId="77777777" w:rsidR="002E6553" w:rsidRDefault="002E6553"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2E6553" w:rsidRPr="00CC2BCA" w:rsidRDefault="002E6553" w:rsidP="00C74246">
      <w:pPr>
        <w:pStyle w:val="afd"/>
      </w:pPr>
      <w:r w:rsidRPr="00800A2F">
        <w:rPr>
          <w:sz w:val="16"/>
          <w:szCs w:val="16"/>
        </w:rPr>
        <w:t>*заполнение данной строки не является обязательным</w:t>
      </w:r>
    </w:p>
  </w:footnote>
  <w:footnote w:id="5">
    <w:p w14:paraId="301494FA" w14:textId="77777777" w:rsidR="002E6553" w:rsidRDefault="002E6553"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278E7" w14:textId="77777777" w:rsidR="002E6553" w:rsidRDefault="002E6553">
    <w:pPr>
      <w:pStyle w:val="af1"/>
    </w:pPr>
  </w:p>
  <w:p w14:paraId="5CF50484" w14:textId="77777777" w:rsidR="002E6553" w:rsidRDefault="002E655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1813373"/>
      <w:docPartObj>
        <w:docPartGallery w:val="Page Numbers (Top of Page)"/>
        <w:docPartUnique/>
      </w:docPartObj>
    </w:sdtPr>
    <w:sdtContent>
      <w:p w14:paraId="66203DE8" w14:textId="4425C781" w:rsidR="002E6553" w:rsidRDefault="002E6553" w:rsidP="009E0B4B">
        <w:pPr>
          <w:pStyle w:val="af1"/>
          <w:jc w:val="center"/>
        </w:pPr>
        <w:r>
          <w:fldChar w:fldCharType="begin"/>
        </w:r>
        <w:r>
          <w:instrText>PAGE   \* MERGEFORMAT</w:instrText>
        </w:r>
        <w:r>
          <w:fldChar w:fldCharType="separate"/>
        </w:r>
        <w:r w:rsidR="00653C34">
          <w:rPr>
            <w:noProof/>
          </w:rP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4015511"/>
      <w:docPartObj>
        <w:docPartGallery w:val="Page Numbers (Top of Page)"/>
        <w:docPartUnique/>
      </w:docPartObj>
    </w:sdtPr>
    <w:sdtContent>
      <w:p w14:paraId="3BA3A2E5" w14:textId="1901037D" w:rsidR="002E6553" w:rsidRDefault="002E6553" w:rsidP="003801C1">
        <w:pPr>
          <w:pStyle w:val="af1"/>
          <w:jc w:val="center"/>
        </w:pPr>
        <w:r>
          <w:fldChar w:fldCharType="begin"/>
        </w:r>
        <w:r>
          <w:instrText>PAGE   \* MERGEFORMAT</w:instrText>
        </w:r>
        <w:r>
          <w:fldChar w:fldCharType="separate"/>
        </w:r>
        <w:r w:rsidR="00653C34">
          <w:rPr>
            <w:noProof/>
          </w:rPr>
          <w:t>5</w:t>
        </w:r>
        <w: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A78E1" w14:textId="77777777" w:rsidR="002E6553" w:rsidRDefault="002E6553">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317083"/>
      <w:docPartObj>
        <w:docPartGallery w:val="Page Numbers (Top of Page)"/>
        <w:docPartUnique/>
      </w:docPartObj>
    </w:sdtPr>
    <w:sdtContent>
      <w:p w14:paraId="5470D340" w14:textId="5CC2820B" w:rsidR="002E6553" w:rsidRDefault="002E6553">
        <w:pPr>
          <w:pStyle w:val="af1"/>
          <w:jc w:val="center"/>
        </w:pPr>
        <w:r>
          <w:fldChar w:fldCharType="begin"/>
        </w:r>
        <w:r>
          <w:instrText>PAGE   \* MERGEFORMAT</w:instrText>
        </w:r>
        <w:r>
          <w:fldChar w:fldCharType="separate"/>
        </w:r>
        <w:r w:rsidR="00661ADE">
          <w:rPr>
            <w:noProof/>
          </w:rPr>
          <w:t>96</w:t>
        </w:r>
        <w:r>
          <w:fldChar w:fldCharType="end"/>
        </w:r>
      </w:p>
    </w:sdtContent>
  </w:sdt>
  <w:p w14:paraId="68CD6BC1" w14:textId="7536DAB2" w:rsidR="002E6553" w:rsidRPr="008E55C4" w:rsidRDefault="002E6553" w:rsidP="008E55C4">
    <w:pPr>
      <w:pStyle w:val="af1"/>
      <w:jc w:val="right"/>
      <w:rPr>
        <w:rStyle w:val="FontStyle159"/>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6FE29FB6"/>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726297DA"/>
    <w:lvl w:ilvl="0">
      <w:start w:val="4"/>
      <w:numFmt w:val="decimal"/>
      <w:lvlText w:val="%1."/>
      <w:lvlJc w:val="left"/>
      <w:pPr>
        <w:ind w:left="360" w:hanging="360"/>
      </w:pPr>
      <w:rPr>
        <w:rFonts w:hint="default"/>
        <w:b/>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6B4448"/>
    <w:multiLevelType w:val="multilevel"/>
    <w:tmpl w:val="358A79EA"/>
    <w:lvl w:ilvl="0">
      <w:start w:val="1"/>
      <w:numFmt w:val="decimal"/>
      <w:lvlText w:val="%1."/>
      <w:lvlJc w:val="left"/>
      <w:pPr>
        <w:ind w:left="1074" w:hanging="360"/>
      </w:pPr>
      <w:rPr>
        <w:rFonts w:hint="default"/>
      </w:rPr>
    </w:lvl>
    <w:lvl w:ilvl="1">
      <w:start w:val="1"/>
      <w:numFmt w:val="decimal"/>
      <w:isLgl/>
      <w:lvlText w:val="%1.%2."/>
      <w:lvlJc w:val="left"/>
      <w:pPr>
        <w:ind w:left="1914" w:hanging="1200"/>
      </w:pPr>
      <w:rPr>
        <w:rFonts w:hint="default"/>
        <w:b w:val="0"/>
      </w:rPr>
    </w:lvl>
    <w:lvl w:ilvl="2">
      <w:start w:val="1"/>
      <w:numFmt w:val="decimal"/>
      <w:isLgl/>
      <w:lvlText w:val="%1.%2.%3."/>
      <w:lvlJc w:val="left"/>
      <w:pPr>
        <w:ind w:left="1914" w:hanging="1200"/>
      </w:pPr>
      <w:rPr>
        <w:rFonts w:hint="default"/>
      </w:rPr>
    </w:lvl>
    <w:lvl w:ilvl="3">
      <w:start w:val="1"/>
      <w:numFmt w:val="decimal"/>
      <w:isLgl/>
      <w:lvlText w:val="%1.%2.%3.%4."/>
      <w:lvlJc w:val="left"/>
      <w:pPr>
        <w:ind w:left="1914" w:hanging="1200"/>
      </w:pPr>
      <w:rPr>
        <w:rFonts w:hint="default"/>
      </w:rPr>
    </w:lvl>
    <w:lvl w:ilvl="4">
      <w:start w:val="1"/>
      <w:numFmt w:val="decimal"/>
      <w:isLgl/>
      <w:lvlText w:val="%1.%2.%3.%4.%5."/>
      <w:lvlJc w:val="left"/>
      <w:pPr>
        <w:ind w:left="1914" w:hanging="1200"/>
      </w:pPr>
      <w:rPr>
        <w:rFonts w:hint="default"/>
      </w:rPr>
    </w:lvl>
    <w:lvl w:ilvl="5">
      <w:start w:val="1"/>
      <w:numFmt w:val="decimal"/>
      <w:isLgl/>
      <w:lvlText w:val="%1.%2.%3.%4.%5.%6."/>
      <w:lvlJc w:val="left"/>
      <w:pPr>
        <w:ind w:left="2154"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4" w:hanging="1800"/>
      </w:pPr>
      <w:rPr>
        <w:rFonts w:hint="default"/>
      </w:rPr>
    </w:lvl>
    <w:lvl w:ilvl="8">
      <w:start w:val="1"/>
      <w:numFmt w:val="decimal"/>
      <w:isLgl/>
      <w:lvlText w:val="%1.%2.%3.%4.%5.%6.%7.%8.%9."/>
      <w:lvlJc w:val="left"/>
      <w:pPr>
        <w:ind w:left="2874" w:hanging="2160"/>
      </w:pPr>
      <w:rPr>
        <w:rFonts w:hint="default"/>
      </w:rPr>
    </w:lvl>
  </w:abstractNum>
  <w:abstractNum w:abstractNumId="65"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5"/>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 w:numId="67">
    <w:abstractNumId w:val="6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553"/>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1C1"/>
    <w:rsid w:val="0038051F"/>
    <w:rsid w:val="00380B22"/>
    <w:rsid w:val="003810D6"/>
    <w:rsid w:val="0038212D"/>
    <w:rsid w:val="00382B2B"/>
    <w:rsid w:val="003839C0"/>
    <w:rsid w:val="00383A2C"/>
    <w:rsid w:val="0038531B"/>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39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C34"/>
    <w:rsid w:val="00653D15"/>
    <w:rsid w:val="00655B39"/>
    <w:rsid w:val="006570BF"/>
    <w:rsid w:val="0065710F"/>
    <w:rsid w:val="0066085C"/>
    <w:rsid w:val="00660F92"/>
    <w:rsid w:val="006610BA"/>
    <w:rsid w:val="00661ADE"/>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7B"/>
    <w:rsid w:val="007E4DE5"/>
    <w:rsid w:val="007E5276"/>
    <w:rsid w:val="007E5401"/>
    <w:rsid w:val="007E61AB"/>
    <w:rsid w:val="007E66F6"/>
    <w:rsid w:val="007E6844"/>
    <w:rsid w:val="007E6FFE"/>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55C4"/>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0B4B"/>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37F2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4AEB"/>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0F"/>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3CE6"/>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663"/>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Bullet_IRAO,Мой Список"/>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oleObject" Target="embeddings/oleObject1.bin"/><Relationship Id="rId21" Type="http://schemas.openxmlformats.org/officeDocument/2006/relationships/hyperlink" Target="consultantplus://offline/ref=A2C87768E31596F3DEDCCA9492217450972FFFE65B61958558E1DB9D899A4783FA5239366DBA8C40B15CEE78BFF82348E7F6887924H2h4N" TargetMode="External"/><Relationship Id="rId34" Type="http://schemas.openxmlformats.org/officeDocument/2006/relationships/hyperlink" Target="http://www.interrao.ru/upload/doc/Politika_po_protivodejstviu_moshennichestv_i_kor.pdf"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mirnyagina_as@energosbyt.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consultantplus://offline/ref=0C625A251053F4FD02D77D41F0647007564700A8E113D845C16B60B68DA8dFO" TargetMode="External"/><Relationship Id="rId38" Type="http://schemas.openxmlformats.org/officeDocument/2006/relationships/image" Target="media/image1.emf"/><Relationship Id="rId46"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https://npd.nalog.ru/check-status/"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41" Type="http://schemas.openxmlformats.org/officeDocument/2006/relationships/oleObject" Target="embeddings/oleObject2.bin"/><Relationship Id="rId54" Type="http://schemas.openxmlformats.org/officeDocument/2006/relationships/footer" Target="footer2.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mirnyagina_as@energosbyt.ru" TargetMode="Externa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consultantplus://offline/ref=0C625A251053F4FD02D7784EF3647007564902A3E71A854FC9326CB4A8dAO" TargetMode="External"/><Relationship Id="rId37" Type="http://schemas.openxmlformats.org/officeDocument/2006/relationships/header" Target="header3.xm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tomskenergosbyt.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hyperlink" Target="https://www.interrao.ru/upload/doc/Kodeks_korp_etiki_new.pdf" TargetMode="External"/><Relationship Id="rId49" Type="http://schemas.openxmlformats.org/officeDocument/2006/relationships/oleObject" Target="embeddings/oleObject6.bin"/><Relationship Id="rId10" Type="http://schemas.openxmlformats.org/officeDocument/2006/relationships/header" Target="header2.xml"/><Relationship Id="rId19" Type="http://schemas.openxmlformats.org/officeDocument/2006/relationships/hyperlink" Target="https://rmsp.nalog.ru/search.html"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irao.tektorg.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hyperlink" Target="https://www.interrao.ru/upload/docs/Komplaens.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2FD6F-D900-47F3-932F-A3E3CF8F2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96</Pages>
  <Words>26781</Words>
  <Characters>152656</Characters>
  <Application>Microsoft Office Word</Application>
  <DocSecurity>0</DocSecurity>
  <Lines>1272</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14</cp:revision>
  <cp:lastPrinted>2019-01-29T07:48:00Z</cp:lastPrinted>
  <dcterms:created xsi:type="dcterms:W3CDTF">2022-09-30T08:16:00Z</dcterms:created>
  <dcterms:modified xsi:type="dcterms:W3CDTF">2023-09-29T07:24:00Z</dcterms:modified>
</cp:coreProperties>
</file>