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604DB" w14:textId="77777777" w:rsidR="001805B8" w:rsidRPr="004D471F" w:rsidRDefault="001805B8" w:rsidP="0023201A">
      <w:pPr>
        <w:pStyle w:val="a5"/>
        <w:ind w:firstLine="284"/>
        <w:rPr>
          <w:rFonts w:ascii="Times New Roman" w:hAnsi="Times New Roman"/>
          <w:sz w:val="26"/>
          <w:szCs w:val="26"/>
        </w:rPr>
      </w:pPr>
      <w:r w:rsidRPr="004D471F">
        <w:rPr>
          <w:rFonts w:ascii="Times New Roman" w:hAnsi="Times New Roman"/>
          <w:sz w:val="26"/>
          <w:szCs w:val="26"/>
        </w:rPr>
        <w:t>Договор поставки №___________</w:t>
      </w:r>
    </w:p>
    <w:p w14:paraId="574604DC" w14:textId="77777777" w:rsidR="001805B8" w:rsidRPr="004D471F" w:rsidRDefault="001805B8" w:rsidP="0023201A">
      <w:pPr>
        <w:ind w:firstLine="284"/>
        <w:jc w:val="both"/>
        <w:rPr>
          <w:sz w:val="26"/>
          <w:szCs w:val="26"/>
          <w:lang w:val="ru-RU"/>
        </w:rPr>
      </w:pPr>
    </w:p>
    <w:p w14:paraId="574604DD" w14:textId="77777777" w:rsidR="001805B8" w:rsidRPr="004D471F" w:rsidRDefault="001805B8" w:rsidP="0023201A">
      <w:pPr>
        <w:pStyle w:val="a3"/>
        <w:ind w:firstLine="284"/>
        <w:rPr>
          <w:rFonts w:ascii="Times New Roman" w:hAnsi="Times New Roman"/>
          <w:sz w:val="26"/>
          <w:szCs w:val="26"/>
        </w:rPr>
      </w:pPr>
      <w:r w:rsidRPr="004D471F">
        <w:rPr>
          <w:rFonts w:ascii="Times New Roman" w:hAnsi="Times New Roman"/>
          <w:sz w:val="26"/>
          <w:szCs w:val="26"/>
        </w:rPr>
        <w:t>город Томск</w:t>
      </w:r>
      <w:r w:rsidRPr="004D471F">
        <w:rPr>
          <w:rFonts w:ascii="Times New Roman" w:hAnsi="Times New Roman"/>
          <w:sz w:val="26"/>
          <w:szCs w:val="26"/>
        </w:rPr>
        <w:tab/>
      </w:r>
      <w:r w:rsidRPr="004D471F">
        <w:rPr>
          <w:rFonts w:ascii="Times New Roman" w:hAnsi="Times New Roman"/>
          <w:sz w:val="26"/>
          <w:szCs w:val="26"/>
        </w:rPr>
        <w:tab/>
      </w:r>
      <w:r w:rsidRPr="004D471F">
        <w:rPr>
          <w:rFonts w:ascii="Times New Roman" w:hAnsi="Times New Roman"/>
          <w:sz w:val="26"/>
          <w:szCs w:val="26"/>
        </w:rPr>
        <w:tab/>
      </w:r>
      <w:r w:rsidR="00625D00">
        <w:rPr>
          <w:rFonts w:ascii="Times New Roman" w:hAnsi="Times New Roman"/>
          <w:sz w:val="26"/>
          <w:szCs w:val="26"/>
        </w:rPr>
        <w:tab/>
      </w:r>
      <w:r w:rsidR="00625D00">
        <w:rPr>
          <w:rFonts w:ascii="Times New Roman" w:hAnsi="Times New Roman"/>
          <w:sz w:val="26"/>
          <w:szCs w:val="26"/>
        </w:rPr>
        <w:tab/>
      </w:r>
      <w:r w:rsidR="00625D00">
        <w:rPr>
          <w:rFonts w:ascii="Times New Roman" w:hAnsi="Times New Roman"/>
          <w:sz w:val="26"/>
          <w:szCs w:val="26"/>
        </w:rPr>
        <w:tab/>
      </w:r>
      <w:r w:rsidR="00625D00">
        <w:rPr>
          <w:rFonts w:ascii="Times New Roman" w:hAnsi="Times New Roman"/>
          <w:sz w:val="26"/>
          <w:szCs w:val="26"/>
        </w:rPr>
        <w:tab/>
      </w:r>
      <w:r w:rsidR="00625D00">
        <w:rPr>
          <w:rFonts w:ascii="Times New Roman" w:hAnsi="Times New Roman"/>
          <w:sz w:val="26"/>
          <w:szCs w:val="26"/>
        </w:rPr>
        <w:tab/>
      </w:r>
      <w:r w:rsidR="00625D00" w:rsidRPr="004D471F">
        <w:rPr>
          <w:rFonts w:ascii="Times New Roman" w:hAnsi="Times New Roman"/>
          <w:sz w:val="26"/>
          <w:szCs w:val="26"/>
        </w:rPr>
        <w:t>«</w:t>
      </w:r>
      <w:r w:rsidRPr="004D471F">
        <w:rPr>
          <w:rFonts w:ascii="Times New Roman" w:hAnsi="Times New Roman"/>
          <w:sz w:val="26"/>
          <w:szCs w:val="26"/>
        </w:rPr>
        <w:t>__» __</w:t>
      </w:r>
      <w:r w:rsidR="00625D00">
        <w:rPr>
          <w:rFonts w:ascii="Times New Roman" w:hAnsi="Times New Roman"/>
          <w:sz w:val="26"/>
          <w:szCs w:val="26"/>
        </w:rPr>
        <w:t>____</w:t>
      </w:r>
      <w:r w:rsidRPr="004D471F">
        <w:rPr>
          <w:rFonts w:ascii="Times New Roman" w:hAnsi="Times New Roman"/>
          <w:sz w:val="26"/>
          <w:szCs w:val="26"/>
        </w:rPr>
        <w:t xml:space="preserve">____ </w:t>
      </w:r>
      <w:r w:rsidR="006D5733">
        <w:rPr>
          <w:rFonts w:ascii="Times New Roman" w:hAnsi="Times New Roman"/>
          <w:sz w:val="26"/>
          <w:szCs w:val="26"/>
        </w:rPr>
        <w:t>2023</w:t>
      </w:r>
      <w:r w:rsidRPr="004D471F">
        <w:rPr>
          <w:rFonts w:ascii="Times New Roman" w:hAnsi="Times New Roman"/>
          <w:sz w:val="26"/>
          <w:szCs w:val="26"/>
        </w:rPr>
        <w:t>г.</w:t>
      </w:r>
    </w:p>
    <w:p w14:paraId="574604DE" w14:textId="77777777" w:rsidR="001805B8" w:rsidRPr="004D471F" w:rsidRDefault="001805B8" w:rsidP="0023201A">
      <w:pPr>
        <w:tabs>
          <w:tab w:val="left" w:pos="4395"/>
        </w:tabs>
        <w:ind w:firstLine="284"/>
        <w:jc w:val="both"/>
        <w:rPr>
          <w:sz w:val="26"/>
          <w:szCs w:val="26"/>
          <w:lang w:val="ru-RU"/>
        </w:rPr>
      </w:pPr>
    </w:p>
    <w:p w14:paraId="574604DF" w14:textId="4B7F4A2F" w:rsidR="001805B8" w:rsidRPr="004D471F" w:rsidRDefault="001805B8" w:rsidP="0023201A">
      <w:pPr>
        <w:ind w:firstLine="284"/>
        <w:jc w:val="both"/>
        <w:rPr>
          <w:sz w:val="26"/>
          <w:szCs w:val="26"/>
          <w:lang w:val="ru-RU"/>
        </w:rPr>
      </w:pPr>
      <w:r w:rsidRPr="004D471F">
        <w:rPr>
          <w:b/>
          <w:sz w:val="26"/>
          <w:szCs w:val="26"/>
          <w:lang w:val="ru-RU"/>
        </w:rPr>
        <w:t>Акционерное общество «Томск</w:t>
      </w:r>
      <w:r w:rsidR="00625D00">
        <w:rPr>
          <w:b/>
          <w:sz w:val="26"/>
          <w:szCs w:val="26"/>
          <w:lang w:val="ru-RU"/>
        </w:rPr>
        <w:t xml:space="preserve">ая </w:t>
      </w:r>
      <w:proofErr w:type="spellStart"/>
      <w:r w:rsidR="00625D00">
        <w:rPr>
          <w:b/>
          <w:sz w:val="26"/>
          <w:szCs w:val="26"/>
          <w:lang w:val="ru-RU"/>
        </w:rPr>
        <w:t>энергосбытовая</w:t>
      </w:r>
      <w:proofErr w:type="spellEnd"/>
      <w:r w:rsidR="00625D00">
        <w:rPr>
          <w:b/>
          <w:sz w:val="26"/>
          <w:szCs w:val="26"/>
          <w:lang w:val="ru-RU"/>
        </w:rPr>
        <w:t xml:space="preserve"> компания» (АО </w:t>
      </w:r>
      <w:r w:rsidRPr="004D471F">
        <w:rPr>
          <w:b/>
          <w:sz w:val="26"/>
          <w:szCs w:val="26"/>
          <w:lang w:val="ru-RU"/>
        </w:rPr>
        <w:t xml:space="preserve">«Томскэнергосбыт»), </w:t>
      </w:r>
      <w:r w:rsidRPr="004D471F">
        <w:rPr>
          <w:sz w:val="26"/>
          <w:szCs w:val="26"/>
          <w:lang w:val="ru-RU"/>
        </w:rPr>
        <w:t xml:space="preserve">именуемое в дальнейшем </w:t>
      </w:r>
      <w:r w:rsidRPr="004D471F">
        <w:rPr>
          <w:b/>
          <w:sz w:val="26"/>
          <w:szCs w:val="26"/>
          <w:lang w:val="ru-RU"/>
        </w:rPr>
        <w:t>«Покупатель»,</w:t>
      </w:r>
      <w:r w:rsidRPr="004D471F">
        <w:rPr>
          <w:sz w:val="26"/>
          <w:szCs w:val="26"/>
          <w:lang w:val="ru-RU"/>
        </w:rPr>
        <w:t xml:space="preserve"> в лице </w:t>
      </w:r>
      <w:r w:rsidR="000B191F">
        <w:rPr>
          <w:sz w:val="26"/>
          <w:szCs w:val="26"/>
          <w:lang w:val="ru-RU"/>
        </w:rPr>
        <w:t>_____________________________________</w:t>
      </w:r>
      <w:r w:rsidRPr="004D471F">
        <w:rPr>
          <w:sz w:val="26"/>
          <w:szCs w:val="26"/>
          <w:lang w:val="ru-RU"/>
        </w:rPr>
        <w:t xml:space="preserve">, действующего на основании </w:t>
      </w:r>
      <w:r w:rsidR="000B191F">
        <w:rPr>
          <w:sz w:val="26"/>
          <w:szCs w:val="26"/>
          <w:lang w:val="ru-RU"/>
        </w:rPr>
        <w:t>____________</w:t>
      </w:r>
      <w:r w:rsidRPr="004D471F">
        <w:rPr>
          <w:sz w:val="26"/>
          <w:szCs w:val="26"/>
          <w:lang w:val="ru-RU"/>
        </w:rPr>
        <w:t xml:space="preserve">, с одной стороны, и _________________________________________, именуемое в дальнейшем </w:t>
      </w:r>
      <w:r w:rsidRPr="004D471F">
        <w:rPr>
          <w:b/>
          <w:sz w:val="26"/>
          <w:szCs w:val="26"/>
          <w:lang w:val="ru-RU"/>
        </w:rPr>
        <w:t>«Поставщик»,</w:t>
      </w:r>
      <w:r w:rsidRPr="004D471F">
        <w:rPr>
          <w:sz w:val="26"/>
          <w:szCs w:val="26"/>
          <w:lang w:val="ru-RU"/>
        </w:rPr>
        <w:t xml:space="preserve"> в лице _______________________, действующего на основании </w:t>
      </w:r>
      <w:r>
        <w:rPr>
          <w:sz w:val="26"/>
          <w:szCs w:val="26"/>
          <w:lang w:val="ru-RU"/>
        </w:rPr>
        <w:t>___________</w:t>
      </w:r>
      <w:r w:rsidRPr="004D471F">
        <w:rPr>
          <w:sz w:val="26"/>
          <w:szCs w:val="26"/>
          <w:lang w:val="ru-RU"/>
        </w:rPr>
        <w:t>, с другой стороны,</w:t>
      </w:r>
      <w:r w:rsidR="00FF6FC7" w:rsidRPr="00FF6FC7">
        <w:rPr>
          <w:lang w:val="ru-RU"/>
        </w:rPr>
        <w:t xml:space="preserve"> </w:t>
      </w:r>
      <w:r w:rsidR="00FF6FC7" w:rsidRPr="00FF6FC7">
        <w:rPr>
          <w:sz w:val="26"/>
          <w:szCs w:val="26"/>
          <w:lang w:val="ru-RU"/>
        </w:rPr>
        <w:t>совместно именуемые Ст</w:t>
      </w:r>
      <w:r w:rsidR="00FF6FC7">
        <w:rPr>
          <w:sz w:val="26"/>
          <w:szCs w:val="26"/>
          <w:lang w:val="ru-RU"/>
        </w:rPr>
        <w:t xml:space="preserve">ороны, а по отдельности </w:t>
      </w:r>
      <w:r w:rsidR="00366D98">
        <w:rPr>
          <w:sz w:val="26"/>
          <w:szCs w:val="26"/>
          <w:lang w:val="ru-RU"/>
        </w:rPr>
        <w:t xml:space="preserve">Сторона, </w:t>
      </w:r>
      <w:r w:rsidR="00366D98" w:rsidRPr="004D471F">
        <w:rPr>
          <w:sz w:val="26"/>
          <w:szCs w:val="26"/>
          <w:lang w:val="ru-RU"/>
        </w:rPr>
        <w:t>заключили</w:t>
      </w:r>
      <w:r w:rsidRPr="004D471F">
        <w:rPr>
          <w:sz w:val="26"/>
          <w:szCs w:val="26"/>
          <w:lang w:val="ru-RU"/>
        </w:rPr>
        <w:t xml:space="preserve"> настоящий договор о нижеследующем:</w:t>
      </w:r>
    </w:p>
    <w:p w14:paraId="574604E0" w14:textId="77777777" w:rsidR="001805B8" w:rsidRPr="004D471F" w:rsidRDefault="001805B8" w:rsidP="0023201A">
      <w:pPr>
        <w:ind w:firstLine="284"/>
        <w:jc w:val="both"/>
        <w:rPr>
          <w:sz w:val="26"/>
          <w:szCs w:val="26"/>
          <w:lang w:val="ru-RU"/>
        </w:rPr>
      </w:pPr>
    </w:p>
    <w:p w14:paraId="574604E1" w14:textId="77777777" w:rsidR="001805B8" w:rsidRDefault="001805B8" w:rsidP="0023201A">
      <w:pPr>
        <w:numPr>
          <w:ilvl w:val="0"/>
          <w:numId w:val="1"/>
        </w:numPr>
        <w:ind w:left="0" w:firstLine="284"/>
        <w:jc w:val="center"/>
        <w:rPr>
          <w:b/>
          <w:sz w:val="26"/>
          <w:szCs w:val="26"/>
          <w:lang w:val="ru-RU"/>
        </w:rPr>
      </w:pPr>
      <w:r w:rsidRPr="004D471F">
        <w:rPr>
          <w:b/>
          <w:sz w:val="26"/>
          <w:szCs w:val="26"/>
          <w:lang w:val="ru-RU"/>
        </w:rPr>
        <w:t>Предмет Договора</w:t>
      </w:r>
    </w:p>
    <w:p w14:paraId="574604E2" w14:textId="77777777" w:rsidR="00DE73FC" w:rsidRPr="004D471F" w:rsidRDefault="00DE73FC" w:rsidP="0023201A">
      <w:pPr>
        <w:ind w:firstLine="284"/>
        <w:rPr>
          <w:b/>
          <w:sz w:val="26"/>
          <w:szCs w:val="26"/>
          <w:lang w:val="ru-RU"/>
        </w:rPr>
      </w:pPr>
    </w:p>
    <w:p w14:paraId="574604E3" w14:textId="77777777" w:rsidR="001805B8" w:rsidRPr="004D471F" w:rsidRDefault="001805B8" w:rsidP="0023201A">
      <w:pPr>
        <w:pStyle w:val="a9"/>
        <w:numPr>
          <w:ilvl w:val="1"/>
          <w:numId w:val="9"/>
        </w:numPr>
        <w:ind w:left="0" w:firstLine="284"/>
        <w:jc w:val="both"/>
        <w:rPr>
          <w:sz w:val="26"/>
          <w:szCs w:val="26"/>
          <w:lang w:val="ru-RU"/>
        </w:rPr>
      </w:pPr>
      <w:r w:rsidRPr="004D471F">
        <w:rPr>
          <w:sz w:val="26"/>
          <w:szCs w:val="26"/>
          <w:lang w:val="ru-RU"/>
        </w:rPr>
        <w:t>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14:paraId="574604E4" w14:textId="77777777" w:rsidR="001805B8" w:rsidRPr="004D471F" w:rsidRDefault="001805B8" w:rsidP="0023201A">
      <w:pPr>
        <w:pStyle w:val="a9"/>
        <w:numPr>
          <w:ilvl w:val="1"/>
          <w:numId w:val="9"/>
        </w:numPr>
        <w:ind w:left="0" w:firstLine="284"/>
        <w:jc w:val="both"/>
        <w:rPr>
          <w:sz w:val="26"/>
          <w:szCs w:val="26"/>
          <w:lang w:val="ru-RU"/>
        </w:rPr>
      </w:pPr>
      <w:r w:rsidRPr="004D471F">
        <w:rPr>
          <w:sz w:val="26"/>
          <w:szCs w:val="26"/>
          <w:lang w:val="ru-RU"/>
        </w:rPr>
        <w:t>Ассортимент и количество поставляемого Товара определяется в Приложении № 1 (Спецификация) к настоящему Договору.</w:t>
      </w:r>
    </w:p>
    <w:p w14:paraId="574604E5" w14:textId="77777777" w:rsidR="001805B8" w:rsidRPr="004D471F" w:rsidRDefault="001805B8" w:rsidP="0023201A">
      <w:pPr>
        <w:pStyle w:val="a9"/>
        <w:numPr>
          <w:ilvl w:val="1"/>
          <w:numId w:val="9"/>
        </w:numPr>
        <w:ind w:left="0" w:firstLine="284"/>
        <w:jc w:val="both"/>
        <w:rPr>
          <w:sz w:val="26"/>
          <w:szCs w:val="26"/>
          <w:lang w:val="ru-RU"/>
        </w:rPr>
      </w:pPr>
      <w:r w:rsidRPr="004D471F">
        <w:rPr>
          <w:sz w:val="26"/>
          <w:szCs w:val="26"/>
          <w:lang w:val="ru-RU"/>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14:paraId="574604E6" w14:textId="77777777" w:rsidR="001805B8" w:rsidRPr="004D471F" w:rsidRDefault="001805B8" w:rsidP="0023201A">
      <w:pPr>
        <w:pStyle w:val="a9"/>
        <w:numPr>
          <w:ilvl w:val="1"/>
          <w:numId w:val="9"/>
        </w:numPr>
        <w:ind w:left="0" w:firstLine="284"/>
        <w:jc w:val="both"/>
        <w:rPr>
          <w:sz w:val="26"/>
          <w:szCs w:val="26"/>
          <w:lang w:val="ru-RU"/>
        </w:rPr>
      </w:pPr>
      <w:r w:rsidRPr="004D471F">
        <w:rPr>
          <w:sz w:val="26"/>
          <w:szCs w:val="26"/>
          <w:lang w:val="ru-RU"/>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574604E7" w14:textId="77777777" w:rsidR="001805B8" w:rsidRPr="004D471F" w:rsidRDefault="001805B8" w:rsidP="0023201A">
      <w:pPr>
        <w:pStyle w:val="a9"/>
        <w:numPr>
          <w:ilvl w:val="1"/>
          <w:numId w:val="9"/>
        </w:numPr>
        <w:ind w:left="0" w:firstLine="284"/>
        <w:jc w:val="both"/>
        <w:rPr>
          <w:sz w:val="26"/>
          <w:szCs w:val="26"/>
          <w:lang w:val="ru-RU"/>
        </w:rPr>
      </w:pPr>
      <w:r w:rsidRPr="004D471F">
        <w:rPr>
          <w:sz w:val="26"/>
          <w:szCs w:val="26"/>
          <w:lang w:val="ru-RU"/>
        </w:rPr>
        <w:t xml:space="preserve">Объем обязательств Поставщика включает в себя, без ограничения приведенным перечнем: </w:t>
      </w:r>
    </w:p>
    <w:p w14:paraId="574604E8" w14:textId="77777777" w:rsidR="001805B8" w:rsidRPr="004D471F" w:rsidRDefault="001805B8" w:rsidP="0023201A">
      <w:pPr>
        <w:pStyle w:val="a9"/>
        <w:numPr>
          <w:ilvl w:val="0"/>
          <w:numId w:val="4"/>
        </w:numPr>
        <w:tabs>
          <w:tab w:val="left" w:pos="993"/>
        </w:tabs>
        <w:ind w:left="0" w:firstLine="284"/>
        <w:jc w:val="both"/>
        <w:rPr>
          <w:sz w:val="26"/>
          <w:szCs w:val="26"/>
          <w:lang w:val="ru-RU"/>
        </w:rPr>
      </w:pPr>
      <w:r w:rsidRPr="004D471F">
        <w:rPr>
          <w:sz w:val="26"/>
          <w:szCs w:val="26"/>
          <w:lang w:val="ru-RU"/>
        </w:rPr>
        <w:t>поставку Товара;</w:t>
      </w:r>
    </w:p>
    <w:p w14:paraId="574604E9" w14:textId="77777777" w:rsidR="001805B8" w:rsidRPr="004D471F" w:rsidRDefault="001805B8" w:rsidP="0023201A">
      <w:pPr>
        <w:pStyle w:val="a9"/>
        <w:numPr>
          <w:ilvl w:val="0"/>
          <w:numId w:val="4"/>
        </w:numPr>
        <w:tabs>
          <w:tab w:val="left" w:pos="993"/>
        </w:tabs>
        <w:ind w:left="0" w:firstLine="284"/>
        <w:jc w:val="both"/>
        <w:rPr>
          <w:sz w:val="26"/>
          <w:szCs w:val="26"/>
          <w:lang w:val="ru-RU"/>
        </w:rPr>
      </w:pPr>
      <w:r w:rsidRPr="004D471F">
        <w:rPr>
          <w:sz w:val="26"/>
          <w:szCs w:val="26"/>
          <w:lang w:val="ru-RU"/>
        </w:rPr>
        <w:t>доставка Товара до склада Покупателя, включая его разгрузку и погрузку.</w:t>
      </w:r>
    </w:p>
    <w:p w14:paraId="574604EA" w14:textId="77777777" w:rsidR="001805B8" w:rsidRPr="004D471F" w:rsidRDefault="001805B8" w:rsidP="0023201A">
      <w:pPr>
        <w:ind w:firstLine="284"/>
        <w:jc w:val="both"/>
        <w:rPr>
          <w:sz w:val="26"/>
          <w:szCs w:val="26"/>
          <w:lang w:val="ru-RU"/>
        </w:rPr>
      </w:pPr>
    </w:p>
    <w:p w14:paraId="574604EB" w14:textId="77777777" w:rsidR="00694D35" w:rsidRDefault="001805B8" w:rsidP="0023201A">
      <w:pPr>
        <w:numPr>
          <w:ilvl w:val="0"/>
          <w:numId w:val="1"/>
        </w:numPr>
        <w:ind w:left="0" w:firstLine="284"/>
        <w:jc w:val="center"/>
        <w:rPr>
          <w:b/>
          <w:sz w:val="26"/>
          <w:szCs w:val="26"/>
          <w:lang w:val="ru-RU"/>
        </w:rPr>
      </w:pPr>
      <w:r w:rsidRPr="004D471F">
        <w:rPr>
          <w:b/>
          <w:sz w:val="26"/>
          <w:szCs w:val="26"/>
          <w:lang w:val="ru-RU"/>
        </w:rPr>
        <w:t>Общая стоимость. Порядок расчетов</w:t>
      </w:r>
    </w:p>
    <w:p w14:paraId="574604EC" w14:textId="77777777" w:rsidR="00DE73FC" w:rsidRDefault="00DE73FC" w:rsidP="0023201A">
      <w:pPr>
        <w:ind w:firstLine="284"/>
        <w:rPr>
          <w:b/>
          <w:sz w:val="26"/>
          <w:szCs w:val="26"/>
          <w:lang w:val="ru-RU"/>
        </w:rPr>
      </w:pPr>
    </w:p>
    <w:p w14:paraId="574604ED" w14:textId="77777777" w:rsidR="001805B8" w:rsidRPr="00694D35" w:rsidRDefault="001805B8" w:rsidP="0023201A">
      <w:pPr>
        <w:numPr>
          <w:ilvl w:val="1"/>
          <w:numId w:val="1"/>
        </w:numPr>
        <w:ind w:left="0" w:firstLine="284"/>
        <w:jc w:val="both"/>
        <w:rPr>
          <w:b/>
          <w:sz w:val="26"/>
          <w:szCs w:val="26"/>
          <w:lang w:val="ru-RU"/>
        </w:rPr>
      </w:pPr>
      <w:r w:rsidRPr="00694D35">
        <w:rPr>
          <w:sz w:val="26"/>
          <w:szCs w:val="26"/>
          <w:lang w:val="ru-RU"/>
        </w:rPr>
        <w:t xml:space="preserve"> Общая стоимость поставляемого оборудования по настоящему Договору составляет </w:t>
      </w:r>
      <w:r w:rsidRPr="00694D35">
        <w:rPr>
          <w:b/>
          <w:sz w:val="26"/>
          <w:szCs w:val="26"/>
          <w:lang w:val="ru-RU"/>
        </w:rPr>
        <w:t>_____________</w:t>
      </w:r>
      <w:r w:rsidR="00625D00" w:rsidRPr="00694D35">
        <w:rPr>
          <w:b/>
          <w:sz w:val="26"/>
          <w:szCs w:val="26"/>
          <w:lang w:val="ru-RU"/>
        </w:rPr>
        <w:t>_ (</w:t>
      </w:r>
      <w:r w:rsidRPr="00694D35">
        <w:rPr>
          <w:b/>
          <w:sz w:val="26"/>
          <w:szCs w:val="26"/>
          <w:lang w:val="ru-RU"/>
        </w:rPr>
        <w:t>___________________________________________) рублей, в том числе НДС 20% в размере ________________ (_______________________________) рублей.</w:t>
      </w:r>
    </w:p>
    <w:p w14:paraId="574604EE" w14:textId="77777777" w:rsidR="001805B8" w:rsidRPr="00CA48B2" w:rsidRDefault="001805B8" w:rsidP="0023201A">
      <w:pPr>
        <w:numPr>
          <w:ilvl w:val="1"/>
          <w:numId w:val="1"/>
        </w:numPr>
        <w:ind w:left="0" w:firstLine="284"/>
        <w:jc w:val="both"/>
        <w:rPr>
          <w:sz w:val="26"/>
          <w:szCs w:val="26"/>
          <w:lang w:val="ru-RU"/>
        </w:rPr>
      </w:pPr>
      <w:r w:rsidRPr="004D471F">
        <w:rPr>
          <w:sz w:val="26"/>
          <w:szCs w:val="26"/>
          <w:lang w:val="ru-RU"/>
        </w:rPr>
        <w:t xml:space="preserve">Сумма Договора устанавливается в рублях Российской Федерации. </w:t>
      </w:r>
      <w:r w:rsidRPr="00CA48B2">
        <w:rPr>
          <w:sz w:val="26"/>
          <w:szCs w:val="26"/>
          <w:lang w:val="ru-RU"/>
        </w:rPr>
        <w:t>Оплата по настоящему Договору производится в рублях. Днем оплат</w:t>
      </w:r>
      <w:r>
        <w:rPr>
          <w:sz w:val="26"/>
          <w:szCs w:val="26"/>
          <w:lang w:val="ru-RU"/>
        </w:rPr>
        <w:t>ы</w:t>
      </w:r>
      <w:r w:rsidRPr="00CA48B2">
        <w:rPr>
          <w:sz w:val="26"/>
          <w:szCs w:val="26"/>
          <w:lang w:val="ru-RU"/>
        </w:rPr>
        <w:t xml:space="preserve"> признается дата списания денежных средств с корреспондентского счета банка, обслуживающего Покупателя.</w:t>
      </w:r>
    </w:p>
    <w:p w14:paraId="574604EF" w14:textId="77777777" w:rsidR="001805B8" w:rsidRPr="00CA48B2" w:rsidRDefault="001805B8" w:rsidP="0023201A">
      <w:pPr>
        <w:numPr>
          <w:ilvl w:val="1"/>
          <w:numId w:val="1"/>
        </w:numPr>
        <w:ind w:left="0" w:firstLine="284"/>
        <w:jc w:val="both"/>
        <w:rPr>
          <w:sz w:val="26"/>
          <w:szCs w:val="26"/>
          <w:lang w:val="ru-RU"/>
        </w:rPr>
      </w:pPr>
      <w:r w:rsidRPr="004D471F">
        <w:rPr>
          <w:sz w:val="26"/>
          <w:szCs w:val="26"/>
          <w:lang w:val="ru-RU"/>
        </w:rPr>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w:t>
      </w:r>
      <w:r w:rsidRPr="004D471F">
        <w:rPr>
          <w:sz w:val="26"/>
          <w:szCs w:val="26"/>
          <w:lang w:val="ru-RU"/>
        </w:rPr>
        <w:lastRenderedPageBreak/>
        <w:t xml:space="preserve">таможенные платежи, связанные с таможенным оформлением Товара для выпуска в свободное обращение на территории Российской Федерации. </w:t>
      </w:r>
      <w:r w:rsidRPr="00CA48B2">
        <w:rPr>
          <w:sz w:val="26"/>
          <w:szCs w:val="26"/>
          <w:lang w:val="ru-RU"/>
        </w:rPr>
        <w:t>Сумм</w:t>
      </w:r>
      <w:r>
        <w:rPr>
          <w:sz w:val="26"/>
          <w:szCs w:val="26"/>
          <w:lang w:val="ru-RU"/>
        </w:rPr>
        <w:t>а</w:t>
      </w:r>
      <w:r w:rsidRPr="00CA48B2">
        <w:rPr>
          <w:sz w:val="26"/>
          <w:szCs w:val="26"/>
          <w:lang w:val="ru-RU"/>
        </w:rPr>
        <w:t xml:space="preserve"> Договора является фиксированной и не подлежит изменению в течение срока действия настоящего Договора.</w:t>
      </w:r>
    </w:p>
    <w:p w14:paraId="574604F0" w14:textId="77777777" w:rsidR="001805B8" w:rsidRPr="004D471F" w:rsidRDefault="001805B8" w:rsidP="0023201A">
      <w:pPr>
        <w:numPr>
          <w:ilvl w:val="1"/>
          <w:numId w:val="1"/>
        </w:numPr>
        <w:ind w:left="0" w:firstLine="284"/>
        <w:jc w:val="both"/>
        <w:rPr>
          <w:sz w:val="26"/>
          <w:szCs w:val="26"/>
          <w:lang w:val="ru-RU"/>
        </w:rPr>
      </w:pPr>
      <w:r w:rsidRPr="004D471F">
        <w:rPr>
          <w:color w:val="000000"/>
          <w:sz w:val="26"/>
          <w:szCs w:val="26"/>
          <w:lang w:val="ru-RU"/>
        </w:rPr>
        <w:t>Расчеты по настоящему Договору осуществляются в форме безналичного расчета путем перечисления денежных средств на расчетный счет Поста</w:t>
      </w:r>
      <w:r w:rsidR="00C627D5">
        <w:rPr>
          <w:color w:val="000000"/>
          <w:sz w:val="26"/>
          <w:szCs w:val="26"/>
          <w:lang w:val="ru-RU"/>
        </w:rPr>
        <w:t>вщика за Товар сроком</w:t>
      </w:r>
      <w:r w:rsidRPr="004D471F">
        <w:rPr>
          <w:color w:val="000000"/>
          <w:sz w:val="26"/>
          <w:szCs w:val="26"/>
          <w:lang w:val="ru-RU"/>
        </w:rPr>
        <w:t xml:space="preserve"> </w:t>
      </w:r>
      <w:r w:rsidR="0071351C">
        <w:rPr>
          <w:color w:val="000000"/>
          <w:sz w:val="26"/>
          <w:szCs w:val="26"/>
          <w:lang w:val="ru-RU"/>
        </w:rPr>
        <w:t xml:space="preserve">не более </w:t>
      </w:r>
      <w:r>
        <w:rPr>
          <w:color w:val="000000"/>
          <w:sz w:val="26"/>
          <w:szCs w:val="26"/>
          <w:lang w:val="ru-RU"/>
        </w:rPr>
        <w:t>7</w:t>
      </w:r>
      <w:r w:rsidRPr="004D471F">
        <w:rPr>
          <w:color w:val="000000"/>
          <w:sz w:val="26"/>
          <w:szCs w:val="26"/>
          <w:lang w:val="ru-RU"/>
        </w:rPr>
        <w:t xml:space="preserve"> (</w:t>
      </w:r>
      <w:r>
        <w:rPr>
          <w:color w:val="000000"/>
          <w:sz w:val="26"/>
          <w:szCs w:val="26"/>
          <w:lang w:val="ru-RU"/>
        </w:rPr>
        <w:t>семи</w:t>
      </w:r>
      <w:r w:rsidRPr="004D471F">
        <w:rPr>
          <w:color w:val="000000"/>
          <w:sz w:val="26"/>
          <w:szCs w:val="26"/>
          <w:lang w:val="ru-RU"/>
        </w:rPr>
        <w:t xml:space="preserve">) рабочих дней с момента </w:t>
      </w:r>
      <w:r w:rsidR="00AA77A0">
        <w:rPr>
          <w:color w:val="000000"/>
          <w:sz w:val="26"/>
          <w:szCs w:val="26"/>
          <w:lang w:val="ru-RU"/>
        </w:rPr>
        <w:t>приемки</w:t>
      </w:r>
      <w:r w:rsidRPr="004D471F">
        <w:rPr>
          <w:color w:val="000000"/>
          <w:sz w:val="26"/>
          <w:szCs w:val="26"/>
          <w:lang w:val="ru-RU"/>
        </w:rPr>
        <w:t xml:space="preserve"> Товара Покупател</w:t>
      </w:r>
      <w:r w:rsidR="00C627D5">
        <w:rPr>
          <w:color w:val="000000"/>
          <w:sz w:val="26"/>
          <w:szCs w:val="26"/>
          <w:lang w:val="ru-RU"/>
        </w:rPr>
        <w:t>ем</w:t>
      </w:r>
      <w:r w:rsidRPr="004D471F">
        <w:rPr>
          <w:color w:val="000000"/>
          <w:sz w:val="26"/>
          <w:szCs w:val="26"/>
          <w:lang w:val="ru-RU"/>
        </w:rPr>
        <w:t xml:space="preserve"> на основании выставленного счета и товарной накладной унифицированной</w:t>
      </w:r>
      <w:r w:rsidRPr="004D471F">
        <w:rPr>
          <w:sz w:val="26"/>
          <w:szCs w:val="26"/>
          <w:lang w:val="ru-RU"/>
        </w:rPr>
        <w:t xml:space="preserve"> формы ТОРГ-12 или УПД (универсального передаточного документа) и при условии предоставления Поставщиком Покупателю </w:t>
      </w:r>
      <w:r w:rsidR="00AA77A0" w:rsidRPr="00AA77A0">
        <w:rPr>
          <w:sz w:val="26"/>
          <w:szCs w:val="26"/>
          <w:lang w:val="ru-RU"/>
        </w:rPr>
        <w:t>оригиналов всех следующих надлежаще оформленных документов:</w:t>
      </w:r>
    </w:p>
    <w:p w14:paraId="574604F1" w14:textId="77777777" w:rsidR="001805B8" w:rsidRPr="004D471F" w:rsidRDefault="001805B8" w:rsidP="0023201A">
      <w:pPr>
        <w:pStyle w:val="a3"/>
        <w:ind w:firstLine="284"/>
        <w:rPr>
          <w:rFonts w:ascii="Times New Roman" w:hAnsi="Times New Roman"/>
          <w:sz w:val="26"/>
          <w:szCs w:val="26"/>
        </w:rPr>
      </w:pPr>
      <w:r w:rsidRPr="004D471F">
        <w:rPr>
          <w:rFonts w:ascii="Times New Roman" w:hAnsi="Times New Roman"/>
          <w:sz w:val="26"/>
          <w:szCs w:val="26"/>
        </w:rPr>
        <w:t>• Счета(</w:t>
      </w:r>
      <w:proofErr w:type="spellStart"/>
      <w:r w:rsidRPr="004D471F">
        <w:rPr>
          <w:rFonts w:ascii="Times New Roman" w:hAnsi="Times New Roman"/>
          <w:sz w:val="26"/>
          <w:szCs w:val="26"/>
        </w:rPr>
        <w:t>ов</w:t>
      </w:r>
      <w:proofErr w:type="spellEnd"/>
      <w:r w:rsidRPr="004D471F">
        <w:rPr>
          <w:rFonts w:ascii="Times New Roman" w:hAnsi="Times New Roman"/>
          <w:sz w:val="26"/>
          <w:szCs w:val="26"/>
        </w:rPr>
        <w:t>)-фактуры;</w:t>
      </w:r>
    </w:p>
    <w:p w14:paraId="574604F2" w14:textId="77777777" w:rsidR="001805B8" w:rsidRPr="004D471F" w:rsidRDefault="001805B8" w:rsidP="0023201A">
      <w:pPr>
        <w:pStyle w:val="a3"/>
        <w:ind w:firstLine="284"/>
        <w:rPr>
          <w:rFonts w:ascii="Times New Roman" w:hAnsi="Times New Roman"/>
          <w:sz w:val="26"/>
          <w:szCs w:val="26"/>
        </w:rPr>
      </w:pPr>
      <w:r w:rsidRPr="004D471F">
        <w:rPr>
          <w:rFonts w:ascii="Times New Roman" w:hAnsi="Times New Roman"/>
          <w:sz w:val="26"/>
          <w:szCs w:val="26"/>
        </w:rPr>
        <w:t>• Счета(</w:t>
      </w:r>
      <w:proofErr w:type="spellStart"/>
      <w:r w:rsidRPr="004D471F">
        <w:rPr>
          <w:rFonts w:ascii="Times New Roman" w:hAnsi="Times New Roman"/>
          <w:sz w:val="26"/>
          <w:szCs w:val="26"/>
        </w:rPr>
        <w:t>ов</w:t>
      </w:r>
      <w:proofErr w:type="spellEnd"/>
      <w:r w:rsidRPr="004D471F">
        <w:rPr>
          <w:rFonts w:ascii="Times New Roman" w:hAnsi="Times New Roman"/>
          <w:sz w:val="26"/>
          <w:szCs w:val="26"/>
        </w:rPr>
        <w:t>);</w:t>
      </w:r>
    </w:p>
    <w:p w14:paraId="574604F3" w14:textId="77777777" w:rsidR="001805B8" w:rsidRPr="004D471F" w:rsidRDefault="001805B8" w:rsidP="0023201A">
      <w:pPr>
        <w:pStyle w:val="a3"/>
        <w:ind w:firstLine="284"/>
        <w:rPr>
          <w:rFonts w:ascii="Times New Roman" w:hAnsi="Times New Roman"/>
          <w:sz w:val="26"/>
          <w:szCs w:val="26"/>
        </w:rPr>
      </w:pPr>
      <w:r w:rsidRPr="004D471F">
        <w:rPr>
          <w:rFonts w:ascii="Times New Roman" w:hAnsi="Times New Roman"/>
          <w:sz w:val="26"/>
          <w:szCs w:val="26"/>
        </w:rPr>
        <w:t>• Товарной(</w:t>
      </w:r>
      <w:proofErr w:type="spellStart"/>
      <w:r w:rsidRPr="004D471F">
        <w:rPr>
          <w:rFonts w:ascii="Times New Roman" w:hAnsi="Times New Roman"/>
          <w:sz w:val="26"/>
          <w:szCs w:val="26"/>
        </w:rPr>
        <w:t>ых</w:t>
      </w:r>
      <w:proofErr w:type="spellEnd"/>
      <w:r w:rsidRPr="004D471F">
        <w:rPr>
          <w:rFonts w:ascii="Times New Roman" w:hAnsi="Times New Roman"/>
          <w:sz w:val="26"/>
          <w:szCs w:val="26"/>
        </w:rPr>
        <w:t>) накладной(</w:t>
      </w:r>
      <w:proofErr w:type="spellStart"/>
      <w:r w:rsidRPr="004D471F">
        <w:rPr>
          <w:rFonts w:ascii="Times New Roman" w:hAnsi="Times New Roman"/>
          <w:sz w:val="26"/>
          <w:szCs w:val="26"/>
        </w:rPr>
        <w:t>ых</w:t>
      </w:r>
      <w:proofErr w:type="spellEnd"/>
      <w:r w:rsidRPr="004D471F">
        <w:rPr>
          <w:rFonts w:ascii="Times New Roman" w:hAnsi="Times New Roman"/>
          <w:sz w:val="26"/>
          <w:szCs w:val="26"/>
        </w:rPr>
        <w:t>) унифицированной формы ТОРГ-12 или УПД (универсального передаточного документа).</w:t>
      </w:r>
    </w:p>
    <w:p w14:paraId="574604F4" w14:textId="77777777" w:rsidR="001805B8" w:rsidRPr="004D471F" w:rsidRDefault="001805B8" w:rsidP="0023201A">
      <w:pPr>
        <w:pStyle w:val="a3"/>
        <w:ind w:firstLine="284"/>
        <w:rPr>
          <w:rFonts w:ascii="Times New Roman" w:hAnsi="Times New Roman"/>
          <w:sz w:val="26"/>
          <w:szCs w:val="26"/>
        </w:rPr>
      </w:pPr>
      <w:r w:rsidRPr="004D471F">
        <w:rPr>
          <w:rFonts w:ascii="Times New Roman" w:hAnsi="Times New Roman"/>
          <w:sz w:val="26"/>
          <w:szCs w:val="26"/>
        </w:rPr>
        <w:t>Счета, не подтвержденные документами, не оплачиваются.</w:t>
      </w:r>
    </w:p>
    <w:p w14:paraId="574604F5" w14:textId="77777777" w:rsidR="001805B8" w:rsidRPr="0099291E" w:rsidRDefault="001805B8" w:rsidP="0023201A">
      <w:pPr>
        <w:numPr>
          <w:ilvl w:val="1"/>
          <w:numId w:val="1"/>
        </w:numPr>
        <w:ind w:left="0" w:firstLine="284"/>
        <w:jc w:val="both"/>
        <w:rPr>
          <w:color w:val="000000"/>
          <w:sz w:val="26"/>
          <w:szCs w:val="26"/>
          <w:lang w:val="ru-RU"/>
        </w:rPr>
      </w:pPr>
      <w:r w:rsidRPr="0099291E">
        <w:rPr>
          <w:color w:val="000000"/>
          <w:sz w:val="26"/>
          <w:szCs w:val="26"/>
          <w:lang w:val="ru-RU"/>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574604F6" w14:textId="77777777" w:rsidR="001805B8" w:rsidRPr="00C7457D" w:rsidRDefault="001805B8" w:rsidP="0023201A">
      <w:pPr>
        <w:numPr>
          <w:ilvl w:val="1"/>
          <w:numId w:val="1"/>
        </w:numPr>
        <w:ind w:left="0" w:firstLine="284"/>
        <w:jc w:val="both"/>
        <w:rPr>
          <w:sz w:val="26"/>
          <w:szCs w:val="26"/>
          <w:lang w:val="ru-RU"/>
        </w:rPr>
      </w:pPr>
      <w:r w:rsidRPr="0099291E">
        <w:rPr>
          <w:color w:val="000000"/>
          <w:sz w:val="26"/>
          <w:szCs w:val="26"/>
          <w:lang w:val="ru-RU"/>
        </w:rPr>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w:t>
      </w:r>
      <w:r w:rsidRPr="00C7457D">
        <w:rPr>
          <w:sz w:val="26"/>
          <w:szCs w:val="26"/>
          <w:lang w:val="ru-RU"/>
        </w:rPr>
        <w:t>, при необходимости оформляет протокол разногласий и возвращает Поставщику один экземпляр надлежаще оформленного акта.</w:t>
      </w:r>
    </w:p>
    <w:p w14:paraId="574604F7" w14:textId="77777777" w:rsidR="001805B8" w:rsidRPr="004D471F" w:rsidRDefault="001805B8" w:rsidP="0023201A">
      <w:pPr>
        <w:pStyle w:val="a3"/>
        <w:ind w:firstLine="284"/>
        <w:rPr>
          <w:rFonts w:ascii="Times New Roman" w:hAnsi="Times New Roman"/>
          <w:sz w:val="26"/>
          <w:szCs w:val="26"/>
        </w:rPr>
      </w:pPr>
    </w:p>
    <w:p w14:paraId="574604F8" w14:textId="77777777" w:rsidR="0099291E" w:rsidRPr="00DE73FC" w:rsidRDefault="001805B8" w:rsidP="0023201A">
      <w:pPr>
        <w:numPr>
          <w:ilvl w:val="0"/>
          <w:numId w:val="1"/>
        </w:numPr>
        <w:ind w:left="0" w:firstLine="284"/>
        <w:jc w:val="center"/>
        <w:rPr>
          <w:color w:val="000000"/>
          <w:sz w:val="26"/>
          <w:szCs w:val="26"/>
          <w:lang w:val="ru-RU"/>
        </w:rPr>
      </w:pPr>
      <w:r w:rsidRPr="0099291E">
        <w:rPr>
          <w:b/>
          <w:sz w:val="26"/>
          <w:szCs w:val="26"/>
          <w:lang w:val="ru-RU"/>
        </w:rPr>
        <w:t>Обеспечение договора</w:t>
      </w:r>
    </w:p>
    <w:p w14:paraId="574604F9" w14:textId="77777777" w:rsidR="00DE73FC" w:rsidRDefault="00DE73FC" w:rsidP="0023201A">
      <w:pPr>
        <w:ind w:firstLine="284"/>
        <w:rPr>
          <w:color w:val="000000"/>
          <w:sz w:val="26"/>
          <w:szCs w:val="26"/>
          <w:lang w:val="ru-RU"/>
        </w:rPr>
      </w:pPr>
    </w:p>
    <w:p w14:paraId="574604FA" w14:textId="77777777" w:rsidR="001805B8" w:rsidRPr="0099291E" w:rsidRDefault="001805B8" w:rsidP="0023201A">
      <w:pPr>
        <w:numPr>
          <w:ilvl w:val="1"/>
          <w:numId w:val="1"/>
        </w:numPr>
        <w:ind w:left="0" w:firstLine="284"/>
        <w:jc w:val="both"/>
        <w:rPr>
          <w:color w:val="000000"/>
          <w:sz w:val="26"/>
          <w:szCs w:val="26"/>
          <w:lang w:val="ru-RU"/>
        </w:rPr>
      </w:pPr>
      <w:r w:rsidRPr="0099291E">
        <w:rPr>
          <w:color w:val="000000"/>
          <w:sz w:val="26"/>
          <w:szCs w:val="26"/>
          <w:lang w:val="ru-RU"/>
        </w:rPr>
        <w:t>Покупателем определены следующие обязательства по Договору, которые должны быть обеспечены:</w:t>
      </w:r>
    </w:p>
    <w:p w14:paraId="574604FB"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 обязательство о поставке товара, выполнении работ, оказании услуг в сроки, указанные в Договоре;</w:t>
      </w:r>
    </w:p>
    <w:p w14:paraId="574604FC"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 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574604FD"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 другие обязательства, предусмотренные условиями Договора.</w:t>
      </w:r>
    </w:p>
    <w:p w14:paraId="574604FE" w14:textId="77777777" w:rsidR="001805B8" w:rsidRPr="0016609B" w:rsidRDefault="001805B8" w:rsidP="0023201A">
      <w:pPr>
        <w:numPr>
          <w:ilvl w:val="1"/>
          <w:numId w:val="1"/>
        </w:numPr>
        <w:ind w:left="0" w:firstLine="284"/>
        <w:jc w:val="both"/>
        <w:rPr>
          <w:color w:val="000000"/>
          <w:sz w:val="26"/>
          <w:szCs w:val="26"/>
          <w:lang w:val="ru-RU"/>
        </w:rPr>
      </w:pPr>
      <w:r w:rsidRPr="0016609B">
        <w:rPr>
          <w:color w:val="000000"/>
          <w:sz w:val="26"/>
          <w:szCs w:val="26"/>
          <w:lang w:val="ru-RU"/>
        </w:rPr>
        <w:t xml:space="preserve">Обеспечение исполнения Договора представляется до даты заключения договора и может быть представлено в виде </w:t>
      </w:r>
      <w:r w:rsidR="00AA77A0">
        <w:rPr>
          <w:color w:val="000000"/>
          <w:sz w:val="26"/>
          <w:szCs w:val="26"/>
          <w:lang w:val="ru-RU"/>
        </w:rPr>
        <w:t>независимой</w:t>
      </w:r>
      <w:r w:rsidRPr="0016609B">
        <w:rPr>
          <w:color w:val="000000"/>
          <w:sz w:val="26"/>
          <w:szCs w:val="26"/>
          <w:lang w:val="ru-RU"/>
        </w:rPr>
        <w:t xml:space="preserve"> банковской гарантии, внесения денежных средств, поручительства аффилированного лица (в случаях, установленных настоящим разделом), в размере 5% от стоимости договора, а именно </w:t>
      </w:r>
      <w:r w:rsidR="00537722" w:rsidRPr="00537722">
        <w:rPr>
          <w:color w:val="000000"/>
          <w:sz w:val="26"/>
          <w:szCs w:val="26"/>
          <w:lang w:val="ru-RU"/>
        </w:rPr>
        <w:t>37</w:t>
      </w:r>
      <w:r w:rsidR="00537722">
        <w:rPr>
          <w:color w:val="000000"/>
          <w:sz w:val="26"/>
          <w:szCs w:val="26"/>
          <w:lang w:val="ru-RU"/>
        </w:rPr>
        <w:t> </w:t>
      </w:r>
      <w:r w:rsidR="00537722" w:rsidRPr="00537722">
        <w:rPr>
          <w:color w:val="000000"/>
          <w:sz w:val="26"/>
          <w:szCs w:val="26"/>
          <w:lang w:val="ru-RU"/>
        </w:rPr>
        <w:t>856</w:t>
      </w:r>
      <w:r w:rsidR="00537722">
        <w:rPr>
          <w:color w:val="000000"/>
          <w:sz w:val="26"/>
          <w:szCs w:val="26"/>
          <w:lang w:val="ru-RU"/>
        </w:rPr>
        <w:t xml:space="preserve"> </w:t>
      </w:r>
      <w:r w:rsidRPr="0016609B">
        <w:rPr>
          <w:color w:val="000000"/>
          <w:sz w:val="26"/>
          <w:szCs w:val="26"/>
          <w:u w:val="single"/>
          <w:lang w:val="ru-RU"/>
        </w:rPr>
        <w:t>(</w:t>
      </w:r>
      <w:r w:rsidR="00537722">
        <w:rPr>
          <w:color w:val="000000"/>
          <w:sz w:val="26"/>
          <w:szCs w:val="26"/>
          <w:lang w:val="ru-RU"/>
        </w:rPr>
        <w:t>тридцать семь тысяч восемьсот пятьдесят шесть</w:t>
      </w:r>
      <w:r w:rsidRPr="0016609B">
        <w:rPr>
          <w:color w:val="000000"/>
          <w:sz w:val="26"/>
          <w:szCs w:val="26"/>
          <w:lang w:val="ru-RU"/>
        </w:rPr>
        <w:t xml:space="preserve">) </w:t>
      </w:r>
      <w:r w:rsidR="00537722">
        <w:rPr>
          <w:color w:val="000000"/>
          <w:sz w:val="26"/>
          <w:szCs w:val="26"/>
          <w:lang w:val="ru-RU"/>
        </w:rPr>
        <w:t xml:space="preserve">рублей 95 копеек </w:t>
      </w:r>
      <w:r w:rsidRPr="0016609B">
        <w:rPr>
          <w:color w:val="000000"/>
          <w:sz w:val="26"/>
          <w:szCs w:val="26"/>
          <w:lang w:val="ru-RU"/>
        </w:rPr>
        <w:t>без учета НДС.</w:t>
      </w:r>
    </w:p>
    <w:p w14:paraId="574604FF"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В случае внесения денежных средств, последние перечисляются на расчетный счет Покупателя:</w:t>
      </w:r>
    </w:p>
    <w:p w14:paraId="57460500"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Р/</w:t>
      </w:r>
      <w:proofErr w:type="spellStart"/>
      <w:r w:rsidRPr="0016609B">
        <w:rPr>
          <w:color w:val="000000"/>
          <w:sz w:val="26"/>
          <w:szCs w:val="26"/>
          <w:lang w:val="ru-RU"/>
        </w:rPr>
        <w:t>сч</w:t>
      </w:r>
      <w:proofErr w:type="spellEnd"/>
      <w:r w:rsidRPr="0016609B">
        <w:rPr>
          <w:color w:val="000000"/>
          <w:sz w:val="26"/>
          <w:szCs w:val="26"/>
          <w:lang w:val="ru-RU"/>
        </w:rPr>
        <w:t xml:space="preserve"> 40702810800000039366 </w:t>
      </w:r>
    </w:p>
    <w:p w14:paraId="57460501"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В Банке ГПБ (АО)</w:t>
      </w:r>
    </w:p>
    <w:p w14:paraId="57460502"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lastRenderedPageBreak/>
        <w:t>БИК 044525823</w:t>
      </w:r>
    </w:p>
    <w:p w14:paraId="57460503"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К/</w:t>
      </w:r>
      <w:proofErr w:type="spellStart"/>
      <w:r w:rsidRPr="0016609B">
        <w:rPr>
          <w:color w:val="000000"/>
          <w:sz w:val="26"/>
          <w:szCs w:val="26"/>
          <w:lang w:val="ru-RU"/>
        </w:rPr>
        <w:t>сч</w:t>
      </w:r>
      <w:proofErr w:type="spellEnd"/>
      <w:r w:rsidRPr="0016609B">
        <w:rPr>
          <w:color w:val="000000"/>
          <w:sz w:val="26"/>
          <w:szCs w:val="26"/>
          <w:lang w:val="ru-RU"/>
        </w:rPr>
        <w:t xml:space="preserve"> 30101810200000000823.</w:t>
      </w:r>
    </w:p>
    <w:p w14:paraId="57460504" w14:textId="77777777" w:rsidR="001805B8" w:rsidRPr="0016609B" w:rsidRDefault="001805B8" w:rsidP="0023201A">
      <w:pPr>
        <w:tabs>
          <w:tab w:val="left" w:pos="284"/>
          <w:tab w:val="left" w:pos="851"/>
          <w:tab w:val="left" w:pos="1134"/>
        </w:tabs>
        <w:spacing w:line="240" w:lineRule="atLeast"/>
        <w:ind w:firstLine="284"/>
        <w:mirrorIndents/>
        <w:jc w:val="both"/>
        <w:rPr>
          <w:color w:val="000000"/>
          <w:sz w:val="26"/>
          <w:szCs w:val="26"/>
          <w:lang w:val="ru-RU"/>
        </w:rPr>
      </w:pPr>
      <w:r w:rsidRPr="0016609B">
        <w:rPr>
          <w:color w:val="000000"/>
          <w:sz w:val="26"/>
          <w:szCs w:val="26"/>
          <w:lang w:val="ru-RU"/>
        </w:rPr>
        <w:t xml:space="preserve">Назначение платежа: Обеспечение исполнения договора поставки </w:t>
      </w:r>
      <w:r w:rsidR="0023201A">
        <w:rPr>
          <w:color w:val="000000"/>
          <w:sz w:val="26"/>
          <w:szCs w:val="26"/>
          <w:lang w:val="ru-RU"/>
        </w:rPr>
        <w:t>источников бесперебойного питания</w:t>
      </w:r>
      <w:r w:rsidRPr="0016609B">
        <w:rPr>
          <w:color w:val="000000"/>
          <w:sz w:val="26"/>
          <w:szCs w:val="26"/>
          <w:lang w:val="ru-RU"/>
        </w:rPr>
        <w:t xml:space="preserve"> для нужд АО «Томскэнергосбыт». </w:t>
      </w:r>
    </w:p>
    <w:p w14:paraId="57460505"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57460506"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57460507"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 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57460508"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7460509"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(применяется с 01.04.2023). </w:t>
      </w:r>
    </w:p>
    <w:p w14:paraId="5746050A"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Форма независимой гарантии должна быть составлена с учетом требований статей 368—379 Гражданского кодекса РФ и в ней должны быть указаны:</w:t>
      </w:r>
    </w:p>
    <w:p w14:paraId="5746050B"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дата выдачи</w:t>
      </w:r>
    </w:p>
    <w:p w14:paraId="5746050C"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принципал;</w:t>
      </w:r>
    </w:p>
    <w:p w14:paraId="5746050D"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бенефициар;</w:t>
      </w:r>
    </w:p>
    <w:p w14:paraId="5746050E"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гарант</w:t>
      </w:r>
    </w:p>
    <w:p w14:paraId="5746050F"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денежная сумма, подлежащая выплате, или порядок ее определения;</w:t>
      </w:r>
    </w:p>
    <w:p w14:paraId="57460510"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срок действия гарантии;</w:t>
      </w:r>
    </w:p>
    <w:p w14:paraId="57460511"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обстоятельства, при наступлении которых должна быть выплачена сумма гарантии.</w:t>
      </w:r>
    </w:p>
    <w:p w14:paraId="57460512"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Независимая гарантия не может быть отозвана выдавшим ее гарантом.</w:t>
      </w:r>
    </w:p>
    <w:p w14:paraId="57460513"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57460514"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В независимой гарантии должна быть указана сумма, подлежащая выплате. </w:t>
      </w:r>
    </w:p>
    <w:p w14:paraId="57460515"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В независимой гарантии должен быть указан срок ее действия (дата) [срок должен быть определен по правилам Гражданского Кодекса </w:t>
      </w:r>
      <w:proofErr w:type="gramStart"/>
      <w:r w:rsidRPr="00480E82">
        <w:rPr>
          <w:color w:val="000000"/>
          <w:sz w:val="26"/>
          <w:szCs w:val="26"/>
          <w:lang w:val="ru-RU"/>
        </w:rPr>
        <w:t>РФ</w:t>
      </w:r>
      <w:proofErr w:type="gramEnd"/>
      <w:r w:rsidRPr="00480E82">
        <w:rPr>
          <w:color w:val="000000"/>
          <w:sz w:val="26"/>
          <w:szCs w:val="26"/>
          <w:lang w:val="ru-RU"/>
        </w:rPr>
        <w:t xml:space="preserve">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57460516"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57460517"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тексте независимой гарантии должно быть указано, что она выдается в обеспечение исполнения обязательств по Договору.</w:t>
      </w:r>
    </w:p>
    <w:p w14:paraId="57460518"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lastRenderedPageBreak/>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57460519"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должно быть предусмотрено право Бенефициара (</w:t>
      </w:r>
      <w:r w:rsidR="0023201A">
        <w:rPr>
          <w:color w:val="000000"/>
          <w:sz w:val="26"/>
          <w:szCs w:val="26"/>
          <w:lang w:val="ru-RU"/>
        </w:rPr>
        <w:t>Покупател</w:t>
      </w:r>
      <w:r w:rsidR="00676CFD">
        <w:rPr>
          <w:color w:val="000000"/>
          <w:sz w:val="26"/>
          <w:szCs w:val="26"/>
          <w:lang w:val="ru-RU"/>
        </w:rPr>
        <w:t>я</w:t>
      </w:r>
      <w:r w:rsidRPr="00480E82">
        <w:rPr>
          <w:color w:val="000000"/>
          <w:sz w:val="26"/>
          <w:szCs w:val="26"/>
          <w:lang w:val="ru-RU"/>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746051A"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5746051B"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5746051C"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5746051D"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5746051E"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заверенные копии документов, подтверждающих полномочия и подпись лица, подписавшего требование.</w:t>
      </w:r>
    </w:p>
    <w:p w14:paraId="5746051F"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57460520"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57460521" w14:textId="77777777" w:rsidR="00480E82" w:rsidRPr="00433645" w:rsidRDefault="00480E82" w:rsidP="00433645">
      <w:pPr>
        <w:numPr>
          <w:ilvl w:val="2"/>
          <w:numId w:val="1"/>
        </w:numPr>
        <w:ind w:left="0" w:firstLine="284"/>
        <w:jc w:val="both"/>
        <w:rPr>
          <w:color w:val="000000"/>
          <w:sz w:val="26"/>
          <w:szCs w:val="26"/>
          <w:lang w:val="ru-RU"/>
        </w:rPr>
      </w:pPr>
      <w:r w:rsidRPr="00480E82">
        <w:rPr>
          <w:color w:val="000000"/>
          <w:sz w:val="26"/>
          <w:szCs w:val="26"/>
          <w:lang w:val="ru-RU"/>
        </w:rPr>
        <w:t xml:space="preserve">Независимая гарантия не должна содержать условие о представлении </w:t>
      </w:r>
      <w:r w:rsidR="0023201A">
        <w:rPr>
          <w:color w:val="000000"/>
          <w:sz w:val="26"/>
          <w:szCs w:val="26"/>
          <w:lang w:val="ru-RU"/>
        </w:rPr>
        <w:t>Покупател</w:t>
      </w:r>
      <w:r w:rsidR="00433645">
        <w:rPr>
          <w:color w:val="000000"/>
          <w:sz w:val="26"/>
          <w:szCs w:val="26"/>
          <w:lang w:val="ru-RU"/>
        </w:rPr>
        <w:t>е</w:t>
      </w:r>
      <w:r w:rsidRPr="00433645">
        <w:rPr>
          <w:color w:val="000000"/>
          <w:sz w:val="26"/>
          <w:szCs w:val="26"/>
          <w:lang w:val="ru-RU"/>
        </w:rPr>
        <w:t>м гаранту судебных актов, подтверждающих неисполнение участником закупки обязательств, обеспечиваемых независимой гарантией.</w:t>
      </w:r>
    </w:p>
    <w:p w14:paraId="57460522"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не должно содержаться не документарных условий (без указания документов, подтверждающих соответствующий факт).</w:t>
      </w:r>
    </w:p>
    <w:p w14:paraId="57460523"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57460524"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Независимая гарантия должна быть выдана Гарантом, согласованным и одобренным Бенефициаром до выдачи гарантии. </w:t>
      </w:r>
    </w:p>
    <w:p w14:paraId="57460525"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57460526"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w:t>
      </w:r>
      <w:r w:rsidR="0023201A">
        <w:rPr>
          <w:color w:val="000000"/>
          <w:sz w:val="26"/>
          <w:szCs w:val="26"/>
          <w:lang w:val="ru-RU"/>
        </w:rPr>
        <w:t>Покупател</w:t>
      </w:r>
      <w:r w:rsidR="00433645">
        <w:rPr>
          <w:color w:val="000000"/>
          <w:sz w:val="26"/>
          <w:szCs w:val="26"/>
          <w:lang w:val="ru-RU"/>
        </w:rPr>
        <w:t>я</w:t>
      </w:r>
      <w:r w:rsidRPr="00480E82">
        <w:rPr>
          <w:color w:val="000000"/>
          <w:sz w:val="26"/>
          <w:szCs w:val="26"/>
          <w:lang w:val="ru-RU"/>
        </w:rPr>
        <w:t>].</w:t>
      </w:r>
    </w:p>
    <w:p w14:paraId="57460527"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lastRenderedPageBreak/>
        <w:t>Независимая гарантия не может быть передана третьему лицу, если в ее условиях отдельно не указано иное.</w:t>
      </w:r>
    </w:p>
    <w:p w14:paraId="57460528"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57460529"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В условиях независимой гарантии должно быть указано применимое право.</w:t>
      </w:r>
    </w:p>
    <w:p w14:paraId="5746052A"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м.</w:t>
      </w:r>
    </w:p>
    <w:p w14:paraId="5746052B" w14:textId="77777777" w:rsidR="00480E82" w:rsidRPr="00480E82" w:rsidRDefault="00480E82" w:rsidP="0023201A">
      <w:pPr>
        <w:numPr>
          <w:ilvl w:val="2"/>
          <w:numId w:val="1"/>
        </w:numPr>
        <w:ind w:left="0" w:firstLine="284"/>
        <w:jc w:val="both"/>
        <w:rPr>
          <w:color w:val="000000"/>
          <w:sz w:val="26"/>
          <w:szCs w:val="26"/>
          <w:lang w:val="ru-RU"/>
        </w:rPr>
      </w:pPr>
      <w:r w:rsidRPr="00480E82">
        <w:rPr>
          <w:color w:val="000000"/>
          <w:sz w:val="26"/>
          <w:szCs w:val="26"/>
          <w:lang w:val="ru-RU"/>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 xml:space="preserve">м до окончания срока ее действия, обязан за каждый день просрочки уплатить </w:t>
      </w:r>
      <w:r w:rsidR="0023201A">
        <w:rPr>
          <w:color w:val="000000"/>
          <w:sz w:val="26"/>
          <w:szCs w:val="26"/>
          <w:lang w:val="ru-RU"/>
        </w:rPr>
        <w:t>Покупател</w:t>
      </w:r>
      <w:r w:rsidR="00433645">
        <w:rPr>
          <w:color w:val="000000"/>
          <w:sz w:val="26"/>
          <w:szCs w:val="26"/>
          <w:lang w:val="ru-RU"/>
        </w:rPr>
        <w:t>ю</w:t>
      </w:r>
      <w:r w:rsidRPr="00480E82">
        <w:rPr>
          <w:color w:val="000000"/>
          <w:sz w:val="26"/>
          <w:szCs w:val="26"/>
          <w:lang w:val="ru-RU"/>
        </w:rPr>
        <w:t xml:space="preserve"> неустойку (пени) в размере 0,1 процента денежной суммы, подлежащей уплате по такой независимой гарантии.</w:t>
      </w:r>
    </w:p>
    <w:p w14:paraId="5746052C"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 В случае отзыва в соответствии с законодательством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 xml:space="preserve">м Поставщика о необходимости предоставить соответствующее обеспечение. </w:t>
      </w:r>
    </w:p>
    <w:p w14:paraId="5746052D"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5746052E"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w:t>
      </w:r>
      <w:proofErr w:type="spellStart"/>
      <w:r w:rsidRPr="00480E82">
        <w:rPr>
          <w:color w:val="000000"/>
          <w:sz w:val="26"/>
          <w:szCs w:val="26"/>
          <w:lang w:val="ru-RU"/>
        </w:rPr>
        <w:t>бенефициарных</w:t>
      </w:r>
      <w:proofErr w:type="spellEnd"/>
      <w:r w:rsidRPr="00480E82">
        <w:rPr>
          <w:color w:val="000000"/>
          <w:sz w:val="26"/>
          <w:szCs w:val="26"/>
          <w:lang w:val="ru-RU"/>
        </w:rPr>
        <w:t xml:space="preserve"> владельцев (совокупная доля его прямого и (или) косвенного участия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14:paraId="5746052F"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а)</w:t>
      </w:r>
      <w:r w:rsidRPr="00480E82">
        <w:rPr>
          <w:color w:val="000000"/>
          <w:sz w:val="26"/>
          <w:szCs w:val="26"/>
          <w:lang w:val="ru-RU"/>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7460530"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б)</w:t>
      </w:r>
      <w:r w:rsidRPr="00480E82">
        <w:rPr>
          <w:color w:val="000000"/>
          <w:sz w:val="26"/>
          <w:szCs w:val="26"/>
          <w:lang w:val="ru-RU"/>
        </w:rPr>
        <w:tab/>
        <w:t xml:space="preserve">представить </w:t>
      </w:r>
      <w:r w:rsidR="0023201A">
        <w:rPr>
          <w:color w:val="000000"/>
          <w:sz w:val="26"/>
          <w:szCs w:val="26"/>
          <w:lang w:val="ru-RU"/>
        </w:rPr>
        <w:t>Покупател</w:t>
      </w:r>
      <w:r w:rsidR="00433645">
        <w:rPr>
          <w:color w:val="000000"/>
          <w:sz w:val="26"/>
          <w:szCs w:val="26"/>
          <w:lang w:val="ru-RU"/>
        </w:rPr>
        <w:t>ю</w:t>
      </w:r>
      <w:r w:rsidRPr="00480E82">
        <w:rPr>
          <w:color w:val="000000"/>
          <w:sz w:val="26"/>
          <w:szCs w:val="26"/>
          <w:lang w:val="ru-RU"/>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57460531"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в)</w:t>
      </w:r>
      <w:r w:rsidRPr="00480E82">
        <w:rPr>
          <w:color w:val="000000"/>
          <w:sz w:val="26"/>
          <w:szCs w:val="26"/>
          <w:lang w:val="ru-RU"/>
        </w:rPr>
        <w:tab/>
        <w:t xml:space="preserve">принять обязательство письменно извещать </w:t>
      </w:r>
      <w:r w:rsidR="0023201A">
        <w:rPr>
          <w:color w:val="000000"/>
          <w:sz w:val="26"/>
          <w:szCs w:val="26"/>
          <w:lang w:val="ru-RU"/>
        </w:rPr>
        <w:t>Покупател</w:t>
      </w:r>
      <w:r w:rsidR="00433645">
        <w:rPr>
          <w:color w:val="000000"/>
          <w:sz w:val="26"/>
          <w:szCs w:val="26"/>
          <w:lang w:val="ru-RU"/>
        </w:rPr>
        <w:t>я</w:t>
      </w:r>
      <w:r w:rsidRPr="00480E82">
        <w:rPr>
          <w:color w:val="000000"/>
          <w:sz w:val="26"/>
          <w:szCs w:val="26"/>
          <w:lang w:val="ru-RU"/>
        </w:rPr>
        <w:t xml:space="preserve"> в течение 3-х рабочих дней со дня наступления следующих событий:</w:t>
      </w:r>
    </w:p>
    <w:p w14:paraId="57460532"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7460533"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460534"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7460535"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принятие решения о реорганизации или ликвидации аффилированного лица;</w:t>
      </w:r>
    </w:p>
    <w:p w14:paraId="57460536"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принятие судом к производству заявления о признании аффилированного лица несостоятельным (банкротом).</w:t>
      </w:r>
    </w:p>
    <w:p w14:paraId="57460537" w14:textId="77777777" w:rsidR="00480E82" w:rsidRPr="00480E82" w:rsidRDefault="00480E82" w:rsidP="0023201A">
      <w:pPr>
        <w:ind w:firstLine="284"/>
        <w:jc w:val="both"/>
        <w:rPr>
          <w:color w:val="000000"/>
          <w:sz w:val="26"/>
          <w:szCs w:val="26"/>
          <w:lang w:val="ru-RU"/>
        </w:rPr>
      </w:pPr>
      <w:r w:rsidRPr="00480E82">
        <w:rPr>
          <w:color w:val="000000"/>
          <w:sz w:val="26"/>
          <w:szCs w:val="26"/>
          <w:lang w:val="ru-RU"/>
        </w:rPr>
        <w:t xml:space="preserve">При наступлении одного из указанных событий </w:t>
      </w:r>
      <w:r w:rsidR="0023201A">
        <w:rPr>
          <w:color w:val="000000"/>
          <w:sz w:val="26"/>
          <w:szCs w:val="26"/>
          <w:lang w:val="ru-RU"/>
        </w:rPr>
        <w:t>Покупател</w:t>
      </w:r>
      <w:r w:rsidR="00433645">
        <w:rPr>
          <w:color w:val="000000"/>
          <w:sz w:val="26"/>
          <w:szCs w:val="26"/>
          <w:lang w:val="ru-RU"/>
        </w:rPr>
        <w:t>ь</w:t>
      </w:r>
      <w:r w:rsidRPr="00480E82">
        <w:rPr>
          <w:color w:val="000000"/>
          <w:sz w:val="26"/>
          <w:szCs w:val="26"/>
          <w:lang w:val="ru-RU"/>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7460538" w14:textId="77777777" w:rsidR="00480E82" w:rsidRPr="00480E82" w:rsidRDefault="00480E82" w:rsidP="0023201A">
      <w:pPr>
        <w:numPr>
          <w:ilvl w:val="1"/>
          <w:numId w:val="1"/>
        </w:numPr>
        <w:tabs>
          <w:tab w:val="left" w:pos="1276"/>
        </w:tabs>
        <w:ind w:left="0" w:firstLine="284"/>
        <w:jc w:val="both"/>
        <w:rPr>
          <w:color w:val="000000"/>
          <w:sz w:val="26"/>
          <w:szCs w:val="26"/>
          <w:lang w:val="ru-RU"/>
        </w:rPr>
      </w:pPr>
      <w:r w:rsidRPr="00480E82">
        <w:rPr>
          <w:color w:val="000000"/>
          <w:sz w:val="26"/>
          <w:szCs w:val="26"/>
          <w:lang w:val="ru-RU"/>
        </w:rPr>
        <w:t xml:space="preserve">Ответственность Поручителя перед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 xml:space="preserve">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w:t>
      </w:r>
      <w:r w:rsidR="0023201A">
        <w:rPr>
          <w:color w:val="000000"/>
          <w:sz w:val="26"/>
          <w:szCs w:val="26"/>
          <w:lang w:val="ru-RU"/>
        </w:rPr>
        <w:t>Покупател</w:t>
      </w:r>
      <w:r w:rsidR="00433645">
        <w:rPr>
          <w:color w:val="000000"/>
          <w:sz w:val="26"/>
          <w:szCs w:val="26"/>
          <w:lang w:val="ru-RU"/>
        </w:rPr>
        <w:t>ь</w:t>
      </w:r>
      <w:r w:rsidRPr="00480E82">
        <w:rPr>
          <w:color w:val="000000"/>
          <w:sz w:val="26"/>
          <w:szCs w:val="26"/>
          <w:lang w:val="ru-RU"/>
        </w:rPr>
        <w:t xml:space="preserve"> вправе по своему выбору потребовать исполнения неисполненного обязательства или его части у Поставщика и/или Поручителя.</w:t>
      </w:r>
    </w:p>
    <w:p w14:paraId="57460539" w14:textId="77777777" w:rsidR="00480E82" w:rsidRPr="00480E82" w:rsidRDefault="00480E82" w:rsidP="0023201A">
      <w:pPr>
        <w:numPr>
          <w:ilvl w:val="1"/>
          <w:numId w:val="1"/>
        </w:numPr>
        <w:tabs>
          <w:tab w:val="left" w:pos="1276"/>
        </w:tabs>
        <w:ind w:left="0" w:firstLine="284"/>
        <w:jc w:val="both"/>
        <w:rPr>
          <w:color w:val="000000"/>
          <w:sz w:val="26"/>
          <w:szCs w:val="26"/>
          <w:lang w:val="ru-RU"/>
        </w:rPr>
      </w:pPr>
      <w:r w:rsidRPr="00480E82">
        <w:rPr>
          <w:color w:val="000000"/>
          <w:sz w:val="26"/>
          <w:szCs w:val="26"/>
          <w:lang w:val="ru-RU"/>
        </w:rPr>
        <w:t xml:space="preserve"> В ходе исполнения Договора Поставщик вправе изменить способ обеспечения исполнения Договора и (или) предоставить </w:t>
      </w:r>
      <w:r w:rsidR="0023201A">
        <w:rPr>
          <w:color w:val="000000"/>
          <w:sz w:val="26"/>
          <w:szCs w:val="26"/>
          <w:lang w:val="ru-RU"/>
        </w:rPr>
        <w:t>Покупател</w:t>
      </w:r>
      <w:r w:rsidR="00433645">
        <w:rPr>
          <w:color w:val="000000"/>
          <w:sz w:val="26"/>
          <w:szCs w:val="26"/>
          <w:lang w:val="ru-RU"/>
        </w:rPr>
        <w:t>ю</w:t>
      </w:r>
      <w:r w:rsidRPr="00480E82">
        <w:rPr>
          <w:color w:val="000000"/>
          <w:sz w:val="26"/>
          <w:szCs w:val="26"/>
          <w:lang w:val="ru-RU"/>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5746053A"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5746053B"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0023201A">
        <w:rPr>
          <w:color w:val="000000"/>
          <w:sz w:val="26"/>
          <w:szCs w:val="26"/>
          <w:lang w:val="ru-RU"/>
        </w:rPr>
        <w:t>Покупател</w:t>
      </w:r>
      <w:r w:rsidR="00433645">
        <w:rPr>
          <w:color w:val="000000"/>
          <w:sz w:val="26"/>
          <w:szCs w:val="26"/>
          <w:lang w:val="ru-RU"/>
        </w:rPr>
        <w:t>я</w:t>
      </w:r>
      <w:r w:rsidRPr="00480E82">
        <w:rPr>
          <w:color w:val="000000"/>
          <w:sz w:val="26"/>
          <w:szCs w:val="26"/>
          <w:lang w:val="ru-RU"/>
        </w:rPr>
        <w:t>, указанный в Договоре.</w:t>
      </w:r>
    </w:p>
    <w:p w14:paraId="5746053C"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Срок возврата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5746053D"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 xml:space="preserve">м, по заявлению Поставщика денежные средства в сумме, на которую уменьшен размер обеспечения исполнения Договора, возвращаются </w:t>
      </w:r>
      <w:r w:rsidR="0023201A">
        <w:rPr>
          <w:color w:val="000000"/>
          <w:sz w:val="26"/>
          <w:szCs w:val="26"/>
          <w:lang w:val="ru-RU"/>
        </w:rPr>
        <w:t>Покупател</w:t>
      </w:r>
      <w:r w:rsidR="00433645">
        <w:rPr>
          <w:color w:val="000000"/>
          <w:sz w:val="26"/>
          <w:szCs w:val="26"/>
          <w:lang w:val="ru-RU"/>
        </w:rPr>
        <w:t>е</w:t>
      </w:r>
      <w:r w:rsidRPr="00480E82">
        <w:rPr>
          <w:color w:val="000000"/>
          <w:sz w:val="26"/>
          <w:szCs w:val="26"/>
          <w:lang w:val="ru-RU"/>
        </w:rPr>
        <w:t xml:space="preserve">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w:t>
      </w:r>
      <w:r w:rsidR="0023201A">
        <w:rPr>
          <w:color w:val="000000"/>
          <w:sz w:val="26"/>
          <w:szCs w:val="26"/>
          <w:lang w:val="ru-RU"/>
        </w:rPr>
        <w:t>Покупател</w:t>
      </w:r>
      <w:r w:rsidR="00433645">
        <w:rPr>
          <w:color w:val="000000"/>
          <w:sz w:val="26"/>
          <w:szCs w:val="26"/>
          <w:lang w:val="ru-RU"/>
        </w:rPr>
        <w:t>ю</w:t>
      </w:r>
      <w:r w:rsidRPr="00480E82">
        <w:rPr>
          <w:color w:val="000000"/>
          <w:sz w:val="26"/>
          <w:szCs w:val="26"/>
          <w:lang w:val="ru-RU"/>
        </w:rPr>
        <w:t>. Денежные средства возвращаются на банковский счет Поставщика.</w:t>
      </w:r>
    </w:p>
    <w:p w14:paraId="5746053E" w14:textId="77777777" w:rsidR="00480E82" w:rsidRPr="00480E82"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 xml:space="preserve">Обязательства </w:t>
      </w:r>
      <w:r w:rsidR="0023201A">
        <w:rPr>
          <w:color w:val="000000"/>
          <w:sz w:val="26"/>
          <w:szCs w:val="26"/>
          <w:lang w:val="ru-RU"/>
        </w:rPr>
        <w:t>Покупател</w:t>
      </w:r>
      <w:r w:rsidR="00433645">
        <w:rPr>
          <w:color w:val="000000"/>
          <w:sz w:val="26"/>
          <w:szCs w:val="26"/>
          <w:lang w:val="ru-RU"/>
        </w:rPr>
        <w:t>я</w:t>
      </w:r>
      <w:r w:rsidRPr="00480E82">
        <w:rPr>
          <w:color w:val="000000"/>
          <w:sz w:val="26"/>
          <w:szCs w:val="26"/>
          <w:lang w:val="ru-RU"/>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0023201A">
        <w:rPr>
          <w:color w:val="000000"/>
          <w:sz w:val="26"/>
          <w:szCs w:val="26"/>
          <w:lang w:val="ru-RU"/>
        </w:rPr>
        <w:t>Покупател</w:t>
      </w:r>
      <w:r w:rsidR="00433645">
        <w:rPr>
          <w:color w:val="000000"/>
          <w:sz w:val="26"/>
          <w:szCs w:val="26"/>
          <w:lang w:val="ru-RU"/>
        </w:rPr>
        <w:t>я</w:t>
      </w:r>
      <w:r w:rsidRPr="00480E82">
        <w:rPr>
          <w:color w:val="000000"/>
          <w:sz w:val="26"/>
          <w:szCs w:val="26"/>
          <w:lang w:val="ru-RU"/>
        </w:rPr>
        <w:t>.</w:t>
      </w:r>
    </w:p>
    <w:p w14:paraId="5746053F" w14:textId="77777777" w:rsidR="001805B8" w:rsidRDefault="00480E82" w:rsidP="0023201A">
      <w:pPr>
        <w:numPr>
          <w:ilvl w:val="1"/>
          <w:numId w:val="1"/>
        </w:numPr>
        <w:ind w:left="0" w:firstLine="284"/>
        <w:jc w:val="both"/>
        <w:rPr>
          <w:color w:val="000000"/>
          <w:sz w:val="26"/>
          <w:szCs w:val="26"/>
          <w:lang w:val="ru-RU"/>
        </w:rPr>
      </w:pPr>
      <w:r w:rsidRPr="00480E82">
        <w:rPr>
          <w:color w:val="000000"/>
          <w:sz w:val="26"/>
          <w:szCs w:val="26"/>
          <w:lang w:val="ru-RU"/>
        </w:rPr>
        <w:t>Денежные с</w:t>
      </w:r>
      <w:r w:rsidR="00C55EC1">
        <w:rPr>
          <w:color w:val="000000"/>
          <w:sz w:val="26"/>
          <w:szCs w:val="26"/>
          <w:lang w:val="ru-RU"/>
        </w:rPr>
        <w:t>редства, внесенные Поставщи</w:t>
      </w:r>
      <w:r w:rsidRPr="00480E82">
        <w:rPr>
          <w:color w:val="000000"/>
          <w:sz w:val="26"/>
          <w:szCs w:val="26"/>
          <w:lang w:val="ru-RU"/>
        </w:rPr>
        <w:t xml:space="preserve">ком в качестве обеспечения </w:t>
      </w:r>
      <w:r w:rsidR="00C55EC1">
        <w:rPr>
          <w:color w:val="000000"/>
          <w:sz w:val="26"/>
          <w:szCs w:val="26"/>
          <w:lang w:val="ru-RU"/>
        </w:rPr>
        <w:t>исполнения Договора, Поставщику</w:t>
      </w:r>
      <w:r w:rsidRPr="00480E82">
        <w:rPr>
          <w:color w:val="000000"/>
          <w:sz w:val="26"/>
          <w:szCs w:val="26"/>
          <w:lang w:val="ru-RU"/>
        </w:rPr>
        <w:t xml:space="preserve"> не возвращаются в случае неисполнения, ненадлежащего исполнения Поставщиком/Исполнителем/Подрядчиком обязательств, указанных в пункте </w:t>
      </w:r>
      <w:r w:rsidR="0023201A">
        <w:rPr>
          <w:color w:val="000000"/>
          <w:sz w:val="26"/>
          <w:szCs w:val="26"/>
          <w:lang w:val="ru-RU"/>
        </w:rPr>
        <w:t>3</w:t>
      </w:r>
      <w:r w:rsidRPr="00480E82">
        <w:rPr>
          <w:color w:val="000000"/>
          <w:sz w:val="26"/>
          <w:szCs w:val="26"/>
          <w:lang w:val="ru-RU"/>
        </w:rPr>
        <w:t>.1.</w:t>
      </w:r>
    </w:p>
    <w:p w14:paraId="57460540" w14:textId="77777777" w:rsidR="00480E82" w:rsidRPr="004D471F" w:rsidRDefault="00480E82" w:rsidP="0023201A">
      <w:pPr>
        <w:ind w:firstLine="284"/>
        <w:jc w:val="both"/>
        <w:rPr>
          <w:b/>
          <w:sz w:val="26"/>
          <w:szCs w:val="26"/>
          <w:lang w:val="ru-RU"/>
        </w:rPr>
      </w:pPr>
    </w:p>
    <w:p w14:paraId="57460541" w14:textId="77777777" w:rsidR="0099291E" w:rsidRDefault="001805B8" w:rsidP="0023201A">
      <w:pPr>
        <w:numPr>
          <w:ilvl w:val="0"/>
          <w:numId w:val="1"/>
        </w:numPr>
        <w:ind w:left="0" w:firstLine="284"/>
        <w:jc w:val="center"/>
        <w:rPr>
          <w:b/>
          <w:sz w:val="26"/>
          <w:szCs w:val="26"/>
          <w:lang w:val="ru-RU"/>
        </w:rPr>
      </w:pPr>
      <w:r w:rsidRPr="004D471F">
        <w:rPr>
          <w:b/>
          <w:sz w:val="26"/>
          <w:szCs w:val="26"/>
          <w:lang w:val="ru-RU"/>
        </w:rPr>
        <w:t>Условия поставки. Сроки поставки</w:t>
      </w:r>
    </w:p>
    <w:p w14:paraId="57460542" w14:textId="77777777" w:rsidR="00DE73FC" w:rsidRDefault="00DE73FC" w:rsidP="0023201A">
      <w:pPr>
        <w:ind w:firstLine="284"/>
        <w:rPr>
          <w:b/>
          <w:sz w:val="26"/>
          <w:szCs w:val="26"/>
          <w:lang w:val="ru-RU"/>
        </w:rPr>
      </w:pPr>
    </w:p>
    <w:p w14:paraId="57460543" w14:textId="77777777" w:rsidR="001805B8" w:rsidRPr="0099291E" w:rsidRDefault="001805B8" w:rsidP="0023201A">
      <w:pPr>
        <w:numPr>
          <w:ilvl w:val="1"/>
          <w:numId w:val="1"/>
        </w:numPr>
        <w:ind w:left="0" w:firstLine="284"/>
        <w:jc w:val="both"/>
        <w:rPr>
          <w:b/>
          <w:sz w:val="26"/>
          <w:szCs w:val="26"/>
          <w:lang w:val="ru-RU"/>
        </w:rPr>
      </w:pPr>
      <w:r w:rsidRPr="0099291E">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 в соответствии с Приложением №2 к настоящему Договору.</w:t>
      </w:r>
    </w:p>
    <w:p w14:paraId="57460544"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14:paraId="57460545" w14:textId="77777777" w:rsidR="001805B8" w:rsidRPr="004D471F" w:rsidRDefault="001805B8" w:rsidP="0023201A">
      <w:pPr>
        <w:widowControl w:val="0"/>
        <w:numPr>
          <w:ilvl w:val="0"/>
          <w:numId w:val="5"/>
        </w:numPr>
        <w:shd w:val="clear" w:color="auto" w:fill="FFFFFF"/>
        <w:tabs>
          <w:tab w:val="clear" w:pos="1287"/>
          <w:tab w:val="num" w:pos="0"/>
          <w:tab w:val="left" w:pos="709"/>
        </w:tabs>
        <w:autoSpaceDE w:val="0"/>
        <w:autoSpaceDN w:val="0"/>
        <w:ind w:left="0" w:firstLine="284"/>
        <w:jc w:val="both"/>
        <w:rPr>
          <w:color w:val="000000"/>
          <w:sz w:val="26"/>
          <w:szCs w:val="26"/>
        </w:rPr>
      </w:pPr>
      <w:proofErr w:type="spellStart"/>
      <w:r w:rsidRPr="004D471F">
        <w:rPr>
          <w:color w:val="000000"/>
          <w:sz w:val="26"/>
          <w:szCs w:val="26"/>
        </w:rPr>
        <w:t>Сертификат</w:t>
      </w:r>
      <w:proofErr w:type="spellEnd"/>
      <w:r w:rsidRPr="004D471F">
        <w:rPr>
          <w:color w:val="000000"/>
          <w:sz w:val="26"/>
          <w:szCs w:val="26"/>
        </w:rPr>
        <w:t xml:space="preserve"> </w:t>
      </w:r>
      <w:proofErr w:type="spellStart"/>
      <w:r w:rsidRPr="004D471F">
        <w:rPr>
          <w:color w:val="000000"/>
          <w:sz w:val="26"/>
          <w:szCs w:val="26"/>
        </w:rPr>
        <w:t>качества</w:t>
      </w:r>
      <w:proofErr w:type="spellEnd"/>
      <w:r w:rsidRPr="004D471F">
        <w:rPr>
          <w:color w:val="000000"/>
          <w:sz w:val="26"/>
          <w:szCs w:val="26"/>
        </w:rPr>
        <w:t xml:space="preserve"> (</w:t>
      </w:r>
      <w:proofErr w:type="spellStart"/>
      <w:r w:rsidRPr="004D471F">
        <w:rPr>
          <w:color w:val="000000"/>
          <w:sz w:val="26"/>
          <w:szCs w:val="26"/>
        </w:rPr>
        <w:t>технический</w:t>
      </w:r>
      <w:proofErr w:type="spellEnd"/>
      <w:r w:rsidRPr="004D471F">
        <w:rPr>
          <w:color w:val="000000"/>
          <w:sz w:val="26"/>
          <w:szCs w:val="26"/>
        </w:rPr>
        <w:t xml:space="preserve"> </w:t>
      </w:r>
      <w:proofErr w:type="spellStart"/>
      <w:r w:rsidRPr="004D471F">
        <w:rPr>
          <w:color w:val="000000"/>
          <w:sz w:val="26"/>
          <w:szCs w:val="26"/>
        </w:rPr>
        <w:t>паспорт</w:t>
      </w:r>
      <w:proofErr w:type="spellEnd"/>
      <w:r w:rsidRPr="004D471F">
        <w:rPr>
          <w:color w:val="000000"/>
          <w:sz w:val="26"/>
          <w:szCs w:val="26"/>
        </w:rPr>
        <w:t>);</w:t>
      </w:r>
    </w:p>
    <w:p w14:paraId="57460546" w14:textId="77777777" w:rsidR="001805B8" w:rsidRPr="004D471F" w:rsidRDefault="001805B8" w:rsidP="0023201A">
      <w:pPr>
        <w:widowControl w:val="0"/>
        <w:numPr>
          <w:ilvl w:val="0"/>
          <w:numId w:val="5"/>
        </w:numPr>
        <w:shd w:val="clear" w:color="auto" w:fill="FFFFFF"/>
        <w:tabs>
          <w:tab w:val="clear" w:pos="1287"/>
          <w:tab w:val="left" w:pos="709"/>
        </w:tabs>
        <w:autoSpaceDE w:val="0"/>
        <w:autoSpaceDN w:val="0"/>
        <w:ind w:left="0" w:firstLine="284"/>
        <w:jc w:val="both"/>
        <w:rPr>
          <w:color w:val="000000"/>
          <w:sz w:val="26"/>
          <w:szCs w:val="26"/>
          <w:lang w:val="ru-RU"/>
        </w:rPr>
      </w:pPr>
      <w:r w:rsidRPr="004D471F">
        <w:rPr>
          <w:color w:val="000000"/>
          <w:sz w:val="26"/>
          <w:szCs w:val="26"/>
          <w:lang w:val="ru-RU"/>
        </w:rPr>
        <w:t xml:space="preserve">Товарная накладная унифицированной формы ТОРГ-12 </w:t>
      </w:r>
      <w:r w:rsidRPr="004D471F">
        <w:rPr>
          <w:sz w:val="26"/>
          <w:szCs w:val="26"/>
          <w:lang w:val="ru-RU"/>
        </w:rPr>
        <w:t>или УПД (универсального передаточного документа)</w:t>
      </w:r>
      <w:r w:rsidRPr="004D471F">
        <w:rPr>
          <w:color w:val="000000"/>
          <w:sz w:val="26"/>
          <w:szCs w:val="26"/>
          <w:lang w:val="ru-RU"/>
        </w:rPr>
        <w:t>;</w:t>
      </w:r>
    </w:p>
    <w:p w14:paraId="57460547" w14:textId="77777777" w:rsidR="001805B8" w:rsidRPr="004D471F" w:rsidRDefault="001805B8" w:rsidP="0023201A">
      <w:pPr>
        <w:numPr>
          <w:ilvl w:val="1"/>
          <w:numId w:val="1"/>
        </w:numPr>
        <w:ind w:left="0" w:firstLine="284"/>
        <w:jc w:val="both"/>
        <w:rPr>
          <w:color w:val="000000"/>
          <w:sz w:val="26"/>
          <w:szCs w:val="26"/>
          <w:lang w:val="ru-RU"/>
        </w:rPr>
      </w:pPr>
      <w:r w:rsidRPr="00BD2B4A">
        <w:rPr>
          <w:color w:val="000000"/>
          <w:sz w:val="26"/>
          <w:szCs w:val="26"/>
          <w:lang w:val="ru-RU"/>
        </w:rPr>
        <w:t>Во исполнение постановления Правительства РФ от 03.12.2013 «О минимальной доле закупок товаров российского происхождения»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w:t>
      </w:r>
      <w:r w:rsidR="000B5C7A">
        <w:rPr>
          <w:color w:val="000000"/>
          <w:sz w:val="26"/>
          <w:szCs w:val="26"/>
          <w:lang w:val="ru-RU"/>
        </w:rPr>
        <w:t>3</w:t>
      </w:r>
      <w:r w:rsidRPr="00BD2B4A">
        <w:rPr>
          <w:color w:val="000000"/>
          <w:sz w:val="26"/>
          <w:szCs w:val="26"/>
          <w:lang w:val="ru-RU"/>
        </w:rPr>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7460548" w14:textId="77777777" w:rsidR="001805B8" w:rsidRPr="00BD2B4A"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На Товар устанавливается гарантийный срок, равный 24 месяцам и исчисляемый с даты подписания Сторонами Товарной накладной унифицированной формы ТОРГ-12 </w:t>
      </w:r>
      <w:r w:rsidRPr="00BD2B4A">
        <w:rPr>
          <w:color w:val="000000"/>
          <w:sz w:val="26"/>
          <w:szCs w:val="26"/>
          <w:lang w:val="ru-RU"/>
        </w:rPr>
        <w:t>или УПД (универсального передаточного документа)</w:t>
      </w:r>
      <w:r w:rsidRPr="004D471F">
        <w:rPr>
          <w:color w:val="000000"/>
          <w:sz w:val="26"/>
          <w:szCs w:val="26"/>
          <w:lang w:val="ru-RU"/>
        </w:rPr>
        <w:t>.</w:t>
      </w:r>
    </w:p>
    <w:p w14:paraId="57460549"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В случае если при </w:t>
      </w:r>
      <w:proofErr w:type="spellStart"/>
      <w:r w:rsidRPr="004D471F">
        <w:rPr>
          <w:color w:val="000000"/>
          <w:sz w:val="26"/>
          <w:szCs w:val="26"/>
          <w:lang w:val="ru-RU"/>
        </w:rPr>
        <w:t>внутритарной</w:t>
      </w:r>
      <w:proofErr w:type="spellEnd"/>
      <w:r w:rsidRPr="004D471F">
        <w:rPr>
          <w:color w:val="000000"/>
          <w:sz w:val="26"/>
          <w:szCs w:val="26"/>
          <w:lang w:val="ru-RU"/>
        </w:rPr>
        <w:t xml:space="preserve">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5746054A" w14:textId="77777777" w:rsidR="001805B8" w:rsidRPr="004D471F" w:rsidRDefault="001805B8" w:rsidP="0023201A">
      <w:pPr>
        <w:widowControl w:val="0"/>
        <w:numPr>
          <w:ilvl w:val="0"/>
          <w:numId w:val="7"/>
        </w:numPr>
        <w:shd w:val="clear" w:color="auto" w:fill="FFFFFF"/>
        <w:tabs>
          <w:tab w:val="left" w:pos="720"/>
        </w:tabs>
        <w:autoSpaceDE w:val="0"/>
        <w:autoSpaceDN w:val="0"/>
        <w:ind w:left="0" w:firstLine="284"/>
        <w:jc w:val="both"/>
        <w:rPr>
          <w:color w:val="000000"/>
          <w:sz w:val="26"/>
          <w:szCs w:val="26"/>
          <w:lang w:val="ru-RU"/>
        </w:rPr>
      </w:pPr>
      <w:r w:rsidRPr="004D471F">
        <w:rPr>
          <w:color w:val="000000"/>
          <w:sz w:val="26"/>
          <w:szCs w:val="26"/>
          <w:lang w:val="ru-RU"/>
        </w:rPr>
        <w:t>производит за свой счет ремонт Товара;</w:t>
      </w:r>
    </w:p>
    <w:p w14:paraId="5746054B" w14:textId="77777777" w:rsidR="001805B8" w:rsidRPr="004D471F" w:rsidRDefault="001805B8" w:rsidP="0023201A">
      <w:pPr>
        <w:widowControl w:val="0"/>
        <w:numPr>
          <w:ilvl w:val="0"/>
          <w:numId w:val="7"/>
        </w:numPr>
        <w:shd w:val="clear" w:color="auto" w:fill="FFFFFF"/>
        <w:tabs>
          <w:tab w:val="left" w:pos="720"/>
        </w:tabs>
        <w:autoSpaceDE w:val="0"/>
        <w:autoSpaceDN w:val="0"/>
        <w:ind w:left="0" w:firstLine="284"/>
        <w:jc w:val="both"/>
        <w:rPr>
          <w:color w:val="000000"/>
          <w:sz w:val="26"/>
          <w:szCs w:val="26"/>
          <w:lang w:val="ru-RU"/>
        </w:rPr>
      </w:pPr>
      <w:r w:rsidRPr="004D471F">
        <w:rPr>
          <w:color w:val="000000"/>
          <w:sz w:val="26"/>
          <w:szCs w:val="26"/>
          <w:lang w:val="ru-RU"/>
        </w:rPr>
        <w:t>производит за свой счет замену Товара;</w:t>
      </w:r>
    </w:p>
    <w:p w14:paraId="5746054C" w14:textId="77777777" w:rsidR="001805B8" w:rsidRPr="004D471F" w:rsidRDefault="001805B8" w:rsidP="0023201A">
      <w:pPr>
        <w:widowControl w:val="0"/>
        <w:numPr>
          <w:ilvl w:val="0"/>
          <w:numId w:val="7"/>
        </w:numPr>
        <w:shd w:val="clear" w:color="auto" w:fill="FFFFFF"/>
        <w:tabs>
          <w:tab w:val="left" w:pos="720"/>
        </w:tabs>
        <w:autoSpaceDE w:val="0"/>
        <w:autoSpaceDN w:val="0"/>
        <w:ind w:left="0" w:firstLine="284"/>
        <w:jc w:val="both"/>
        <w:rPr>
          <w:color w:val="000000"/>
          <w:sz w:val="26"/>
          <w:szCs w:val="26"/>
        </w:rPr>
      </w:pPr>
      <w:proofErr w:type="spellStart"/>
      <w:r w:rsidRPr="004D471F">
        <w:rPr>
          <w:color w:val="000000"/>
          <w:sz w:val="26"/>
          <w:szCs w:val="26"/>
        </w:rPr>
        <w:t>возвращает</w:t>
      </w:r>
      <w:proofErr w:type="spellEnd"/>
      <w:r w:rsidRPr="004D471F">
        <w:rPr>
          <w:color w:val="000000"/>
          <w:sz w:val="26"/>
          <w:szCs w:val="26"/>
        </w:rPr>
        <w:t xml:space="preserve"> </w:t>
      </w:r>
      <w:proofErr w:type="spellStart"/>
      <w:r w:rsidRPr="004D471F">
        <w:rPr>
          <w:color w:val="000000"/>
          <w:sz w:val="26"/>
          <w:szCs w:val="26"/>
        </w:rPr>
        <w:t>Покупателю</w:t>
      </w:r>
      <w:proofErr w:type="spellEnd"/>
      <w:r w:rsidRPr="004D471F">
        <w:rPr>
          <w:color w:val="000000"/>
          <w:sz w:val="26"/>
          <w:szCs w:val="26"/>
        </w:rPr>
        <w:t xml:space="preserve"> </w:t>
      </w:r>
      <w:proofErr w:type="spellStart"/>
      <w:r w:rsidRPr="004D471F">
        <w:rPr>
          <w:color w:val="000000"/>
          <w:sz w:val="26"/>
          <w:szCs w:val="26"/>
        </w:rPr>
        <w:t>стоимость</w:t>
      </w:r>
      <w:proofErr w:type="spellEnd"/>
      <w:r w:rsidRPr="004D471F">
        <w:rPr>
          <w:color w:val="000000"/>
          <w:sz w:val="26"/>
          <w:szCs w:val="26"/>
        </w:rPr>
        <w:t xml:space="preserve"> </w:t>
      </w:r>
      <w:proofErr w:type="spellStart"/>
      <w:r w:rsidRPr="004D471F">
        <w:rPr>
          <w:color w:val="000000"/>
          <w:sz w:val="26"/>
          <w:szCs w:val="26"/>
        </w:rPr>
        <w:t>Товара</w:t>
      </w:r>
      <w:proofErr w:type="spellEnd"/>
      <w:r w:rsidRPr="004D471F">
        <w:rPr>
          <w:color w:val="000000"/>
          <w:sz w:val="26"/>
          <w:szCs w:val="26"/>
        </w:rPr>
        <w:t>;</w:t>
      </w:r>
    </w:p>
    <w:p w14:paraId="5746054D" w14:textId="77777777" w:rsidR="001805B8" w:rsidRPr="004D471F" w:rsidRDefault="001805B8" w:rsidP="0023201A">
      <w:pPr>
        <w:widowControl w:val="0"/>
        <w:numPr>
          <w:ilvl w:val="0"/>
          <w:numId w:val="7"/>
        </w:numPr>
        <w:shd w:val="clear" w:color="auto" w:fill="FFFFFF"/>
        <w:tabs>
          <w:tab w:val="left" w:pos="720"/>
        </w:tabs>
        <w:autoSpaceDE w:val="0"/>
        <w:autoSpaceDN w:val="0"/>
        <w:ind w:left="0" w:firstLine="284"/>
        <w:jc w:val="both"/>
        <w:rPr>
          <w:color w:val="000000"/>
          <w:sz w:val="26"/>
          <w:szCs w:val="26"/>
          <w:lang w:val="ru-RU"/>
        </w:rPr>
      </w:pPr>
      <w:r w:rsidRPr="004D471F">
        <w:rPr>
          <w:color w:val="000000"/>
          <w:sz w:val="26"/>
          <w:szCs w:val="26"/>
          <w:lang w:val="ru-RU"/>
        </w:rPr>
        <w:t>возмещает Покупателю расходы, связанные с устранением недостатков Товара.</w:t>
      </w:r>
    </w:p>
    <w:p w14:paraId="5746054E" w14:textId="77777777" w:rsidR="001805B8" w:rsidRPr="004D471F" w:rsidRDefault="001805B8" w:rsidP="0023201A">
      <w:pPr>
        <w:autoSpaceDE w:val="0"/>
        <w:autoSpaceDN w:val="0"/>
        <w:adjustRightInd w:val="0"/>
        <w:ind w:firstLine="284"/>
        <w:jc w:val="both"/>
        <w:rPr>
          <w:color w:val="000000"/>
          <w:sz w:val="26"/>
          <w:szCs w:val="26"/>
          <w:lang w:val="ru-RU"/>
        </w:rPr>
      </w:pPr>
      <w:r w:rsidRPr="004D471F">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14:paraId="5746054F" w14:textId="77777777" w:rsidR="001805B8" w:rsidRPr="004D471F" w:rsidRDefault="001805B8" w:rsidP="0023201A">
      <w:pPr>
        <w:numPr>
          <w:ilvl w:val="1"/>
          <w:numId w:val="1"/>
        </w:numPr>
        <w:ind w:left="0" w:firstLine="284"/>
        <w:jc w:val="both"/>
        <w:rPr>
          <w:color w:val="000000"/>
          <w:sz w:val="26"/>
          <w:szCs w:val="26"/>
          <w:lang w:val="ru-RU"/>
        </w:rPr>
      </w:pPr>
      <w:r w:rsidRPr="00BD2B4A">
        <w:rPr>
          <w:color w:val="000000"/>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14:paraId="57460550"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57460551" w14:textId="77777777" w:rsidR="001805B8" w:rsidRPr="004D471F" w:rsidRDefault="001805B8" w:rsidP="0023201A">
      <w:pPr>
        <w:widowControl w:val="0"/>
        <w:shd w:val="clear" w:color="auto" w:fill="FFFFFF"/>
        <w:tabs>
          <w:tab w:val="left" w:pos="720"/>
        </w:tabs>
        <w:autoSpaceDE w:val="0"/>
        <w:autoSpaceDN w:val="0"/>
        <w:ind w:firstLine="284"/>
        <w:jc w:val="both"/>
        <w:rPr>
          <w:color w:val="000000"/>
          <w:sz w:val="26"/>
          <w:szCs w:val="26"/>
          <w:lang w:val="ru-RU"/>
        </w:rPr>
      </w:pPr>
    </w:p>
    <w:p w14:paraId="57460552" w14:textId="77777777" w:rsidR="001805B8" w:rsidRDefault="001805B8" w:rsidP="0023201A">
      <w:pPr>
        <w:numPr>
          <w:ilvl w:val="0"/>
          <w:numId w:val="1"/>
        </w:numPr>
        <w:ind w:left="0" w:firstLine="284"/>
        <w:jc w:val="center"/>
        <w:rPr>
          <w:b/>
          <w:sz w:val="26"/>
          <w:szCs w:val="26"/>
          <w:lang w:val="ru-RU"/>
        </w:rPr>
      </w:pPr>
      <w:r w:rsidRPr="00BD2B4A">
        <w:rPr>
          <w:b/>
          <w:sz w:val="26"/>
          <w:szCs w:val="26"/>
          <w:lang w:val="ru-RU"/>
        </w:rPr>
        <w:t>Количество и ассортимент</w:t>
      </w:r>
    </w:p>
    <w:p w14:paraId="57460553" w14:textId="77777777" w:rsidR="00DE73FC" w:rsidRPr="0099291E" w:rsidRDefault="00DE73FC" w:rsidP="0023201A">
      <w:pPr>
        <w:ind w:firstLine="284"/>
        <w:rPr>
          <w:b/>
          <w:sz w:val="26"/>
          <w:szCs w:val="26"/>
          <w:lang w:val="ru-RU"/>
        </w:rPr>
      </w:pPr>
    </w:p>
    <w:p w14:paraId="57460554"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57460555" w14:textId="77777777" w:rsidR="001805B8" w:rsidRPr="004D471F" w:rsidRDefault="001805B8" w:rsidP="0023201A">
      <w:pPr>
        <w:ind w:firstLine="284"/>
        <w:jc w:val="both"/>
        <w:rPr>
          <w:color w:val="000000"/>
          <w:sz w:val="26"/>
          <w:szCs w:val="26"/>
          <w:lang w:val="ru-RU"/>
        </w:rPr>
      </w:pPr>
    </w:p>
    <w:p w14:paraId="57460556" w14:textId="77777777" w:rsidR="001805B8" w:rsidRDefault="001805B8" w:rsidP="0023201A">
      <w:pPr>
        <w:numPr>
          <w:ilvl w:val="0"/>
          <w:numId w:val="1"/>
        </w:numPr>
        <w:ind w:left="0" w:firstLine="284"/>
        <w:jc w:val="center"/>
        <w:rPr>
          <w:b/>
          <w:sz w:val="26"/>
          <w:szCs w:val="26"/>
          <w:lang w:val="ru-RU"/>
        </w:rPr>
      </w:pPr>
      <w:r w:rsidRPr="00BD2B4A">
        <w:rPr>
          <w:b/>
          <w:sz w:val="26"/>
          <w:szCs w:val="26"/>
          <w:lang w:val="ru-RU"/>
        </w:rPr>
        <w:t>Тара, упаковка, маркировка</w:t>
      </w:r>
    </w:p>
    <w:p w14:paraId="57460557" w14:textId="77777777" w:rsidR="00DE73FC" w:rsidRPr="00BD2B4A" w:rsidRDefault="00DE73FC" w:rsidP="0023201A">
      <w:pPr>
        <w:ind w:firstLine="284"/>
        <w:rPr>
          <w:b/>
          <w:sz w:val="26"/>
          <w:szCs w:val="26"/>
          <w:lang w:val="ru-RU"/>
        </w:rPr>
      </w:pPr>
    </w:p>
    <w:p w14:paraId="57460558"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7460559"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746055A"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5746055B"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5746055C"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Стоимость тары, упаковки включена в цену Товара</w:t>
      </w:r>
      <w:r w:rsidRPr="00BD2B4A">
        <w:rPr>
          <w:color w:val="000000"/>
          <w:sz w:val="26"/>
          <w:szCs w:val="26"/>
          <w:lang w:val="ru-RU"/>
        </w:rPr>
        <w:t xml:space="preserve">. </w:t>
      </w:r>
      <w:r w:rsidRPr="004D471F">
        <w:rPr>
          <w:color w:val="000000"/>
          <w:sz w:val="26"/>
          <w:szCs w:val="26"/>
          <w:lang w:val="ru-RU"/>
        </w:rPr>
        <w:t>Тара, упаковка возврату не подлежит.</w:t>
      </w:r>
    </w:p>
    <w:p w14:paraId="5746055D" w14:textId="77777777" w:rsidR="001805B8" w:rsidRPr="004D471F" w:rsidRDefault="001805B8" w:rsidP="0023201A">
      <w:pPr>
        <w:shd w:val="clear" w:color="auto" w:fill="FFFFFF"/>
        <w:tabs>
          <w:tab w:val="left" w:pos="1190"/>
        </w:tabs>
        <w:ind w:firstLine="284"/>
        <w:jc w:val="both"/>
        <w:rPr>
          <w:color w:val="000000"/>
          <w:sz w:val="26"/>
          <w:szCs w:val="26"/>
          <w:lang w:val="ru-RU"/>
        </w:rPr>
      </w:pPr>
    </w:p>
    <w:p w14:paraId="5746055E" w14:textId="77777777" w:rsidR="001805B8" w:rsidRPr="00DE73FC" w:rsidRDefault="001805B8" w:rsidP="0023201A">
      <w:pPr>
        <w:numPr>
          <w:ilvl w:val="0"/>
          <w:numId w:val="1"/>
        </w:numPr>
        <w:ind w:left="0" w:firstLine="284"/>
        <w:jc w:val="center"/>
        <w:rPr>
          <w:color w:val="000000"/>
          <w:sz w:val="26"/>
          <w:szCs w:val="26"/>
          <w:lang w:val="ru-RU"/>
        </w:rPr>
      </w:pPr>
      <w:r w:rsidRPr="004D471F">
        <w:rPr>
          <w:b/>
          <w:color w:val="000000"/>
          <w:sz w:val="26"/>
          <w:szCs w:val="26"/>
          <w:lang w:val="ru-RU"/>
        </w:rPr>
        <w:t>Сроки, порядок и условия</w:t>
      </w:r>
      <w:r>
        <w:rPr>
          <w:b/>
          <w:color w:val="000000"/>
          <w:sz w:val="26"/>
          <w:szCs w:val="26"/>
          <w:lang w:val="ru-RU"/>
        </w:rPr>
        <w:t xml:space="preserve"> поставки</w:t>
      </w:r>
    </w:p>
    <w:p w14:paraId="5746055F" w14:textId="77777777" w:rsidR="00DE73FC" w:rsidRPr="004D471F" w:rsidRDefault="00DE73FC" w:rsidP="0023201A">
      <w:pPr>
        <w:ind w:firstLine="284"/>
        <w:rPr>
          <w:color w:val="000000"/>
          <w:sz w:val="26"/>
          <w:szCs w:val="26"/>
          <w:lang w:val="ru-RU"/>
        </w:rPr>
      </w:pPr>
    </w:p>
    <w:p w14:paraId="57460560"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Срок поставки Товара – до 31.08.</w:t>
      </w:r>
      <w:r w:rsidR="006D5733">
        <w:rPr>
          <w:color w:val="000000"/>
          <w:sz w:val="26"/>
          <w:szCs w:val="26"/>
          <w:lang w:val="ru-RU"/>
        </w:rPr>
        <w:t>2023</w:t>
      </w:r>
      <w:r w:rsidRPr="004D471F">
        <w:rPr>
          <w:color w:val="000000"/>
          <w:sz w:val="26"/>
          <w:szCs w:val="26"/>
          <w:lang w:val="ru-RU"/>
        </w:rPr>
        <w:t>г</w:t>
      </w:r>
      <w:r w:rsidRPr="00DE4826">
        <w:rPr>
          <w:color w:val="000000"/>
          <w:sz w:val="26"/>
          <w:szCs w:val="26"/>
          <w:lang w:val="ru-RU"/>
        </w:rPr>
        <w:t>. Поставщик в счет цены Договора должен включить доставку Товара на склад Покупателя,</w:t>
      </w:r>
      <w:r w:rsidRPr="004D471F">
        <w:rPr>
          <w:color w:val="000000"/>
          <w:sz w:val="26"/>
          <w:szCs w:val="26"/>
          <w:lang w:val="ru-RU"/>
        </w:rPr>
        <w:t xml:space="preserve"> расположенный по адресу: г. Томск, ул. Котовского, 19, </w:t>
      </w:r>
      <w:proofErr w:type="spellStart"/>
      <w:r w:rsidRPr="004D471F">
        <w:rPr>
          <w:color w:val="000000"/>
          <w:sz w:val="26"/>
          <w:szCs w:val="26"/>
          <w:lang w:val="ru-RU"/>
        </w:rPr>
        <w:t>каб</w:t>
      </w:r>
      <w:proofErr w:type="spellEnd"/>
      <w:r w:rsidRPr="004D471F">
        <w:rPr>
          <w:color w:val="000000"/>
          <w:sz w:val="26"/>
          <w:szCs w:val="26"/>
          <w:lang w:val="ru-RU"/>
        </w:rPr>
        <w:t>. 425. Доставка осуществляется в рабочие дни, с 8:00 до 12:00 и с 13:00 до 17:00.</w:t>
      </w:r>
    </w:p>
    <w:p w14:paraId="57460561"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w:t>
      </w:r>
      <w:r w:rsidRPr="004D471F">
        <w:rPr>
          <w:sz w:val="26"/>
          <w:szCs w:val="26"/>
          <w:lang w:val="ru-RU"/>
        </w:rPr>
        <w:t>или УПД (универсального передаточного документа)</w:t>
      </w:r>
      <w:r w:rsidRPr="004D471F">
        <w:rPr>
          <w:color w:val="000000"/>
          <w:sz w:val="26"/>
          <w:szCs w:val="26"/>
          <w:lang w:val="ru-RU"/>
        </w:rPr>
        <w:t>. Поставщик считается исполнившим обязательство по поставке Товара Покупателю с момента, указанного в настоящем пункте.</w:t>
      </w:r>
    </w:p>
    <w:p w14:paraId="57460562"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57460563"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7460564" w14:textId="77777777" w:rsidR="001805B8" w:rsidRPr="004D471F" w:rsidRDefault="001805B8" w:rsidP="0023201A">
      <w:pPr>
        <w:shd w:val="clear" w:color="auto" w:fill="FFFFFF"/>
        <w:tabs>
          <w:tab w:val="left" w:pos="720"/>
        </w:tabs>
        <w:ind w:firstLine="284"/>
        <w:jc w:val="both"/>
        <w:rPr>
          <w:color w:val="000000"/>
          <w:sz w:val="26"/>
          <w:szCs w:val="26"/>
          <w:lang w:val="ru-RU"/>
        </w:rPr>
      </w:pPr>
    </w:p>
    <w:p w14:paraId="57460565" w14:textId="77777777" w:rsidR="001805B8" w:rsidRDefault="001805B8" w:rsidP="0023201A">
      <w:pPr>
        <w:numPr>
          <w:ilvl w:val="0"/>
          <w:numId w:val="1"/>
        </w:numPr>
        <w:ind w:left="0" w:firstLine="284"/>
        <w:jc w:val="center"/>
        <w:rPr>
          <w:b/>
          <w:color w:val="000000"/>
          <w:sz w:val="26"/>
          <w:szCs w:val="26"/>
          <w:lang w:val="ru-RU"/>
        </w:rPr>
      </w:pPr>
      <w:r w:rsidRPr="004D471F">
        <w:rPr>
          <w:b/>
          <w:color w:val="000000"/>
          <w:sz w:val="26"/>
          <w:szCs w:val="26"/>
          <w:lang w:val="ru-RU"/>
        </w:rPr>
        <w:t>Приемка по качеству и количеству</w:t>
      </w:r>
    </w:p>
    <w:p w14:paraId="57460566" w14:textId="77777777" w:rsidR="00DE73FC" w:rsidRPr="00BD2B4A" w:rsidRDefault="00DE73FC" w:rsidP="0023201A">
      <w:pPr>
        <w:ind w:firstLine="284"/>
        <w:rPr>
          <w:b/>
          <w:color w:val="000000"/>
          <w:sz w:val="26"/>
          <w:szCs w:val="26"/>
          <w:lang w:val="ru-RU"/>
        </w:rPr>
      </w:pPr>
    </w:p>
    <w:p w14:paraId="57460567"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Приемка Товара осуществляется Покупателем совместно с представителями Поставщика в следующем порядке.</w:t>
      </w:r>
    </w:p>
    <w:p w14:paraId="57460568"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w:t>
      </w:r>
      <w:r w:rsidRPr="004D471F">
        <w:rPr>
          <w:color w:val="000000"/>
          <w:sz w:val="26"/>
          <w:szCs w:val="26"/>
          <w:lang w:val="ru-RU"/>
        </w:rPr>
        <w:lastRenderedPageBreak/>
        <w:t>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14:paraId="57460569" w14:textId="77777777" w:rsidR="001805B8" w:rsidRPr="00850CC0"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w:t>
      </w:r>
      <w:r w:rsidR="00FC566B">
        <w:rPr>
          <w:color w:val="000000"/>
          <w:sz w:val="26"/>
          <w:szCs w:val="26"/>
          <w:lang w:val="ru-RU"/>
        </w:rPr>
        <w:t>О</w:t>
      </w:r>
      <w:r w:rsidR="00FC566B" w:rsidRPr="00FC566B">
        <w:rPr>
          <w:color w:val="000000"/>
          <w:sz w:val="26"/>
          <w:szCs w:val="26"/>
          <w:lang w:val="ru-RU"/>
        </w:rPr>
        <w:t>ригиналы документов, подтверждающих факт поставки, должны быть направлены Покупателю не позднее 5 календарных дней с даты доставки, но в любом случае до 7-го числа месяца, следующего за месяцем, в котором была осуществлена поставка.</w:t>
      </w:r>
      <w:r w:rsidRPr="004D471F">
        <w:rPr>
          <w:color w:val="000000"/>
          <w:sz w:val="26"/>
          <w:szCs w:val="26"/>
          <w:lang w:val="ru-RU"/>
        </w:rPr>
        <w:t xml:space="preserve"> </w:t>
      </w:r>
    </w:p>
    <w:p w14:paraId="5746056A"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Pr>
          <w:color w:val="000000"/>
          <w:sz w:val="26"/>
          <w:szCs w:val="26"/>
          <w:lang w:val="ru-RU"/>
        </w:rPr>
        <w:t>9</w:t>
      </w:r>
      <w:r w:rsidRPr="004D471F">
        <w:rPr>
          <w:color w:val="000000"/>
          <w:sz w:val="26"/>
          <w:szCs w:val="26"/>
          <w:lang w:val="ru-RU"/>
        </w:rPr>
        <w:t xml:space="preserve">.6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w:t>
      </w:r>
      <w:r>
        <w:rPr>
          <w:color w:val="000000"/>
          <w:sz w:val="26"/>
          <w:szCs w:val="26"/>
          <w:lang w:val="ru-RU"/>
        </w:rPr>
        <w:t>9</w:t>
      </w:r>
      <w:r w:rsidRPr="004D471F">
        <w:rPr>
          <w:color w:val="000000"/>
          <w:sz w:val="26"/>
          <w:szCs w:val="26"/>
          <w:lang w:val="ru-RU"/>
        </w:rPr>
        <w:t>.6 настоящего   Договора.</w:t>
      </w:r>
    </w:p>
    <w:p w14:paraId="5746056B" w14:textId="77777777" w:rsidR="001805B8" w:rsidRPr="004D471F" w:rsidRDefault="001805B8" w:rsidP="0023201A">
      <w:pPr>
        <w:shd w:val="clear" w:color="auto" w:fill="FFFFFF"/>
        <w:tabs>
          <w:tab w:val="left" w:pos="720"/>
        </w:tabs>
        <w:ind w:firstLine="284"/>
        <w:jc w:val="both"/>
        <w:rPr>
          <w:color w:val="000000"/>
          <w:sz w:val="26"/>
          <w:szCs w:val="26"/>
          <w:lang w:val="ru-RU"/>
        </w:rPr>
      </w:pPr>
      <w:r w:rsidRPr="004D471F">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5746056C" w14:textId="77777777" w:rsidR="001805B8" w:rsidRPr="004D471F" w:rsidRDefault="001805B8" w:rsidP="0023201A">
      <w:pPr>
        <w:shd w:val="clear" w:color="auto" w:fill="FFFFFF"/>
        <w:tabs>
          <w:tab w:val="left" w:pos="720"/>
        </w:tabs>
        <w:ind w:firstLine="284"/>
        <w:jc w:val="both"/>
        <w:rPr>
          <w:color w:val="000000"/>
          <w:sz w:val="26"/>
          <w:szCs w:val="26"/>
          <w:lang w:val="ru-RU"/>
        </w:rPr>
      </w:pPr>
    </w:p>
    <w:p w14:paraId="5746056D" w14:textId="77777777" w:rsidR="001805B8" w:rsidRPr="00DE73FC" w:rsidRDefault="001805B8" w:rsidP="0023201A">
      <w:pPr>
        <w:numPr>
          <w:ilvl w:val="0"/>
          <w:numId w:val="1"/>
        </w:numPr>
        <w:ind w:left="0" w:firstLine="284"/>
        <w:jc w:val="center"/>
        <w:rPr>
          <w:b/>
          <w:color w:val="000000"/>
          <w:sz w:val="26"/>
          <w:szCs w:val="26"/>
        </w:rPr>
      </w:pPr>
      <w:r w:rsidRPr="004D471F">
        <w:rPr>
          <w:b/>
          <w:color w:val="000000"/>
          <w:sz w:val="26"/>
          <w:szCs w:val="26"/>
          <w:lang w:val="ru-RU"/>
        </w:rPr>
        <w:t>Ответственность по договору</w:t>
      </w:r>
    </w:p>
    <w:p w14:paraId="5746056E" w14:textId="77777777" w:rsidR="00DE73FC" w:rsidRPr="004D471F" w:rsidRDefault="00DE73FC" w:rsidP="0023201A">
      <w:pPr>
        <w:ind w:firstLine="284"/>
        <w:rPr>
          <w:b/>
          <w:color w:val="000000"/>
          <w:sz w:val="26"/>
          <w:szCs w:val="26"/>
        </w:rPr>
      </w:pPr>
    </w:p>
    <w:p w14:paraId="5746056F"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7460570"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w:t>
      </w:r>
      <w:r w:rsidRPr="006A25C9">
        <w:rPr>
          <w:color w:val="000000"/>
          <w:sz w:val="26"/>
          <w:szCs w:val="26"/>
          <w:lang w:val="ru-RU"/>
        </w:rPr>
        <w:t xml:space="preserve"> ЦБ РФ </w:t>
      </w:r>
      <w:r w:rsidRPr="004D471F">
        <w:rPr>
          <w:color w:val="000000"/>
          <w:sz w:val="26"/>
          <w:szCs w:val="26"/>
          <w:lang w:val="ru-RU"/>
        </w:rPr>
        <w:t>от просроченной суммы за каждый день просрочки.</w:t>
      </w:r>
    </w:p>
    <w:p w14:paraId="57460571"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За нарушение итогового срока поставки Товара, указанного в пункте </w:t>
      </w:r>
      <w:r>
        <w:rPr>
          <w:color w:val="000000"/>
          <w:sz w:val="26"/>
          <w:szCs w:val="26"/>
          <w:lang w:val="ru-RU"/>
        </w:rPr>
        <w:t>7</w:t>
      </w:r>
      <w:r w:rsidRPr="004D471F">
        <w:rPr>
          <w:color w:val="000000"/>
          <w:sz w:val="26"/>
          <w:szCs w:val="26"/>
          <w:lang w:val="ru-RU"/>
        </w:rPr>
        <w:t>.1. Договора,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14:paraId="57460572" w14:textId="77777777" w:rsidR="001805B8" w:rsidRPr="004D471F" w:rsidRDefault="001805B8" w:rsidP="0023201A">
      <w:pPr>
        <w:numPr>
          <w:ilvl w:val="1"/>
          <w:numId w:val="1"/>
        </w:numPr>
        <w:ind w:left="0" w:firstLine="284"/>
        <w:jc w:val="both"/>
        <w:rPr>
          <w:color w:val="000000"/>
          <w:sz w:val="26"/>
          <w:szCs w:val="26"/>
          <w:lang w:val="ru-RU"/>
        </w:rPr>
      </w:pPr>
      <w:r w:rsidRPr="00850CC0">
        <w:rPr>
          <w:color w:val="000000"/>
          <w:sz w:val="26"/>
          <w:szCs w:val="26"/>
          <w:lang w:val="ru-RU"/>
        </w:rPr>
        <w:t xml:space="preserve">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w:t>
      </w:r>
      <w:r w:rsidRPr="00850CC0">
        <w:rPr>
          <w:color w:val="000000"/>
          <w:sz w:val="26"/>
          <w:szCs w:val="26"/>
          <w:lang w:val="ru-RU"/>
        </w:rPr>
        <w:lastRenderedPageBreak/>
        <w:t>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57460573" w14:textId="77777777" w:rsidR="001805B8" w:rsidRPr="004D471F" w:rsidRDefault="001805B8" w:rsidP="0023201A">
      <w:pPr>
        <w:numPr>
          <w:ilvl w:val="1"/>
          <w:numId w:val="1"/>
        </w:numPr>
        <w:ind w:left="0" w:firstLine="284"/>
        <w:jc w:val="both"/>
        <w:rPr>
          <w:color w:val="000000"/>
          <w:sz w:val="26"/>
          <w:szCs w:val="26"/>
          <w:lang w:val="ru-RU"/>
        </w:rPr>
      </w:pPr>
      <w:r w:rsidRPr="00850CC0">
        <w:rPr>
          <w:color w:val="000000"/>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57460574"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w:t>
      </w:r>
      <w:r>
        <w:rPr>
          <w:color w:val="000000"/>
          <w:sz w:val="26"/>
          <w:szCs w:val="26"/>
          <w:lang w:val="ru-RU"/>
        </w:rPr>
        <w:t>8</w:t>
      </w:r>
      <w:r w:rsidRPr="004D471F">
        <w:rPr>
          <w:color w:val="000000"/>
          <w:sz w:val="26"/>
          <w:szCs w:val="26"/>
          <w:lang w:val="ru-RU"/>
        </w:rPr>
        <w:t xml:space="preserve">.3., </w:t>
      </w:r>
      <w:r>
        <w:rPr>
          <w:color w:val="000000"/>
          <w:sz w:val="26"/>
          <w:szCs w:val="26"/>
          <w:lang w:val="ru-RU"/>
        </w:rPr>
        <w:t>8</w:t>
      </w:r>
      <w:r w:rsidRPr="004D471F">
        <w:rPr>
          <w:color w:val="000000"/>
          <w:sz w:val="26"/>
          <w:szCs w:val="26"/>
          <w:lang w:val="ru-RU"/>
        </w:rPr>
        <w:t xml:space="preserve">.4.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57460575"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7460576" w14:textId="77777777" w:rsidR="001805B8" w:rsidRPr="00850CC0" w:rsidRDefault="001805B8" w:rsidP="0023201A">
      <w:pPr>
        <w:numPr>
          <w:ilvl w:val="1"/>
          <w:numId w:val="1"/>
        </w:numPr>
        <w:ind w:left="0" w:firstLine="284"/>
        <w:jc w:val="both"/>
        <w:rPr>
          <w:color w:val="000000"/>
          <w:sz w:val="26"/>
          <w:szCs w:val="26"/>
          <w:lang w:val="ru-RU"/>
        </w:rPr>
      </w:pPr>
      <w:r w:rsidRPr="00850CC0">
        <w:rPr>
          <w:color w:val="000000"/>
          <w:sz w:val="26"/>
          <w:szCs w:val="26"/>
          <w:lang w:val="ru-RU"/>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57460577" w14:textId="77777777" w:rsidR="001805B8" w:rsidRPr="00850CC0" w:rsidRDefault="001805B8" w:rsidP="0023201A">
      <w:pPr>
        <w:numPr>
          <w:ilvl w:val="1"/>
          <w:numId w:val="1"/>
        </w:numPr>
        <w:ind w:left="0" w:firstLine="284"/>
        <w:jc w:val="both"/>
        <w:rPr>
          <w:color w:val="000000"/>
          <w:sz w:val="26"/>
          <w:szCs w:val="26"/>
          <w:lang w:val="ru-RU"/>
        </w:rPr>
      </w:pPr>
      <w:r w:rsidRPr="00850CC0">
        <w:rPr>
          <w:color w:val="000000"/>
          <w:sz w:val="26"/>
          <w:szCs w:val="26"/>
          <w:lang w:val="ru-RU"/>
        </w:rPr>
        <w:t xml:space="preserve"> В случае </w:t>
      </w:r>
      <w:proofErr w:type="spellStart"/>
      <w:r w:rsidRPr="00850CC0">
        <w:rPr>
          <w:color w:val="000000"/>
          <w:sz w:val="26"/>
          <w:szCs w:val="26"/>
          <w:lang w:val="ru-RU"/>
        </w:rPr>
        <w:t>непоставки</w:t>
      </w:r>
      <w:proofErr w:type="spellEnd"/>
      <w:r w:rsidRPr="00850CC0">
        <w:rPr>
          <w:color w:val="000000"/>
          <w:sz w:val="26"/>
          <w:szCs w:val="26"/>
          <w:lang w:val="ru-RU"/>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57460578" w14:textId="77777777" w:rsidR="001805B8" w:rsidRPr="00850CC0" w:rsidRDefault="001805B8" w:rsidP="0023201A">
      <w:pPr>
        <w:numPr>
          <w:ilvl w:val="1"/>
          <w:numId w:val="1"/>
        </w:numPr>
        <w:ind w:left="0" w:firstLine="284"/>
        <w:jc w:val="both"/>
        <w:rPr>
          <w:color w:val="000000"/>
          <w:sz w:val="26"/>
          <w:szCs w:val="26"/>
          <w:lang w:val="ru-RU"/>
        </w:rPr>
      </w:pPr>
      <w:r w:rsidRPr="00850CC0">
        <w:rPr>
          <w:color w:val="000000"/>
          <w:sz w:val="26"/>
          <w:szCs w:val="26"/>
          <w:lang w:val="ru-RU"/>
        </w:rPr>
        <w:t>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w:t>
      </w:r>
    </w:p>
    <w:p w14:paraId="57460579" w14:textId="77777777" w:rsidR="001805B8" w:rsidRPr="00850CC0" w:rsidRDefault="001805B8" w:rsidP="0023201A">
      <w:pPr>
        <w:numPr>
          <w:ilvl w:val="1"/>
          <w:numId w:val="1"/>
        </w:numPr>
        <w:ind w:left="0" w:firstLine="284"/>
        <w:jc w:val="both"/>
        <w:rPr>
          <w:color w:val="000000"/>
          <w:sz w:val="26"/>
          <w:szCs w:val="26"/>
          <w:lang w:val="ru-RU"/>
        </w:rPr>
      </w:pPr>
      <w:r w:rsidRPr="00850CC0">
        <w:rPr>
          <w:color w:val="000000"/>
          <w:sz w:val="26"/>
          <w:szCs w:val="26"/>
          <w:lang w:val="ru-RU"/>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14:paraId="5746057A" w14:textId="77777777" w:rsidR="001805B8" w:rsidRPr="004D471F" w:rsidRDefault="001805B8" w:rsidP="0023201A">
      <w:pPr>
        <w:pStyle w:val="ConsPlusNormal"/>
        <w:widowControl w:val="0"/>
        <w:tabs>
          <w:tab w:val="left" w:pos="567"/>
        </w:tabs>
        <w:ind w:firstLine="284"/>
        <w:jc w:val="both"/>
        <w:rPr>
          <w:rFonts w:ascii="Times New Roman" w:hAnsi="Times New Roman" w:cs="Times New Roman"/>
          <w:sz w:val="26"/>
          <w:szCs w:val="26"/>
        </w:rPr>
      </w:pPr>
    </w:p>
    <w:p w14:paraId="5746057B" w14:textId="77777777" w:rsidR="001805B8" w:rsidRPr="00DE73FC" w:rsidRDefault="001805B8" w:rsidP="0023201A">
      <w:pPr>
        <w:numPr>
          <w:ilvl w:val="0"/>
          <w:numId w:val="1"/>
        </w:numPr>
        <w:ind w:left="0" w:firstLine="284"/>
        <w:jc w:val="center"/>
        <w:rPr>
          <w:b/>
          <w:bCs/>
          <w:color w:val="000000"/>
          <w:sz w:val="26"/>
          <w:szCs w:val="26"/>
        </w:rPr>
      </w:pPr>
      <w:r w:rsidRPr="004D471F">
        <w:rPr>
          <w:b/>
          <w:bCs/>
          <w:color w:val="000000"/>
          <w:sz w:val="26"/>
          <w:szCs w:val="26"/>
          <w:lang w:val="ru-RU"/>
        </w:rPr>
        <w:t>Форс-мажор</w:t>
      </w:r>
    </w:p>
    <w:p w14:paraId="5746057C" w14:textId="77777777" w:rsidR="00DE73FC" w:rsidRPr="004D471F" w:rsidRDefault="00DE73FC" w:rsidP="0023201A">
      <w:pPr>
        <w:ind w:firstLine="284"/>
        <w:rPr>
          <w:b/>
          <w:bCs/>
          <w:color w:val="000000"/>
          <w:sz w:val="26"/>
          <w:szCs w:val="26"/>
        </w:rPr>
      </w:pPr>
    </w:p>
    <w:p w14:paraId="5746057D"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w:t>
      </w:r>
      <w:r w:rsidRPr="004D471F">
        <w:rPr>
          <w:color w:val="000000"/>
          <w:sz w:val="26"/>
          <w:szCs w:val="26"/>
          <w:lang w:val="ru-RU"/>
        </w:rPr>
        <w:lastRenderedPageBreak/>
        <w:t>самоуправления, и</w:t>
      </w:r>
      <w:r>
        <w:rPr>
          <w:color w:val="000000"/>
          <w:sz w:val="26"/>
          <w:szCs w:val="26"/>
          <w:lang w:val="ru-RU"/>
        </w:rPr>
        <w:t>,</w:t>
      </w:r>
      <w:r w:rsidRPr="004D471F">
        <w:rPr>
          <w:color w:val="000000"/>
          <w:sz w:val="26"/>
          <w:szCs w:val="26"/>
          <w:lang w:val="ru-RU"/>
        </w:rPr>
        <w:t xml:space="preserve"> если эти обстоятельства непосредственно повлияли на исполнение настоящего Договора.</w:t>
      </w:r>
    </w:p>
    <w:p w14:paraId="5746057E" w14:textId="77777777" w:rsidR="001805B8" w:rsidRPr="006A25C9"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6A25C9">
        <w:rPr>
          <w:color w:val="000000"/>
          <w:sz w:val="26"/>
          <w:szCs w:val="26"/>
          <w:lang w:val="ru-RU"/>
        </w:rPr>
        <w:t>Р</w:t>
      </w:r>
      <w:r w:rsidRPr="004D471F">
        <w:rPr>
          <w:color w:val="000000"/>
          <w:sz w:val="26"/>
          <w:szCs w:val="26"/>
          <w:lang w:val="ru-RU"/>
        </w:rPr>
        <w:t>Ф</w:t>
      </w:r>
      <w:r w:rsidRPr="006A25C9">
        <w:rPr>
          <w:color w:val="000000"/>
          <w:sz w:val="26"/>
          <w:szCs w:val="26"/>
          <w:lang w:val="ru-RU"/>
        </w:rPr>
        <w:t xml:space="preserve">. </w:t>
      </w:r>
    </w:p>
    <w:p w14:paraId="5746057F"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57460580"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57460581"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57460582"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57460583" w14:textId="77777777" w:rsidR="00DE73FC" w:rsidRDefault="00DE73FC" w:rsidP="0023201A">
      <w:pPr>
        <w:spacing w:after="160" w:line="259" w:lineRule="auto"/>
        <w:ind w:firstLine="284"/>
        <w:rPr>
          <w:color w:val="000000"/>
          <w:sz w:val="26"/>
          <w:szCs w:val="26"/>
          <w:lang w:val="ru-RU"/>
        </w:rPr>
      </w:pPr>
      <w:r>
        <w:rPr>
          <w:color w:val="000000"/>
          <w:sz w:val="26"/>
          <w:szCs w:val="26"/>
          <w:lang w:val="ru-RU"/>
        </w:rPr>
        <w:br w:type="page"/>
      </w:r>
    </w:p>
    <w:p w14:paraId="57460584" w14:textId="77777777" w:rsidR="001805B8" w:rsidRPr="00DE73FC" w:rsidRDefault="001805B8" w:rsidP="0023201A">
      <w:pPr>
        <w:numPr>
          <w:ilvl w:val="0"/>
          <w:numId w:val="1"/>
        </w:numPr>
        <w:ind w:left="0" w:firstLine="284"/>
        <w:jc w:val="center"/>
        <w:rPr>
          <w:b/>
          <w:color w:val="000000"/>
          <w:sz w:val="26"/>
          <w:szCs w:val="26"/>
        </w:rPr>
      </w:pPr>
      <w:r w:rsidRPr="004D471F">
        <w:rPr>
          <w:b/>
          <w:color w:val="000000"/>
          <w:sz w:val="26"/>
          <w:szCs w:val="26"/>
          <w:lang w:val="ru-RU"/>
        </w:rPr>
        <w:lastRenderedPageBreak/>
        <w:t>Разрешение споров</w:t>
      </w:r>
    </w:p>
    <w:p w14:paraId="57460585" w14:textId="77777777" w:rsidR="00DE73FC" w:rsidRPr="004D471F" w:rsidRDefault="00DE73FC" w:rsidP="0023201A">
      <w:pPr>
        <w:ind w:firstLine="284"/>
        <w:rPr>
          <w:b/>
          <w:color w:val="000000"/>
          <w:sz w:val="26"/>
          <w:szCs w:val="26"/>
        </w:rPr>
      </w:pPr>
    </w:p>
    <w:p w14:paraId="57460586"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14:paraId="57460587"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57460588" w14:textId="77777777" w:rsidR="001805B8" w:rsidRPr="004D471F" w:rsidRDefault="001805B8" w:rsidP="0023201A">
      <w:pPr>
        <w:shd w:val="clear" w:color="auto" w:fill="FFFFFF"/>
        <w:tabs>
          <w:tab w:val="left" w:pos="1190"/>
        </w:tabs>
        <w:ind w:firstLine="284"/>
        <w:jc w:val="both"/>
        <w:rPr>
          <w:color w:val="000000"/>
          <w:sz w:val="26"/>
          <w:szCs w:val="26"/>
          <w:lang w:val="ru-RU"/>
        </w:rPr>
      </w:pPr>
    </w:p>
    <w:p w14:paraId="57460589" w14:textId="77777777" w:rsidR="001805B8" w:rsidRDefault="001805B8" w:rsidP="0023201A">
      <w:pPr>
        <w:numPr>
          <w:ilvl w:val="0"/>
          <w:numId w:val="1"/>
        </w:numPr>
        <w:ind w:left="0" w:firstLine="284"/>
        <w:jc w:val="center"/>
        <w:rPr>
          <w:b/>
          <w:color w:val="000000"/>
          <w:sz w:val="26"/>
          <w:szCs w:val="26"/>
          <w:lang w:val="ru-RU"/>
        </w:rPr>
      </w:pPr>
      <w:r>
        <w:rPr>
          <w:b/>
          <w:color w:val="000000"/>
          <w:sz w:val="26"/>
          <w:szCs w:val="26"/>
          <w:lang w:val="ru-RU"/>
        </w:rPr>
        <w:t>Основания расторжения Договора</w:t>
      </w:r>
    </w:p>
    <w:p w14:paraId="5746058A" w14:textId="77777777" w:rsidR="00DE73FC" w:rsidRPr="00850CC0" w:rsidRDefault="00DE73FC" w:rsidP="0023201A">
      <w:pPr>
        <w:ind w:firstLine="284"/>
        <w:rPr>
          <w:b/>
          <w:color w:val="000000"/>
          <w:sz w:val="26"/>
          <w:szCs w:val="26"/>
          <w:lang w:val="ru-RU"/>
        </w:rPr>
      </w:pPr>
    </w:p>
    <w:p w14:paraId="5746058B"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14:paraId="5746058C" w14:textId="77777777" w:rsidR="001805B8" w:rsidRPr="004D471F" w:rsidRDefault="001805B8" w:rsidP="0023201A">
      <w:pPr>
        <w:numPr>
          <w:ilvl w:val="2"/>
          <w:numId w:val="1"/>
        </w:numPr>
        <w:ind w:left="0" w:firstLine="284"/>
        <w:jc w:val="both"/>
        <w:rPr>
          <w:color w:val="000000"/>
          <w:sz w:val="26"/>
          <w:szCs w:val="26"/>
          <w:lang w:val="ru-RU"/>
        </w:rPr>
      </w:pPr>
      <w:r w:rsidRPr="004D471F">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p>
    <w:p w14:paraId="5746058D" w14:textId="77777777" w:rsidR="001805B8" w:rsidRPr="004D471F" w:rsidRDefault="001805B8" w:rsidP="0023201A">
      <w:pPr>
        <w:numPr>
          <w:ilvl w:val="2"/>
          <w:numId w:val="1"/>
        </w:numPr>
        <w:ind w:left="0" w:firstLine="284"/>
        <w:jc w:val="both"/>
        <w:rPr>
          <w:color w:val="000000"/>
          <w:sz w:val="26"/>
          <w:szCs w:val="26"/>
          <w:lang w:val="ru-RU"/>
        </w:rPr>
      </w:pPr>
      <w:r w:rsidRPr="004D471F">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5746058E" w14:textId="77777777" w:rsidR="001805B8" w:rsidRPr="004D471F" w:rsidRDefault="001805B8" w:rsidP="0023201A">
      <w:pPr>
        <w:numPr>
          <w:ilvl w:val="2"/>
          <w:numId w:val="1"/>
        </w:numPr>
        <w:ind w:left="0" w:firstLine="284"/>
        <w:jc w:val="both"/>
        <w:rPr>
          <w:color w:val="000000"/>
          <w:sz w:val="26"/>
          <w:szCs w:val="26"/>
          <w:lang w:val="ru-RU"/>
        </w:rPr>
      </w:pPr>
      <w:r w:rsidRPr="004D471F">
        <w:rPr>
          <w:color w:val="000000"/>
          <w:sz w:val="26"/>
          <w:szCs w:val="26"/>
          <w:lang w:val="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14:paraId="5746058F" w14:textId="77777777" w:rsidR="001805B8" w:rsidRPr="004D471F" w:rsidRDefault="001805B8" w:rsidP="0023201A">
      <w:pPr>
        <w:numPr>
          <w:ilvl w:val="2"/>
          <w:numId w:val="1"/>
        </w:numPr>
        <w:ind w:left="0" w:firstLine="284"/>
        <w:jc w:val="both"/>
        <w:rPr>
          <w:color w:val="000000"/>
          <w:sz w:val="26"/>
          <w:szCs w:val="26"/>
          <w:lang w:val="ru-RU"/>
        </w:rPr>
      </w:pPr>
      <w:r w:rsidRPr="004D471F">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57460590"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14:paraId="57460591" w14:textId="77777777" w:rsidR="001805B8"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Договор считается расторгнутым по основаниям, предусмотренным пунктом 1</w:t>
      </w:r>
      <w:r>
        <w:rPr>
          <w:color w:val="000000"/>
          <w:sz w:val="26"/>
          <w:szCs w:val="26"/>
          <w:lang w:val="ru-RU"/>
        </w:rPr>
        <w:t>2</w:t>
      </w:r>
      <w:r w:rsidRPr="004D471F">
        <w:rPr>
          <w:color w:val="000000"/>
          <w:sz w:val="26"/>
          <w:szCs w:val="26"/>
          <w:lang w:val="ru-RU"/>
        </w:rPr>
        <w:t>.1. настоящего Договора, с даты, указанной в уведомлении о расторжении настоящего Договора.</w:t>
      </w:r>
    </w:p>
    <w:p w14:paraId="57460592" w14:textId="77777777" w:rsidR="001805B8" w:rsidRDefault="001805B8" w:rsidP="0023201A">
      <w:pPr>
        <w:pStyle w:val="a9"/>
        <w:tabs>
          <w:tab w:val="left" w:pos="851"/>
        </w:tabs>
        <w:ind w:left="0" w:firstLine="284"/>
        <w:jc w:val="both"/>
        <w:rPr>
          <w:color w:val="000000"/>
          <w:sz w:val="26"/>
          <w:szCs w:val="26"/>
          <w:lang w:val="ru-RU"/>
        </w:rPr>
      </w:pPr>
    </w:p>
    <w:p w14:paraId="57460593" w14:textId="77777777" w:rsidR="001805B8" w:rsidRDefault="001805B8" w:rsidP="0023201A">
      <w:pPr>
        <w:numPr>
          <w:ilvl w:val="0"/>
          <w:numId w:val="1"/>
        </w:numPr>
        <w:ind w:left="0" w:firstLine="284"/>
        <w:jc w:val="center"/>
        <w:rPr>
          <w:b/>
          <w:color w:val="000000"/>
          <w:sz w:val="26"/>
          <w:szCs w:val="26"/>
          <w:lang w:val="ru-RU"/>
        </w:rPr>
      </w:pPr>
      <w:r w:rsidRPr="00F14D35">
        <w:rPr>
          <w:b/>
          <w:color w:val="000000"/>
          <w:sz w:val="26"/>
          <w:szCs w:val="26"/>
          <w:lang w:val="ru-RU"/>
        </w:rPr>
        <w:t>Антикоррупционная оговорка</w:t>
      </w:r>
    </w:p>
    <w:p w14:paraId="57460594" w14:textId="77777777" w:rsidR="00DE73FC" w:rsidRPr="00F14D35" w:rsidRDefault="00DE73FC" w:rsidP="0023201A">
      <w:pPr>
        <w:ind w:firstLine="284"/>
        <w:rPr>
          <w:b/>
          <w:color w:val="000000"/>
          <w:sz w:val="26"/>
          <w:szCs w:val="26"/>
          <w:lang w:val="ru-RU"/>
        </w:rPr>
      </w:pPr>
    </w:p>
    <w:p w14:paraId="57460595" w14:textId="77777777" w:rsidR="00A02826" w:rsidRPr="00F14D35" w:rsidRDefault="001805B8" w:rsidP="0023201A">
      <w:pPr>
        <w:numPr>
          <w:ilvl w:val="1"/>
          <w:numId w:val="1"/>
        </w:numPr>
        <w:ind w:left="0" w:firstLine="284"/>
        <w:jc w:val="both"/>
        <w:rPr>
          <w:color w:val="000000"/>
          <w:sz w:val="26"/>
          <w:szCs w:val="26"/>
          <w:lang w:val="ru-RU"/>
        </w:rPr>
      </w:pPr>
      <w:r w:rsidRPr="00F14D35">
        <w:rPr>
          <w:color w:val="000000"/>
          <w:sz w:val="26"/>
          <w:szCs w:val="26"/>
          <w:lang w:val="ru-RU"/>
        </w:rPr>
        <w:t xml:space="preserve"> </w:t>
      </w:r>
      <w:r w:rsidR="00A02826" w:rsidRPr="00F14D35">
        <w:rPr>
          <w:color w:val="000000"/>
          <w:sz w:val="26"/>
          <w:szCs w:val="26"/>
          <w:lang w:val="ru-RU"/>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57460596" w14:textId="77777777" w:rsidR="00A02826" w:rsidRPr="00F14D35" w:rsidRDefault="00A02826" w:rsidP="0023201A">
      <w:pPr>
        <w:numPr>
          <w:ilvl w:val="1"/>
          <w:numId w:val="1"/>
        </w:numPr>
        <w:ind w:left="0" w:firstLine="284"/>
        <w:jc w:val="both"/>
        <w:rPr>
          <w:color w:val="000000"/>
          <w:sz w:val="26"/>
          <w:szCs w:val="26"/>
          <w:lang w:val="ru-RU"/>
        </w:rPr>
      </w:pPr>
      <w:r w:rsidRPr="00F14D35">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7460597" w14:textId="77777777" w:rsidR="00A02826" w:rsidRPr="00F14D35" w:rsidRDefault="00A02826" w:rsidP="0023201A">
      <w:pPr>
        <w:numPr>
          <w:ilvl w:val="1"/>
          <w:numId w:val="1"/>
        </w:numPr>
        <w:ind w:left="0" w:firstLine="284"/>
        <w:jc w:val="both"/>
        <w:rPr>
          <w:color w:val="000000"/>
          <w:sz w:val="26"/>
          <w:szCs w:val="26"/>
          <w:lang w:val="ru-RU"/>
        </w:rPr>
      </w:pPr>
      <w:r w:rsidRPr="00F14D35">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w:t>
      </w:r>
      <w:r w:rsidRPr="00F14D35">
        <w:rPr>
          <w:color w:val="000000"/>
          <w:sz w:val="26"/>
          <w:szCs w:val="26"/>
          <w:lang w:val="ru-RU"/>
        </w:rPr>
        <w:lastRenderedPageBreak/>
        <w:t>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7460598" w14:textId="77777777" w:rsidR="00A02826" w:rsidRPr="00F14D35" w:rsidRDefault="00A02826" w:rsidP="0023201A">
      <w:pPr>
        <w:numPr>
          <w:ilvl w:val="1"/>
          <w:numId w:val="1"/>
        </w:numPr>
        <w:ind w:left="0" w:firstLine="284"/>
        <w:jc w:val="both"/>
        <w:rPr>
          <w:color w:val="000000"/>
          <w:sz w:val="26"/>
          <w:szCs w:val="26"/>
          <w:lang w:val="ru-RU"/>
        </w:rPr>
      </w:pPr>
      <w:r w:rsidRPr="00F14D35">
        <w:rPr>
          <w:color w:val="000000"/>
          <w:sz w:val="26"/>
          <w:szCs w:val="26"/>
          <w:lang w:val="ru-RU"/>
        </w:rPr>
        <w:t xml:space="preserve"> В случае возникновения у Стороны подозрений, что со Стороны-</w:t>
      </w:r>
      <w:r>
        <w:rPr>
          <w:color w:val="000000"/>
          <w:sz w:val="26"/>
          <w:szCs w:val="26"/>
          <w:lang w:val="ru-RU"/>
        </w:rPr>
        <w:t>Поставщик</w:t>
      </w:r>
      <w:r w:rsidRPr="00F14D35">
        <w:rPr>
          <w:color w:val="000000"/>
          <w:sz w:val="26"/>
          <w:szCs w:val="26"/>
          <w:lang w:val="ru-RU"/>
        </w:rPr>
        <w:t>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57460599" w14:textId="77777777" w:rsidR="00A02826" w:rsidRPr="00F14D35" w:rsidRDefault="00A02826" w:rsidP="0023201A">
      <w:pPr>
        <w:numPr>
          <w:ilvl w:val="1"/>
          <w:numId w:val="1"/>
        </w:numPr>
        <w:ind w:left="0" w:firstLine="284"/>
        <w:jc w:val="both"/>
        <w:rPr>
          <w:color w:val="000000"/>
          <w:sz w:val="26"/>
          <w:szCs w:val="26"/>
          <w:lang w:val="ru-RU"/>
        </w:rPr>
      </w:pPr>
      <w:r w:rsidRPr="00F14D35">
        <w:rPr>
          <w:color w:val="000000"/>
          <w:sz w:val="26"/>
          <w:szCs w:val="26"/>
          <w:lang w:val="ru-RU"/>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w:t>
      </w:r>
      <w:r>
        <w:rPr>
          <w:color w:val="000000"/>
          <w:sz w:val="26"/>
          <w:szCs w:val="26"/>
          <w:lang w:val="ru-RU"/>
        </w:rPr>
        <w:t>Поставщик</w:t>
      </w:r>
      <w:r w:rsidRPr="00F14D35">
        <w:rPr>
          <w:color w:val="000000"/>
          <w:sz w:val="26"/>
          <w:szCs w:val="26"/>
          <w:lang w:val="ru-RU"/>
        </w:rPr>
        <w:t>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746059A" w14:textId="77777777" w:rsidR="00A02826" w:rsidRPr="00F14D35" w:rsidRDefault="00A02826" w:rsidP="0023201A">
      <w:pPr>
        <w:numPr>
          <w:ilvl w:val="1"/>
          <w:numId w:val="1"/>
        </w:numPr>
        <w:ind w:left="0" w:firstLine="284"/>
        <w:jc w:val="both"/>
        <w:rPr>
          <w:color w:val="000000"/>
          <w:sz w:val="26"/>
          <w:szCs w:val="26"/>
          <w:lang w:val="ru-RU"/>
        </w:rPr>
      </w:pPr>
      <w:r w:rsidRPr="00F14D35">
        <w:rPr>
          <w:color w:val="000000"/>
          <w:sz w:val="26"/>
          <w:szCs w:val="26"/>
          <w:lang w:val="ru-RU"/>
        </w:rPr>
        <w:t xml:space="preserve"> В случае нарушения одной Стороной обязательств воздерживаться от запрещенных в пункте 1</w:t>
      </w:r>
      <w:r>
        <w:rPr>
          <w:color w:val="000000"/>
          <w:sz w:val="26"/>
          <w:szCs w:val="26"/>
          <w:lang w:val="ru-RU"/>
        </w:rPr>
        <w:t>3</w:t>
      </w:r>
      <w:r w:rsidRPr="00F14D35">
        <w:rPr>
          <w:color w:val="000000"/>
          <w:sz w:val="26"/>
          <w:szCs w:val="26"/>
          <w:lang w:val="ru-RU"/>
        </w:rPr>
        <w:t>.1. настоящего Договора действий и/или неполучения другой Стороной в установленный 1</w:t>
      </w:r>
      <w:r>
        <w:rPr>
          <w:color w:val="000000"/>
          <w:sz w:val="26"/>
          <w:szCs w:val="26"/>
          <w:lang w:val="ru-RU"/>
        </w:rPr>
        <w:t>3</w:t>
      </w:r>
      <w:r w:rsidRPr="00F14D35">
        <w:rPr>
          <w:color w:val="000000"/>
          <w:sz w:val="26"/>
          <w:szCs w:val="26"/>
          <w:lang w:val="ru-RU"/>
        </w:rPr>
        <w:t>.1.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1</w:t>
      </w:r>
      <w:r>
        <w:rPr>
          <w:color w:val="000000"/>
          <w:sz w:val="26"/>
          <w:szCs w:val="26"/>
          <w:lang w:val="ru-RU"/>
        </w:rPr>
        <w:t>3</w:t>
      </w:r>
      <w:r w:rsidRPr="00F14D35">
        <w:rPr>
          <w:color w:val="000000"/>
          <w:sz w:val="26"/>
          <w:szCs w:val="26"/>
          <w:lang w:val="ru-RU"/>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746059B" w14:textId="77777777" w:rsidR="001805B8" w:rsidRPr="00F14D35" w:rsidRDefault="001805B8" w:rsidP="0023201A">
      <w:pPr>
        <w:ind w:firstLine="284"/>
        <w:jc w:val="both"/>
        <w:rPr>
          <w:color w:val="000000"/>
          <w:sz w:val="26"/>
          <w:szCs w:val="26"/>
          <w:lang w:val="ru-RU"/>
        </w:rPr>
      </w:pPr>
    </w:p>
    <w:p w14:paraId="5746059C" w14:textId="77777777" w:rsidR="001805B8" w:rsidRDefault="001805B8" w:rsidP="0023201A">
      <w:pPr>
        <w:numPr>
          <w:ilvl w:val="0"/>
          <w:numId w:val="1"/>
        </w:numPr>
        <w:ind w:left="0" w:firstLine="284"/>
        <w:jc w:val="center"/>
        <w:rPr>
          <w:b/>
          <w:color w:val="000000"/>
          <w:sz w:val="26"/>
          <w:szCs w:val="26"/>
          <w:lang w:val="ru-RU"/>
        </w:rPr>
      </w:pPr>
      <w:r w:rsidRPr="00F14D35">
        <w:rPr>
          <w:b/>
          <w:color w:val="000000"/>
          <w:sz w:val="26"/>
          <w:szCs w:val="26"/>
          <w:lang w:val="ru-RU"/>
        </w:rPr>
        <w:t>Налоговая оговорка</w:t>
      </w:r>
    </w:p>
    <w:p w14:paraId="5746059D" w14:textId="77777777" w:rsidR="00A02826" w:rsidRDefault="00A02826" w:rsidP="0023201A">
      <w:pPr>
        <w:numPr>
          <w:ilvl w:val="1"/>
          <w:numId w:val="1"/>
        </w:numPr>
        <w:ind w:left="0" w:firstLine="284"/>
        <w:jc w:val="both"/>
        <w:rPr>
          <w:color w:val="000000"/>
          <w:sz w:val="26"/>
          <w:szCs w:val="26"/>
          <w:lang w:val="ru-RU"/>
        </w:rPr>
      </w:pPr>
      <w:r w:rsidRPr="000C748B">
        <w:rPr>
          <w:color w:val="000000"/>
          <w:sz w:val="26"/>
          <w:szCs w:val="26"/>
          <w:lang w:val="ru-RU"/>
        </w:rPr>
        <w:t xml:space="preserve">Заверения об обстоятельствах </w:t>
      </w:r>
    </w:p>
    <w:p w14:paraId="5746059E" w14:textId="77777777" w:rsidR="00A02826" w:rsidRPr="009E1719" w:rsidRDefault="00A02826" w:rsidP="0023201A">
      <w:pPr>
        <w:numPr>
          <w:ilvl w:val="2"/>
          <w:numId w:val="1"/>
        </w:numPr>
        <w:ind w:left="0" w:firstLine="284"/>
        <w:jc w:val="both"/>
        <w:rPr>
          <w:color w:val="000000"/>
          <w:sz w:val="26"/>
          <w:szCs w:val="26"/>
          <w:lang w:val="ru-RU"/>
        </w:rPr>
      </w:pPr>
      <w:r w:rsidRPr="009E1719">
        <w:rPr>
          <w:color w:val="000000"/>
          <w:sz w:val="26"/>
          <w:szCs w:val="26"/>
          <w:lang w:val="ru-RU"/>
        </w:rPr>
        <w:t xml:space="preserve">В соответствии со статьей 431.2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заверяет </w:t>
      </w:r>
      <w:r>
        <w:rPr>
          <w:color w:val="000000"/>
          <w:sz w:val="26"/>
          <w:szCs w:val="26"/>
          <w:lang w:val="ru-RU"/>
        </w:rPr>
        <w:t>Покупателя</w:t>
      </w:r>
      <w:r w:rsidRPr="009E1719">
        <w:rPr>
          <w:color w:val="000000"/>
          <w:sz w:val="26"/>
          <w:szCs w:val="26"/>
          <w:lang w:val="ru-RU"/>
        </w:rPr>
        <w:t>, что на момент заключения Договора:</w:t>
      </w:r>
    </w:p>
    <w:p w14:paraId="5746059F" w14:textId="77777777" w:rsidR="00A02826" w:rsidRPr="009E1719" w:rsidRDefault="00A02826" w:rsidP="0023201A">
      <w:pPr>
        <w:numPr>
          <w:ilvl w:val="0"/>
          <w:numId w:val="18"/>
        </w:numPr>
        <w:tabs>
          <w:tab w:val="clear" w:pos="1211"/>
          <w:tab w:val="num" w:pos="0"/>
          <w:tab w:val="left" w:pos="1276"/>
          <w:tab w:val="left" w:pos="1560"/>
        </w:tabs>
        <w:ind w:left="0" w:firstLine="284"/>
        <w:contextualSpacing/>
        <w:jc w:val="both"/>
        <w:rPr>
          <w:color w:val="000000"/>
          <w:sz w:val="26"/>
          <w:szCs w:val="26"/>
          <w:lang w:val="ru-RU"/>
        </w:rPr>
      </w:pPr>
      <w:r w:rsidRPr="009E1719">
        <w:rPr>
          <w:color w:val="000000"/>
          <w:sz w:val="26"/>
          <w:szCs w:val="26"/>
          <w:lang w:val="ru-RU"/>
        </w:rPr>
        <w:t xml:space="preserve">работники и иные физические лица, привлекаемые </w:t>
      </w:r>
      <w:r>
        <w:rPr>
          <w:color w:val="000000"/>
          <w:sz w:val="26"/>
          <w:szCs w:val="26"/>
          <w:lang w:val="ru-RU"/>
        </w:rPr>
        <w:t>Поставщик</w:t>
      </w:r>
      <w:r w:rsidRPr="009E1719">
        <w:rPr>
          <w:color w:val="000000"/>
          <w:sz w:val="26"/>
          <w:szCs w:val="26"/>
          <w:lang w:val="ru-RU"/>
        </w:rPr>
        <w:t xml:space="preserve">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74605A0" w14:textId="77777777" w:rsidR="00A02826" w:rsidRPr="009E1719" w:rsidRDefault="00A02826" w:rsidP="0023201A">
      <w:pPr>
        <w:numPr>
          <w:ilvl w:val="0"/>
          <w:numId w:val="18"/>
        </w:numPr>
        <w:tabs>
          <w:tab w:val="clear" w:pos="1211"/>
          <w:tab w:val="num" w:pos="0"/>
          <w:tab w:val="left" w:pos="1276"/>
        </w:tabs>
        <w:ind w:left="0" w:firstLine="284"/>
        <w:contextualSpacing/>
        <w:jc w:val="both"/>
        <w:rPr>
          <w:color w:val="000000"/>
          <w:sz w:val="26"/>
          <w:szCs w:val="26"/>
          <w:lang w:val="ru-RU"/>
        </w:rPr>
      </w:pPr>
      <w:r>
        <w:rPr>
          <w:color w:val="000000"/>
          <w:sz w:val="26"/>
          <w:szCs w:val="26"/>
          <w:lang w:val="ru-RU"/>
        </w:rPr>
        <w:t>Поставщик</w:t>
      </w:r>
      <w:r w:rsidRPr="009E1719">
        <w:rPr>
          <w:color w:val="000000"/>
          <w:sz w:val="26"/>
          <w:szCs w:val="26"/>
          <w:lang w:val="ru-RU"/>
        </w:rPr>
        <w:t xml:space="preserve">, а также привлекаемые им в целях исполнения Договора лица (субподрядчики, </w:t>
      </w:r>
      <w:proofErr w:type="spellStart"/>
      <w:r w:rsidRPr="009E1719">
        <w:rPr>
          <w:color w:val="000000"/>
          <w:sz w:val="26"/>
          <w:szCs w:val="26"/>
          <w:lang w:val="ru-RU"/>
        </w:rPr>
        <w:t>субисполнители</w:t>
      </w:r>
      <w:proofErr w:type="spellEnd"/>
      <w:r w:rsidRPr="009E1719">
        <w:rPr>
          <w:color w:val="000000"/>
          <w:sz w:val="26"/>
          <w:szCs w:val="26"/>
          <w:lang w:val="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574605A1" w14:textId="77777777" w:rsidR="00A02826" w:rsidRDefault="00A02826" w:rsidP="0023201A">
      <w:pPr>
        <w:numPr>
          <w:ilvl w:val="0"/>
          <w:numId w:val="18"/>
        </w:numPr>
        <w:tabs>
          <w:tab w:val="clear" w:pos="1211"/>
          <w:tab w:val="num" w:pos="0"/>
          <w:tab w:val="left" w:pos="1276"/>
        </w:tabs>
        <w:ind w:left="0" w:firstLine="284"/>
        <w:contextualSpacing/>
        <w:jc w:val="both"/>
        <w:rPr>
          <w:color w:val="000000"/>
          <w:sz w:val="26"/>
          <w:szCs w:val="26"/>
          <w:lang w:val="ru-RU"/>
        </w:rPr>
      </w:pPr>
      <w:r>
        <w:rPr>
          <w:color w:val="000000"/>
          <w:sz w:val="26"/>
          <w:szCs w:val="26"/>
          <w:lang w:val="ru-RU"/>
        </w:rPr>
        <w:t>Поставщик</w:t>
      </w:r>
      <w:r w:rsidRPr="009E1719">
        <w:rPr>
          <w:color w:val="000000"/>
          <w:sz w:val="26"/>
          <w:szCs w:val="26"/>
          <w:lang w:val="ru-RU"/>
        </w:rPr>
        <w:t xml:space="preserve">, а также привлекаемые им в целях исполнения Договора лица (субподрядчики, </w:t>
      </w:r>
      <w:proofErr w:type="spellStart"/>
      <w:r w:rsidRPr="009E1719">
        <w:rPr>
          <w:color w:val="000000"/>
          <w:sz w:val="26"/>
          <w:szCs w:val="26"/>
          <w:lang w:val="ru-RU"/>
        </w:rPr>
        <w:t>субисполнители</w:t>
      </w:r>
      <w:proofErr w:type="spellEnd"/>
      <w:r w:rsidRPr="009E1719">
        <w:rPr>
          <w:color w:val="000000"/>
          <w:sz w:val="26"/>
          <w:szCs w:val="26"/>
          <w:lang w:val="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9E1719">
        <w:rPr>
          <w:color w:val="000000"/>
          <w:sz w:val="26"/>
          <w:szCs w:val="26"/>
          <w:lang w:val="ru-RU"/>
        </w:rPr>
        <w:t>субисполнителя</w:t>
      </w:r>
      <w:proofErr w:type="spellEnd"/>
      <w:r w:rsidRPr="009E1719">
        <w:rPr>
          <w:color w:val="000000"/>
          <w:sz w:val="26"/>
          <w:szCs w:val="26"/>
          <w:lang w:val="ru-RU"/>
        </w:rPr>
        <w:t xml:space="preserve">, субпоставщика и т.п.) </w:t>
      </w:r>
      <w:r>
        <w:rPr>
          <w:color w:val="000000"/>
          <w:sz w:val="26"/>
          <w:szCs w:val="26"/>
          <w:lang w:val="ru-RU"/>
        </w:rPr>
        <w:t>Поставщик</w:t>
      </w:r>
      <w:r w:rsidRPr="009E1719">
        <w:rPr>
          <w:color w:val="000000"/>
          <w:sz w:val="26"/>
          <w:szCs w:val="26"/>
          <w:lang w:val="ru-RU"/>
        </w:rPr>
        <w:t xml:space="preserve"> располагает необходимыми </w:t>
      </w:r>
      <w:r w:rsidRPr="009E1719">
        <w:rPr>
          <w:color w:val="000000"/>
          <w:sz w:val="26"/>
          <w:szCs w:val="26"/>
          <w:lang w:val="ru-RU"/>
        </w:rPr>
        <w:lastRenderedPageBreak/>
        <w:t xml:space="preserve">документами, свидетельствующими о соблюдении привлеченными </w:t>
      </w:r>
      <w:r>
        <w:rPr>
          <w:color w:val="000000"/>
          <w:sz w:val="26"/>
          <w:szCs w:val="26"/>
          <w:lang w:val="ru-RU"/>
        </w:rPr>
        <w:t>Поставщик</w:t>
      </w:r>
      <w:r w:rsidRPr="009E1719">
        <w:rPr>
          <w:color w:val="000000"/>
          <w:sz w:val="26"/>
          <w:szCs w:val="26"/>
          <w:lang w:val="ru-RU"/>
        </w:rPr>
        <w:t>ами требований налогового законодательства;</w:t>
      </w:r>
    </w:p>
    <w:p w14:paraId="574605A2" w14:textId="77777777" w:rsidR="00A02826" w:rsidRPr="009E1719" w:rsidRDefault="00A02826" w:rsidP="0023201A">
      <w:pPr>
        <w:numPr>
          <w:ilvl w:val="0"/>
          <w:numId w:val="18"/>
        </w:numPr>
        <w:tabs>
          <w:tab w:val="clear" w:pos="1211"/>
          <w:tab w:val="num" w:pos="0"/>
          <w:tab w:val="left" w:pos="1276"/>
        </w:tabs>
        <w:ind w:left="0" w:firstLine="284"/>
        <w:contextualSpacing/>
        <w:jc w:val="both"/>
        <w:rPr>
          <w:color w:val="000000"/>
          <w:sz w:val="26"/>
          <w:szCs w:val="26"/>
          <w:lang w:val="ru-RU"/>
        </w:rPr>
      </w:pPr>
      <w:r w:rsidRPr="009E1719">
        <w:rPr>
          <w:color w:val="000000"/>
          <w:sz w:val="26"/>
          <w:szCs w:val="26"/>
          <w:lang w:val="ru-RU"/>
        </w:rPr>
        <w:t xml:space="preserve">обязательства по Договору будут исполняться непосредственно </w:t>
      </w:r>
      <w:r>
        <w:rPr>
          <w:color w:val="000000"/>
          <w:sz w:val="26"/>
          <w:szCs w:val="26"/>
          <w:lang w:val="ru-RU"/>
        </w:rPr>
        <w:t>Поставщик</w:t>
      </w:r>
      <w:r w:rsidRPr="009E1719">
        <w:rPr>
          <w:color w:val="000000"/>
          <w:sz w:val="26"/>
          <w:szCs w:val="26"/>
          <w:lang w:val="ru-RU"/>
        </w:rPr>
        <w:t xml:space="preserve">ом и (или) лицом (лицами), на которого (которых) </w:t>
      </w:r>
      <w:r>
        <w:rPr>
          <w:color w:val="000000"/>
          <w:sz w:val="26"/>
          <w:szCs w:val="26"/>
          <w:lang w:val="ru-RU"/>
        </w:rPr>
        <w:t>Поставщик</w:t>
      </w:r>
      <w:r w:rsidRPr="009E1719">
        <w:rPr>
          <w:color w:val="000000"/>
          <w:sz w:val="26"/>
          <w:szCs w:val="26"/>
          <w:lang w:val="ru-RU"/>
        </w:rPr>
        <w:t xml:space="preserve"> возложил исполнение обязательств по соответствующему договору; </w:t>
      </w:r>
      <w:r>
        <w:rPr>
          <w:color w:val="000000"/>
          <w:sz w:val="26"/>
          <w:szCs w:val="26"/>
          <w:lang w:val="ru-RU"/>
        </w:rPr>
        <w:t>Поставщик</w:t>
      </w:r>
      <w:r w:rsidRPr="009E1719">
        <w:rPr>
          <w:color w:val="000000"/>
          <w:sz w:val="26"/>
          <w:szCs w:val="26"/>
          <w:lang w:val="ru-RU"/>
        </w:rPr>
        <w:t xml:space="preserve"> несет ответственность за действительность отношений с лицами, привлекаемыми им в целях исполнения обязательств по Договору.</w:t>
      </w:r>
    </w:p>
    <w:p w14:paraId="574605A3" w14:textId="77777777" w:rsidR="00A02826" w:rsidRPr="009E1719" w:rsidRDefault="00A02826" w:rsidP="0023201A">
      <w:pPr>
        <w:tabs>
          <w:tab w:val="num" w:pos="0"/>
          <w:tab w:val="left" w:pos="851"/>
          <w:tab w:val="left" w:pos="1276"/>
        </w:tabs>
        <w:ind w:firstLine="284"/>
        <w:contextualSpacing/>
        <w:jc w:val="both"/>
        <w:rPr>
          <w:color w:val="000000"/>
          <w:sz w:val="26"/>
          <w:szCs w:val="26"/>
          <w:lang w:val="ru-RU"/>
        </w:rPr>
      </w:pPr>
      <w:r w:rsidRPr="009E1719">
        <w:rPr>
          <w:color w:val="000000"/>
          <w:sz w:val="26"/>
          <w:szCs w:val="26"/>
          <w:lang w:val="ru-RU"/>
        </w:rPr>
        <w:tab/>
      </w:r>
      <w:r>
        <w:rPr>
          <w:color w:val="000000"/>
          <w:sz w:val="26"/>
          <w:szCs w:val="26"/>
          <w:lang w:val="ru-RU"/>
        </w:rPr>
        <w:t>Покупатель</w:t>
      </w:r>
      <w:r w:rsidRPr="009E1719">
        <w:rPr>
          <w:color w:val="000000"/>
          <w:sz w:val="26"/>
          <w:szCs w:val="26"/>
          <w:lang w:val="ru-RU"/>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color w:val="000000"/>
          <w:sz w:val="26"/>
          <w:szCs w:val="26"/>
          <w:lang w:val="ru-RU"/>
        </w:rPr>
        <w:t>Покупателя</w:t>
      </w:r>
      <w:r w:rsidRPr="009E1719">
        <w:rPr>
          <w:color w:val="000000"/>
          <w:sz w:val="26"/>
          <w:szCs w:val="26"/>
          <w:lang w:val="ru-RU"/>
        </w:rPr>
        <w:t xml:space="preserve"> существенное значение.</w:t>
      </w:r>
    </w:p>
    <w:p w14:paraId="574605A4" w14:textId="77777777" w:rsidR="00A02826" w:rsidRPr="000C748B" w:rsidRDefault="00A02826" w:rsidP="0023201A">
      <w:pPr>
        <w:numPr>
          <w:ilvl w:val="2"/>
          <w:numId w:val="1"/>
        </w:numPr>
        <w:tabs>
          <w:tab w:val="num" w:pos="1418"/>
        </w:tabs>
        <w:ind w:left="0" w:firstLine="284"/>
        <w:jc w:val="both"/>
        <w:rPr>
          <w:color w:val="000000"/>
          <w:sz w:val="26"/>
          <w:szCs w:val="26"/>
          <w:lang w:val="ru-RU"/>
        </w:rPr>
      </w:pPr>
      <w:r w:rsidRPr="009E1719">
        <w:rPr>
          <w:color w:val="000000"/>
          <w:sz w:val="26"/>
          <w:szCs w:val="26"/>
          <w:lang w:val="ru-RU"/>
        </w:rPr>
        <w:t xml:space="preserve">В соответствии со статьей 307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обязуется обеспечить соответствие своей деятельности и деятельности привлекаемых им лиц (субподрядчиков, </w:t>
      </w:r>
      <w:proofErr w:type="spellStart"/>
      <w:r w:rsidRPr="009E1719">
        <w:rPr>
          <w:color w:val="000000"/>
          <w:sz w:val="26"/>
          <w:szCs w:val="26"/>
          <w:lang w:val="ru-RU"/>
        </w:rPr>
        <w:t>субисполнителей</w:t>
      </w:r>
      <w:proofErr w:type="spellEnd"/>
      <w:r w:rsidRPr="009E1719">
        <w:rPr>
          <w:color w:val="000000"/>
          <w:sz w:val="26"/>
          <w:szCs w:val="26"/>
          <w:lang w:val="ru-RU"/>
        </w:rPr>
        <w:t xml:space="preserve">, субпоставщиков и т.п.) условиям, указанным в п. </w:t>
      </w:r>
      <w:r>
        <w:rPr>
          <w:color w:val="000000"/>
          <w:sz w:val="26"/>
          <w:szCs w:val="26"/>
          <w:lang w:val="ru-RU"/>
        </w:rPr>
        <w:t>14.1</w:t>
      </w:r>
      <w:r w:rsidRPr="009E1719">
        <w:rPr>
          <w:color w:val="000000"/>
          <w:sz w:val="26"/>
          <w:szCs w:val="26"/>
          <w:lang w:val="ru-RU"/>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color w:val="000000"/>
          <w:sz w:val="26"/>
          <w:szCs w:val="26"/>
          <w:lang w:val="ru-RU"/>
        </w:rPr>
        <w:t>Поставщик</w:t>
      </w:r>
      <w:r w:rsidRPr="009E1719">
        <w:rPr>
          <w:color w:val="000000"/>
          <w:sz w:val="26"/>
          <w:szCs w:val="26"/>
          <w:lang w:val="ru-RU"/>
        </w:rPr>
        <w:t xml:space="preserve"> дает заверения в </w:t>
      </w:r>
      <w:r w:rsidRPr="009E1719">
        <w:rPr>
          <w:color w:val="000000"/>
          <w:sz w:val="26"/>
          <w:szCs w:val="26"/>
          <w:lang w:val="ru-RU"/>
        </w:rPr>
        <w:br/>
        <w:t xml:space="preserve">п. </w:t>
      </w:r>
      <w:r>
        <w:rPr>
          <w:color w:val="000000"/>
          <w:sz w:val="26"/>
          <w:szCs w:val="26"/>
          <w:lang w:val="ru-RU"/>
        </w:rPr>
        <w:t>14.1</w:t>
      </w:r>
      <w:r w:rsidRPr="009E1719">
        <w:rPr>
          <w:color w:val="000000"/>
          <w:sz w:val="26"/>
          <w:szCs w:val="26"/>
          <w:lang w:val="ru-RU"/>
        </w:rPr>
        <w:t xml:space="preserve"> Договора на момент его заключения, одновременно являются условиями, исполнение которых </w:t>
      </w:r>
      <w:r>
        <w:rPr>
          <w:color w:val="000000"/>
          <w:sz w:val="26"/>
          <w:szCs w:val="26"/>
          <w:lang w:val="ru-RU"/>
        </w:rPr>
        <w:t>Поставщик</w:t>
      </w:r>
      <w:r w:rsidRPr="009E1719">
        <w:rPr>
          <w:color w:val="000000"/>
          <w:sz w:val="26"/>
          <w:szCs w:val="26"/>
          <w:lang w:val="ru-RU"/>
        </w:rPr>
        <w:t xml:space="preserve"> обязуется обеспечить в будущем и отвечать за их неисполнение по правилам главы 25 Гражданского кодекса Российской Федерации.</w:t>
      </w:r>
    </w:p>
    <w:p w14:paraId="574605A5" w14:textId="77777777" w:rsidR="00A02826" w:rsidRPr="009E1719" w:rsidRDefault="00A02826" w:rsidP="0023201A">
      <w:pPr>
        <w:numPr>
          <w:ilvl w:val="1"/>
          <w:numId w:val="1"/>
        </w:numPr>
        <w:ind w:left="0" w:firstLine="284"/>
        <w:jc w:val="both"/>
        <w:rPr>
          <w:color w:val="000000"/>
          <w:sz w:val="26"/>
          <w:szCs w:val="26"/>
        </w:rPr>
      </w:pPr>
      <w:r w:rsidRPr="000C748B">
        <w:rPr>
          <w:color w:val="000000"/>
          <w:sz w:val="26"/>
          <w:szCs w:val="26"/>
          <w:lang w:val="ru-RU"/>
        </w:rPr>
        <w:t xml:space="preserve"> </w:t>
      </w:r>
      <w:r w:rsidRPr="009E1719">
        <w:rPr>
          <w:color w:val="000000"/>
          <w:sz w:val="26"/>
          <w:szCs w:val="26"/>
          <w:lang w:val="ru-RU"/>
        </w:rPr>
        <w:t>Возмещение имущественных потерь</w:t>
      </w:r>
    </w:p>
    <w:p w14:paraId="574605A6" w14:textId="77777777" w:rsidR="00A02826" w:rsidRPr="009E1719" w:rsidRDefault="00A02826" w:rsidP="0023201A">
      <w:pPr>
        <w:numPr>
          <w:ilvl w:val="2"/>
          <w:numId w:val="1"/>
        </w:numPr>
        <w:ind w:left="0" w:firstLine="284"/>
        <w:jc w:val="both"/>
        <w:rPr>
          <w:color w:val="000000"/>
          <w:sz w:val="26"/>
          <w:szCs w:val="26"/>
          <w:lang w:val="ru-RU"/>
        </w:rPr>
      </w:pPr>
      <w:r w:rsidRPr="009E1719">
        <w:rPr>
          <w:color w:val="000000"/>
          <w:sz w:val="26"/>
          <w:szCs w:val="26"/>
          <w:lang w:val="ru-RU"/>
        </w:rPr>
        <w:t xml:space="preserve">В соответствии со статьей 406.1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обязуется возместить </w:t>
      </w:r>
      <w:r>
        <w:rPr>
          <w:color w:val="000000"/>
          <w:sz w:val="26"/>
          <w:szCs w:val="26"/>
          <w:lang w:val="ru-RU"/>
        </w:rPr>
        <w:t>Покупателю</w:t>
      </w:r>
      <w:r w:rsidRPr="009E1719">
        <w:rPr>
          <w:color w:val="000000"/>
          <w:sz w:val="26"/>
          <w:szCs w:val="26"/>
          <w:lang w:val="ru-RU"/>
        </w:rPr>
        <w:t xml:space="preserve"> полностью все его имущественные потери, возникшие в связи с </w:t>
      </w:r>
      <w:r w:rsidRPr="001957C2">
        <w:rPr>
          <w:sz w:val="26"/>
          <w:szCs w:val="26"/>
          <w:lang w:val="ru-RU"/>
        </w:rPr>
        <w:t>неисполнением или ненадлежащим исполнением Поставщиком своих налоговых обязанностей,</w:t>
      </w:r>
      <w:r w:rsidRPr="001957C2">
        <w:rPr>
          <w:color w:val="000000"/>
          <w:sz w:val="26"/>
          <w:szCs w:val="26"/>
          <w:lang w:val="ru-RU"/>
        </w:rPr>
        <w:t xml:space="preserve"> либо в связи с </w:t>
      </w:r>
      <w:r w:rsidRPr="009E1719">
        <w:rPr>
          <w:color w:val="000000"/>
          <w:sz w:val="26"/>
          <w:szCs w:val="26"/>
          <w:lang w:val="ru-RU"/>
        </w:rPr>
        <w:t xml:space="preserve">привлечением им в качестве своих </w:t>
      </w:r>
      <w:r>
        <w:rPr>
          <w:color w:val="000000"/>
          <w:sz w:val="26"/>
          <w:szCs w:val="26"/>
          <w:lang w:val="ru-RU"/>
        </w:rPr>
        <w:t>Поставщик</w:t>
      </w:r>
      <w:r w:rsidRPr="009E1719">
        <w:rPr>
          <w:color w:val="000000"/>
          <w:sz w:val="26"/>
          <w:szCs w:val="26"/>
          <w:lang w:val="ru-RU"/>
        </w:rPr>
        <w:t xml:space="preserve">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Pr>
          <w:color w:val="000000"/>
          <w:sz w:val="26"/>
          <w:szCs w:val="26"/>
          <w:lang w:val="ru-RU"/>
        </w:rPr>
        <w:t>Поставщик</w:t>
      </w:r>
      <w:r w:rsidRPr="009E1719">
        <w:rPr>
          <w:color w:val="000000"/>
          <w:sz w:val="26"/>
          <w:szCs w:val="26"/>
          <w:lang w:val="ru-RU"/>
        </w:rPr>
        <w:t xml:space="preserve">ами </w:t>
      </w:r>
      <w:r>
        <w:rPr>
          <w:color w:val="000000"/>
          <w:sz w:val="26"/>
          <w:szCs w:val="26"/>
          <w:lang w:val="ru-RU"/>
        </w:rPr>
        <w:t>Поставщик</w:t>
      </w:r>
      <w:r w:rsidRPr="009E1719">
        <w:rPr>
          <w:color w:val="000000"/>
          <w:sz w:val="26"/>
          <w:szCs w:val="26"/>
          <w:lang w:val="ru-RU"/>
        </w:rPr>
        <w:t xml:space="preserve">а в качестве своих </w:t>
      </w:r>
      <w:r>
        <w:rPr>
          <w:color w:val="000000"/>
          <w:sz w:val="26"/>
          <w:szCs w:val="26"/>
          <w:lang w:val="ru-RU"/>
        </w:rPr>
        <w:t>Поставщик</w:t>
      </w:r>
      <w:r w:rsidRPr="009E1719">
        <w:rPr>
          <w:color w:val="000000"/>
          <w:sz w:val="26"/>
          <w:szCs w:val="26"/>
          <w:lang w:val="ru-RU"/>
        </w:rPr>
        <w:t xml:space="preserve">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w:t>
      </w:r>
      <w:r>
        <w:rPr>
          <w:color w:val="000000"/>
          <w:sz w:val="26"/>
          <w:szCs w:val="26"/>
          <w:lang w:val="ru-RU"/>
        </w:rPr>
        <w:t>Поставщик</w:t>
      </w:r>
      <w:r w:rsidRPr="009E1719">
        <w:rPr>
          <w:color w:val="000000"/>
          <w:sz w:val="26"/>
          <w:szCs w:val="26"/>
          <w:lang w:val="ru-RU"/>
        </w:rPr>
        <w:t xml:space="preserve">ов (и в любом из указанных случаев - независимо от того, знал ли </w:t>
      </w:r>
      <w:r>
        <w:rPr>
          <w:color w:val="000000"/>
          <w:sz w:val="26"/>
          <w:szCs w:val="26"/>
          <w:lang w:val="ru-RU"/>
        </w:rPr>
        <w:t>Поставщик</w:t>
      </w:r>
      <w:r w:rsidRPr="009E1719">
        <w:rPr>
          <w:color w:val="000000"/>
          <w:sz w:val="26"/>
          <w:szCs w:val="26"/>
          <w:lang w:val="ru-RU"/>
        </w:rPr>
        <w:t xml:space="preserve"> о данных фактах или нет), в случае наступления совокупности следующих обстоятельств:</w:t>
      </w:r>
    </w:p>
    <w:p w14:paraId="574605A7" w14:textId="77777777" w:rsidR="00A02826" w:rsidRPr="00740FC4" w:rsidRDefault="00A02826" w:rsidP="0023201A">
      <w:pPr>
        <w:tabs>
          <w:tab w:val="left" w:pos="460"/>
          <w:tab w:val="left" w:pos="993"/>
        </w:tabs>
        <w:ind w:firstLine="284"/>
        <w:contextualSpacing/>
        <w:jc w:val="both"/>
        <w:rPr>
          <w:color w:val="000000"/>
          <w:sz w:val="26"/>
          <w:szCs w:val="26"/>
          <w:lang w:val="ru-RU"/>
        </w:rPr>
      </w:pPr>
      <w:r w:rsidRPr="00740FC4">
        <w:rPr>
          <w:color w:val="000000"/>
          <w:sz w:val="26"/>
          <w:szCs w:val="26"/>
          <w:lang w:val="ru-RU"/>
        </w:rPr>
        <w:t xml:space="preserve">а) в порядке применения статьи 101 Налогового кодекса Российской Федерации налоговым органом в отношении </w:t>
      </w:r>
      <w:r>
        <w:rPr>
          <w:color w:val="000000"/>
          <w:sz w:val="26"/>
          <w:szCs w:val="26"/>
          <w:lang w:val="ru-RU"/>
        </w:rPr>
        <w:t>Покупателя</w:t>
      </w:r>
      <w:r w:rsidRPr="00740FC4">
        <w:rPr>
          <w:color w:val="000000"/>
          <w:sz w:val="26"/>
          <w:szCs w:val="26"/>
          <w:lang w:val="ru-RU"/>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574605A8" w14:textId="77777777" w:rsidR="00A02826" w:rsidRPr="001957C2" w:rsidRDefault="00A02826" w:rsidP="0023201A">
      <w:pPr>
        <w:pStyle w:val="a9"/>
        <w:tabs>
          <w:tab w:val="left" w:pos="460"/>
        </w:tabs>
        <w:ind w:left="0" w:firstLine="284"/>
        <w:jc w:val="both"/>
        <w:rPr>
          <w:color w:val="000000"/>
          <w:sz w:val="26"/>
          <w:szCs w:val="26"/>
          <w:lang w:val="ru-RU"/>
        </w:rPr>
      </w:pPr>
      <w:r w:rsidRPr="001957C2">
        <w:rPr>
          <w:color w:val="000000"/>
          <w:sz w:val="26"/>
          <w:szCs w:val="26"/>
          <w:lang w:val="ru-RU"/>
        </w:rPr>
        <w:t xml:space="preserve">б) </w:t>
      </w:r>
      <w:r w:rsidRPr="009E1719">
        <w:rPr>
          <w:color w:val="000000"/>
          <w:sz w:val="26"/>
          <w:szCs w:val="26"/>
          <w:lang w:val="ru-RU"/>
        </w:rPr>
        <w:t xml:space="preserve">суммы недоимки по налогам (налог на прибыль, НДС), соответствующие суммы штрафов (если применимо), пеней списаны с банковского счета </w:t>
      </w:r>
      <w:r>
        <w:rPr>
          <w:color w:val="000000"/>
          <w:sz w:val="26"/>
          <w:szCs w:val="26"/>
          <w:lang w:val="ru-RU"/>
        </w:rPr>
        <w:t>Покупателя</w:t>
      </w:r>
      <w:r w:rsidRPr="009E1719">
        <w:rPr>
          <w:color w:val="000000"/>
          <w:sz w:val="26"/>
          <w:szCs w:val="26"/>
          <w:lang w:val="ru-RU"/>
        </w:rPr>
        <w:t xml:space="preserve"> в </w:t>
      </w:r>
      <w:proofErr w:type="spellStart"/>
      <w:r w:rsidRPr="009E1719">
        <w:rPr>
          <w:color w:val="000000"/>
          <w:sz w:val="26"/>
          <w:szCs w:val="26"/>
          <w:lang w:val="ru-RU"/>
        </w:rPr>
        <w:t>безакцептном</w:t>
      </w:r>
      <w:proofErr w:type="spellEnd"/>
      <w:r w:rsidRPr="009E1719">
        <w:rPr>
          <w:color w:val="000000"/>
          <w:sz w:val="26"/>
          <w:szCs w:val="26"/>
          <w:lang w:val="ru-RU"/>
        </w:rPr>
        <w:t xml:space="preserve"> порядке или перечислены </w:t>
      </w:r>
      <w:r>
        <w:rPr>
          <w:color w:val="000000"/>
          <w:sz w:val="26"/>
          <w:szCs w:val="26"/>
          <w:lang w:val="ru-RU"/>
        </w:rPr>
        <w:t>Покупателе</w:t>
      </w:r>
      <w:r w:rsidRPr="009E1719">
        <w:rPr>
          <w:color w:val="000000"/>
          <w:sz w:val="26"/>
          <w:szCs w:val="26"/>
          <w:lang w:val="ru-RU"/>
        </w:rPr>
        <w:t xml:space="preserve">м добровольно (вследствие добровольного отказа </w:t>
      </w:r>
      <w:r>
        <w:rPr>
          <w:color w:val="000000"/>
          <w:sz w:val="26"/>
          <w:szCs w:val="26"/>
          <w:lang w:val="ru-RU"/>
        </w:rPr>
        <w:t>Покупателя</w:t>
      </w:r>
      <w:r w:rsidRPr="009E1719">
        <w:rPr>
          <w:color w:val="000000"/>
          <w:sz w:val="26"/>
          <w:szCs w:val="26"/>
          <w:lang w:val="ru-RU"/>
        </w:rPr>
        <w:t xml:space="preserve"> от применения вычета по операциям с </w:t>
      </w:r>
      <w:r>
        <w:rPr>
          <w:color w:val="000000"/>
          <w:sz w:val="26"/>
          <w:szCs w:val="26"/>
          <w:lang w:val="ru-RU"/>
        </w:rPr>
        <w:t>Поставщик</w:t>
      </w:r>
      <w:r w:rsidRPr="009E1719">
        <w:rPr>
          <w:color w:val="000000"/>
          <w:sz w:val="26"/>
          <w:szCs w:val="26"/>
          <w:lang w:val="ru-RU"/>
        </w:rPr>
        <w:t>ом)</w:t>
      </w:r>
      <w:r w:rsidRPr="009E1719" w:rsidDel="00013CB3">
        <w:rPr>
          <w:color w:val="000000"/>
          <w:sz w:val="26"/>
          <w:szCs w:val="26"/>
          <w:lang w:val="ru-RU"/>
        </w:rPr>
        <w:t xml:space="preserve"> </w:t>
      </w:r>
      <w:r w:rsidRPr="009E1719">
        <w:rPr>
          <w:color w:val="000000"/>
          <w:sz w:val="26"/>
          <w:szCs w:val="26"/>
          <w:lang w:val="ru-RU"/>
        </w:rPr>
        <w:t>в соответствии с решением налогового органа или</w:t>
      </w:r>
      <w:r>
        <w:rPr>
          <w:color w:val="000000"/>
          <w:sz w:val="26"/>
          <w:szCs w:val="26"/>
          <w:lang w:val="ru-RU"/>
        </w:rPr>
        <w:t>, по мотивированному мнению,</w:t>
      </w:r>
      <w:r w:rsidRPr="009E1719">
        <w:rPr>
          <w:color w:val="000000"/>
          <w:sz w:val="26"/>
          <w:szCs w:val="26"/>
          <w:lang w:val="ru-RU"/>
        </w:rPr>
        <w:t xml:space="preserve"> налогового органа.</w:t>
      </w:r>
    </w:p>
    <w:p w14:paraId="574605A9" w14:textId="77777777" w:rsidR="00A02826" w:rsidRPr="009E1719" w:rsidRDefault="00A02826" w:rsidP="0023201A">
      <w:pPr>
        <w:tabs>
          <w:tab w:val="left" w:pos="460"/>
          <w:tab w:val="left" w:pos="993"/>
        </w:tabs>
        <w:ind w:firstLine="284"/>
        <w:contextualSpacing/>
        <w:jc w:val="both"/>
        <w:rPr>
          <w:color w:val="000000"/>
          <w:sz w:val="26"/>
          <w:szCs w:val="26"/>
          <w:lang w:val="ru-RU"/>
        </w:rPr>
      </w:pPr>
      <w:r w:rsidRPr="001957C2">
        <w:rPr>
          <w:color w:val="000000"/>
          <w:sz w:val="26"/>
          <w:szCs w:val="26"/>
          <w:lang w:val="ru-RU"/>
        </w:rPr>
        <w:t xml:space="preserve"> </w:t>
      </w:r>
      <w:r w:rsidRPr="009E1719">
        <w:rPr>
          <w:color w:val="000000"/>
          <w:sz w:val="26"/>
          <w:szCs w:val="26"/>
          <w:lang w:val="ru-RU"/>
        </w:rPr>
        <w:t xml:space="preserve">Размер имущественных потерь </w:t>
      </w:r>
      <w:r>
        <w:rPr>
          <w:color w:val="000000"/>
          <w:sz w:val="26"/>
          <w:szCs w:val="26"/>
          <w:lang w:val="ru-RU"/>
        </w:rPr>
        <w:t>Покупателя</w:t>
      </w:r>
      <w:r w:rsidRPr="009E1719">
        <w:rPr>
          <w:color w:val="000000"/>
          <w:sz w:val="26"/>
          <w:szCs w:val="26"/>
          <w:lang w:val="ru-RU"/>
        </w:rPr>
        <w:t xml:space="preserve"> определяется как совокупность следующих сумм:</w:t>
      </w:r>
      <w:bookmarkStart w:id="0" w:name="_Ref472935425"/>
    </w:p>
    <w:p w14:paraId="574605AA" w14:textId="77777777" w:rsidR="00A02826" w:rsidRPr="009E1719" w:rsidRDefault="00A02826" w:rsidP="0023201A">
      <w:pPr>
        <w:pStyle w:val="1"/>
        <w:numPr>
          <w:ilvl w:val="0"/>
          <w:numId w:val="0"/>
        </w:numPr>
        <w:spacing w:before="0"/>
        <w:ind w:firstLine="284"/>
        <w:rPr>
          <w:color w:val="000000"/>
          <w:szCs w:val="26"/>
        </w:rPr>
      </w:pPr>
      <w:r w:rsidRPr="009E1719">
        <w:rPr>
          <w:color w:val="000000"/>
          <w:szCs w:val="26"/>
        </w:rPr>
        <w:lastRenderedPageBreak/>
        <w:t xml:space="preserve">- суммы налога на прибыль и/или НДС, </w:t>
      </w:r>
      <w:proofErr w:type="spellStart"/>
      <w:r w:rsidRPr="009E1719">
        <w:rPr>
          <w:color w:val="000000"/>
          <w:szCs w:val="26"/>
        </w:rPr>
        <w:t>доначисленного</w:t>
      </w:r>
      <w:proofErr w:type="spellEnd"/>
      <w:r w:rsidRPr="009E1719">
        <w:rPr>
          <w:color w:val="000000"/>
          <w:szCs w:val="26"/>
        </w:rPr>
        <w:t xml:space="preserve"> </w:t>
      </w:r>
      <w:r>
        <w:rPr>
          <w:color w:val="000000"/>
          <w:szCs w:val="26"/>
        </w:rPr>
        <w:t>Покупателю</w:t>
      </w:r>
      <w:r w:rsidRPr="009E1719">
        <w:rPr>
          <w:color w:val="000000"/>
          <w:szCs w:val="26"/>
        </w:rPr>
        <w:t xml:space="preserve"> в связи с эпизодами, связанными с </w:t>
      </w:r>
      <w:r>
        <w:rPr>
          <w:color w:val="000000"/>
          <w:szCs w:val="26"/>
        </w:rPr>
        <w:t>Поставщик</w:t>
      </w:r>
      <w:r w:rsidRPr="009E1719">
        <w:rPr>
          <w:color w:val="000000"/>
          <w:szCs w:val="26"/>
        </w:rPr>
        <w:t xml:space="preserve">ом, или уплаченного </w:t>
      </w:r>
      <w:proofErr w:type="spellStart"/>
      <w:r>
        <w:rPr>
          <w:color w:val="000000"/>
          <w:szCs w:val="26"/>
        </w:rPr>
        <w:t>Покупательем</w:t>
      </w:r>
      <w:proofErr w:type="spellEnd"/>
      <w:r w:rsidRPr="009E1719">
        <w:rPr>
          <w:color w:val="000000"/>
          <w:szCs w:val="26"/>
        </w:rPr>
        <w:t xml:space="preserve"> в бюджет вследствие добровольного отказа </w:t>
      </w:r>
      <w:r>
        <w:rPr>
          <w:color w:val="000000"/>
          <w:szCs w:val="26"/>
        </w:rPr>
        <w:t>Покупателя</w:t>
      </w:r>
      <w:r w:rsidRPr="009E1719">
        <w:rPr>
          <w:color w:val="000000"/>
          <w:szCs w:val="26"/>
        </w:rPr>
        <w:t xml:space="preserve"> от применения вычета по операциям с </w:t>
      </w:r>
      <w:r>
        <w:rPr>
          <w:color w:val="000000"/>
          <w:szCs w:val="26"/>
        </w:rPr>
        <w:t>Поставщик</w:t>
      </w:r>
      <w:r w:rsidRPr="009E1719">
        <w:rPr>
          <w:color w:val="000000"/>
          <w:szCs w:val="26"/>
        </w:rPr>
        <w:t>ом («</w:t>
      </w:r>
      <w:proofErr w:type="spellStart"/>
      <w:r w:rsidRPr="009E1719">
        <w:rPr>
          <w:color w:val="000000"/>
          <w:szCs w:val="26"/>
        </w:rPr>
        <w:t>Доначисленные</w:t>
      </w:r>
      <w:proofErr w:type="spellEnd"/>
      <w:r w:rsidRPr="009E1719">
        <w:rPr>
          <w:color w:val="000000"/>
          <w:szCs w:val="26"/>
        </w:rPr>
        <w:t xml:space="preserve"> налоги») в соответствии с Решением налогового органа или Мотивированным мнением; плюс</w:t>
      </w:r>
      <w:bookmarkEnd w:id="0"/>
    </w:p>
    <w:p w14:paraId="574605AB" w14:textId="77777777" w:rsidR="00A02826" w:rsidRPr="009E1719" w:rsidRDefault="00A02826" w:rsidP="0023201A">
      <w:pPr>
        <w:pStyle w:val="1"/>
        <w:numPr>
          <w:ilvl w:val="0"/>
          <w:numId w:val="0"/>
        </w:numPr>
        <w:spacing w:before="0"/>
        <w:ind w:firstLine="284"/>
        <w:rPr>
          <w:color w:val="000000"/>
          <w:szCs w:val="26"/>
        </w:rPr>
      </w:pPr>
      <w:bookmarkStart w:id="1" w:name="_Ref472935822"/>
      <w:r w:rsidRPr="009E1719">
        <w:rPr>
          <w:color w:val="000000"/>
          <w:szCs w:val="26"/>
        </w:rPr>
        <w:t xml:space="preserve">- суммы начисленных </w:t>
      </w:r>
      <w:r>
        <w:rPr>
          <w:color w:val="000000"/>
          <w:szCs w:val="26"/>
        </w:rPr>
        <w:t>Покупателю</w:t>
      </w:r>
      <w:r w:rsidRPr="009E1719">
        <w:rPr>
          <w:color w:val="000000"/>
          <w:szCs w:val="26"/>
        </w:rPr>
        <w:t xml:space="preserve"> пеней на сумму </w:t>
      </w:r>
      <w:proofErr w:type="spellStart"/>
      <w:r w:rsidRPr="009E1719">
        <w:rPr>
          <w:color w:val="000000"/>
          <w:szCs w:val="26"/>
        </w:rPr>
        <w:t>Доначисленных</w:t>
      </w:r>
      <w:proofErr w:type="spellEnd"/>
      <w:r w:rsidRPr="009E1719">
        <w:rPr>
          <w:color w:val="000000"/>
          <w:szCs w:val="26"/>
        </w:rPr>
        <w:t xml:space="preserve"> налогов в соответствии с Решением налогового органа («Пени») или Мотивированным мнением; плюс</w:t>
      </w:r>
      <w:bookmarkEnd w:id="1"/>
    </w:p>
    <w:p w14:paraId="574605AC" w14:textId="77777777" w:rsidR="00A02826" w:rsidRPr="009E1719" w:rsidRDefault="00A02826" w:rsidP="0023201A">
      <w:pPr>
        <w:pStyle w:val="1"/>
        <w:numPr>
          <w:ilvl w:val="0"/>
          <w:numId w:val="0"/>
        </w:numPr>
        <w:spacing w:before="0"/>
        <w:ind w:firstLine="284"/>
        <w:rPr>
          <w:color w:val="000000"/>
          <w:szCs w:val="26"/>
        </w:rPr>
      </w:pPr>
      <w:r w:rsidRPr="009E1719">
        <w:rPr>
          <w:color w:val="000000"/>
          <w:szCs w:val="26"/>
        </w:rPr>
        <w:t xml:space="preserve">- штрафов, начисленных </w:t>
      </w:r>
      <w:r>
        <w:rPr>
          <w:color w:val="000000"/>
          <w:szCs w:val="26"/>
        </w:rPr>
        <w:t>Покупателю</w:t>
      </w:r>
      <w:r w:rsidRPr="009E1719">
        <w:rPr>
          <w:color w:val="000000"/>
          <w:szCs w:val="26"/>
        </w:rPr>
        <w:t xml:space="preserve"> за соответствующие налоговые нарушения в связи с неуплатой ею </w:t>
      </w:r>
      <w:proofErr w:type="spellStart"/>
      <w:r w:rsidRPr="009E1719">
        <w:rPr>
          <w:color w:val="000000"/>
          <w:szCs w:val="26"/>
        </w:rPr>
        <w:t>Доначисленных</w:t>
      </w:r>
      <w:proofErr w:type="spellEnd"/>
      <w:r w:rsidRPr="009E1719">
        <w:rPr>
          <w:color w:val="000000"/>
          <w:szCs w:val="26"/>
        </w:rPr>
        <w:t xml:space="preserve"> налогов в соответствии с Решением налогового органа («Штрафы»).</w:t>
      </w:r>
    </w:p>
    <w:p w14:paraId="574605AD" w14:textId="77777777" w:rsidR="00A02826" w:rsidRPr="009E1719" w:rsidRDefault="00A02826" w:rsidP="0023201A">
      <w:pPr>
        <w:pStyle w:val="a9"/>
        <w:tabs>
          <w:tab w:val="left" w:pos="460"/>
        </w:tabs>
        <w:ind w:left="0" w:firstLine="284"/>
        <w:jc w:val="both"/>
        <w:rPr>
          <w:color w:val="000000"/>
          <w:sz w:val="26"/>
          <w:szCs w:val="26"/>
          <w:lang w:val="ru-RU"/>
        </w:rPr>
      </w:pPr>
      <w:r w:rsidRPr="001957C2">
        <w:rPr>
          <w:color w:val="000000"/>
          <w:sz w:val="26"/>
          <w:szCs w:val="26"/>
          <w:lang w:val="ru-RU"/>
        </w:rPr>
        <w:t xml:space="preserve">Поставщик возмещает </w:t>
      </w:r>
      <w:r>
        <w:rPr>
          <w:color w:val="000000"/>
          <w:sz w:val="26"/>
          <w:szCs w:val="26"/>
          <w:lang w:val="ru-RU"/>
        </w:rPr>
        <w:t>Покупателю</w:t>
      </w:r>
      <w:r w:rsidRPr="001957C2">
        <w:rPr>
          <w:color w:val="000000"/>
          <w:sz w:val="26"/>
          <w:szCs w:val="26"/>
          <w:lang w:val="ru-RU"/>
        </w:rPr>
        <w:t xml:space="preserve"> указанные в настоящем пункте имущественные потери в течение 10 (десяти) дней с даты предъявления </w:t>
      </w:r>
      <w:r>
        <w:rPr>
          <w:color w:val="000000"/>
          <w:sz w:val="26"/>
          <w:szCs w:val="26"/>
          <w:lang w:val="ru-RU"/>
        </w:rPr>
        <w:t>Покупателе</w:t>
      </w:r>
      <w:r w:rsidRPr="001957C2">
        <w:rPr>
          <w:color w:val="000000"/>
          <w:sz w:val="26"/>
          <w:szCs w:val="26"/>
          <w:lang w:val="ru-RU"/>
        </w:rPr>
        <w:t>м соответствующего требования</w:t>
      </w:r>
      <w:r w:rsidRPr="009E1719">
        <w:rPr>
          <w:color w:val="000000"/>
          <w:sz w:val="26"/>
          <w:szCs w:val="26"/>
          <w:lang w:val="ru-RU"/>
        </w:rPr>
        <w:t>.</w:t>
      </w:r>
    </w:p>
    <w:p w14:paraId="574605AE" w14:textId="77777777" w:rsidR="00A02826" w:rsidRPr="001957C2" w:rsidRDefault="00A02826" w:rsidP="0023201A">
      <w:pPr>
        <w:autoSpaceDE w:val="0"/>
        <w:autoSpaceDN w:val="0"/>
        <w:adjustRightInd w:val="0"/>
        <w:ind w:firstLine="284"/>
        <w:jc w:val="both"/>
        <w:rPr>
          <w:color w:val="000000"/>
          <w:sz w:val="26"/>
          <w:szCs w:val="26"/>
          <w:lang w:val="ru-RU"/>
        </w:rPr>
      </w:pPr>
      <w:r>
        <w:rPr>
          <w:color w:val="000000"/>
          <w:sz w:val="26"/>
          <w:szCs w:val="26"/>
          <w:lang w:val="ru-RU"/>
        </w:rPr>
        <w:t>Покупатель</w:t>
      </w:r>
      <w:r w:rsidRPr="001957C2">
        <w:rPr>
          <w:color w:val="000000"/>
          <w:sz w:val="26"/>
          <w:szCs w:val="26"/>
          <w:lang w:val="ru-RU"/>
        </w:rPr>
        <w:t xml:space="preserve">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574605AF" w14:textId="77777777" w:rsidR="00A02826" w:rsidRPr="009E1719" w:rsidRDefault="00A02826" w:rsidP="0023201A">
      <w:pPr>
        <w:numPr>
          <w:ilvl w:val="2"/>
          <w:numId w:val="1"/>
        </w:numPr>
        <w:ind w:left="0" w:firstLine="284"/>
        <w:jc w:val="both"/>
        <w:rPr>
          <w:color w:val="000000"/>
          <w:sz w:val="26"/>
          <w:szCs w:val="26"/>
          <w:lang w:val="ru-RU"/>
        </w:rPr>
      </w:pPr>
      <w:r w:rsidRPr="000C748B">
        <w:rPr>
          <w:color w:val="000000"/>
          <w:sz w:val="26"/>
          <w:szCs w:val="26"/>
          <w:lang w:val="ru-RU"/>
        </w:rPr>
        <w:t xml:space="preserve">  </w:t>
      </w:r>
      <w:r w:rsidRPr="009E1719">
        <w:rPr>
          <w:color w:val="000000"/>
          <w:sz w:val="26"/>
          <w:szCs w:val="26"/>
          <w:lang w:val="ru-RU"/>
        </w:rPr>
        <w:t>Стороны согласовали следующую процедуру взаимодействия сторон по минимизации имущественных потерь:</w:t>
      </w:r>
    </w:p>
    <w:p w14:paraId="574605B0" w14:textId="77777777" w:rsidR="00A02826" w:rsidRPr="001957C2" w:rsidRDefault="00A02826" w:rsidP="0023201A">
      <w:pPr>
        <w:numPr>
          <w:ilvl w:val="3"/>
          <w:numId w:val="1"/>
        </w:numPr>
        <w:ind w:left="0" w:firstLine="284"/>
        <w:jc w:val="both"/>
        <w:rPr>
          <w:color w:val="000000"/>
          <w:sz w:val="26"/>
          <w:szCs w:val="26"/>
          <w:lang w:val="ru-RU"/>
        </w:rPr>
      </w:pPr>
      <w:r w:rsidRPr="001957C2">
        <w:rPr>
          <w:color w:val="000000"/>
          <w:sz w:val="26"/>
          <w:szCs w:val="26"/>
          <w:lang w:val="ru-RU"/>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7" w:history="1">
        <w:r w:rsidRPr="001957C2">
          <w:rPr>
            <w:color w:val="000000"/>
            <w:sz w:val="26"/>
            <w:szCs w:val="26"/>
            <w:lang w:val="ru-RU"/>
          </w:rPr>
          <w:t>уведомления</w:t>
        </w:r>
      </w:hyperlink>
      <w:r w:rsidRPr="001957C2">
        <w:rPr>
          <w:color w:val="000000"/>
          <w:sz w:val="26"/>
          <w:szCs w:val="26"/>
          <w:lang w:val="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1957C2">
        <w:rPr>
          <w:color w:val="000000"/>
          <w:sz w:val="26"/>
          <w:szCs w:val="26"/>
          <w:lang w:val="ru-RU"/>
        </w:rPr>
        <w:t>субПоставщиков</w:t>
      </w:r>
      <w:proofErr w:type="spellEnd"/>
      <w:r w:rsidRPr="001957C2">
        <w:rPr>
          <w:color w:val="000000"/>
          <w:sz w:val="26"/>
          <w:szCs w:val="26"/>
          <w:lang w:val="ru-RU"/>
        </w:rPr>
        <w:t xml:space="preserve"> (например, субподрядчиков, </w:t>
      </w:r>
      <w:proofErr w:type="spellStart"/>
      <w:r w:rsidRPr="001957C2">
        <w:rPr>
          <w:color w:val="000000"/>
          <w:sz w:val="26"/>
          <w:szCs w:val="26"/>
          <w:lang w:val="ru-RU"/>
        </w:rPr>
        <w:t>субисполнителей</w:t>
      </w:r>
      <w:proofErr w:type="spellEnd"/>
      <w:r w:rsidRPr="001957C2">
        <w:rPr>
          <w:color w:val="000000"/>
          <w:sz w:val="26"/>
          <w:szCs w:val="26"/>
          <w:lang w:val="ru-RU"/>
        </w:rPr>
        <w:t xml:space="preserve">, субпоставщиков), </w:t>
      </w:r>
      <w:r>
        <w:rPr>
          <w:color w:val="000000"/>
          <w:sz w:val="26"/>
          <w:szCs w:val="26"/>
          <w:lang w:val="ru-RU"/>
        </w:rPr>
        <w:t>Покупатель</w:t>
      </w:r>
      <w:r w:rsidRPr="001957C2">
        <w:rPr>
          <w:color w:val="000000"/>
          <w:sz w:val="26"/>
          <w:szCs w:val="26"/>
          <w:lang w:val="ru-RU"/>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574605B1" w14:textId="77777777" w:rsidR="00A02826" w:rsidRPr="009E1719" w:rsidRDefault="00A02826" w:rsidP="0023201A">
      <w:pPr>
        <w:numPr>
          <w:ilvl w:val="3"/>
          <w:numId w:val="1"/>
        </w:numPr>
        <w:ind w:left="0" w:firstLine="284"/>
        <w:jc w:val="both"/>
        <w:rPr>
          <w:color w:val="000000"/>
          <w:sz w:val="26"/>
          <w:szCs w:val="26"/>
          <w:lang w:val="ru-RU"/>
        </w:rPr>
      </w:pPr>
      <w:r w:rsidRPr="001957C2">
        <w:rPr>
          <w:color w:val="000000"/>
          <w:sz w:val="26"/>
          <w:szCs w:val="26"/>
          <w:lang w:val="ru-RU"/>
        </w:rPr>
        <w:t xml:space="preserve">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w:t>
      </w:r>
      <w:r>
        <w:rPr>
          <w:color w:val="000000"/>
          <w:sz w:val="26"/>
          <w:szCs w:val="26"/>
          <w:lang w:val="ru-RU"/>
        </w:rPr>
        <w:t>Покупателя</w:t>
      </w:r>
      <w:r w:rsidRPr="001957C2">
        <w:rPr>
          <w:color w:val="000000"/>
          <w:sz w:val="26"/>
          <w:szCs w:val="26"/>
          <w:lang w:val="ru-RU"/>
        </w:rPr>
        <w:t xml:space="preserve"> письменные мотивированные возражения по фактам (выводам проверяющих), содержащимся в ней, которые </w:t>
      </w:r>
      <w:r>
        <w:rPr>
          <w:color w:val="000000"/>
          <w:sz w:val="26"/>
          <w:szCs w:val="26"/>
          <w:lang w:val="ru-RU"/>
        </w:rPr>
        <w:t>Покупатель</w:t>
      </w:r>
      <w:r w:rsidRPr="001957C2">
        <w:rPr>
          <w:color w:val="000000"/>
          <w:sz w:val="26"/>
          <w:szCs w:val="26"/>
          <w:lang w:val="ru-RU"/>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574605B2" w14:textId="77777777" w:rsidR="00A02826" w:rsidRPr="001957C2" w:rsidRDefault="00A02826" w:rsidP="0023201A">
      <w:pPr>
        <w:autoSpaceDE w:val="0"/>
        <w:autoSpaceDN w:val="0"/>
        <w:adjustRightInd w:val="0"/>
        <w:ind w:firstLine="284"/>
        <w:jc w:val="both"/>
        <w:rPr>
          <w:color w:val="000000"/>
          <w:sz w:val="26"/>
          <w:szCs w:val="26"/>
          <w:lang w:val="ru-RU"/>
        </w:rPr>
      </w:pPr>
      <w:r w:rsidRPr="001957C2">
        <w:rPr>
          <w:color w:val="000000"/>
          <w:sz w:val="26"/>
          <w:szCs w:val="26"/>
          <w:lang w:val="ru-RU"/>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574605B3" w14:textId="77777777" w:rsidR="00A02826" w:rsidRPr="00370DED" w:rsidRDefault="0023201A" w:rsidP="0023201A">
      <w:pPr>
        <w:numPr>
          <w:ilvl w:val="3"/>
          <w:numId w:val="1"/>
        </w:numPr>
        <w:ind w:left="0" w:firstLine="284"/>
        <w:jc w:val="both"/>
        <w:rPr>
          <w:color w:val="000000"/>
          <w:sz w:val="26"/>
          <w:szCs w:val="26"/>
          <w:lang w:val="ru-RU"/>
        </w:rPr>
      </w:pPr>
      <w:proofErr w:type="spellStart"/>
      <w:r>
        <w:rPr>
          <w:color w:val="000000"/>
          <w:sz w:val="26"/>
          <w:szCs w:val="26"/>
          <w:lang w:val="ru-RU"/>
        </w:rPr>
        <w:t>Покупател</w:t>
      </w:r>
      <w:proofErr w:type="spellEnd"/>
      <w:r w:rsidR="00A02826" w:rsidRPr="001957C2">
        <w:rPr>
          <w:color w:val="000000"/>
          <w:sz w:val="26"/>
          <w:szCs w:val="26"/>
          <w:lang w:val="ru-RU"/>
        </w:rPr>
        <w:t xml:space="preserve"> вправе потребовать с Поставщика возмещения имущественных потерь, связанных с наступлением </w:t>
      </w:r>
      <w:r w:rsidR="00A02826">
        <w:rPr>
          <w:color w:val="000000"/>
          <w:sz w:val="26"/>
          <w:szCs w:val="26"/>
          <w:lang w:val="ru-RU"/>
        </w:rPr>
        <w:t>обстоятельств, указанных в п. 14.2.</w:t>
      </w:r>
      <w:r w:rsidR="00A02826" w:rsidRPr="001957C2">
        <w:rPr>
          <w:color w:val="000000"/>
          <w:sz w:val="26"/>
          <w:szCs w:val="26"/>
          <w:lang w:val="ru-RU"/>
        </w:rPr>
        <w:t xml:space="preserve"> </w:t>
      </w:r>
      <w:r w:rsidR="00A02826" w:rsidRPr="00370DED">
        <w:rPr>
          <w:color w:val="000000"/>
          <w:sz w:val="26"/>
          <w:szCs w:val="26"/>
          <w:lang w:val="ru-RU"/>
        </w:rPr>
        <w:t>Договора, в течение срока действия Договора и в течение трех лет после окончания срока действия Договора.</w:t>
      </w:r>
    </w:p>
    <w:p w14:paraId="574605B4" w14:textId="77777777" w:rsidR="001805B8" w:rsidRPr="00DE73FC" w:rsidRDefault="001805B8" w:rsidP="0023201A">
      <w:pPr>
        <w:numPr>
          <w:ilvl w:val="0"/>
          <w:numId w:val="1"/>
        </w:numPr>
        <w:ind w:left="0" w:firstLine="284"/>
        <w:jc w:val="center"/>
        <w:rPr>
          <w:b/>
          <w:color w:val="000000"/>
          <w:sz w:val="26"/>
          <w:szCs w:val="26"/>
        </w:rPr>
      </w:pPr>
      <w:r w:rsidRPr="004D471F">
        <w:rPr>
          <w:b/>
          <w:color w:val="000000"/>
          <w:sz w:val="26"/>
          <w:szCs w:val="26"/>
          <w:lang w:val="ru-RU"/>
        </w:rPr>
        <w:lastRenderedPageBreak/>
        <w:t>Заключительные положения</w:t>
      </w:r>
    </w:p>
    <w:p w14:paraId="574605B5" w14:textId="77777777" w:rsidR="00DE73FC" w:rsidRPr="004D471F" w:rsidRDefault="00DE73FC" w:rsidP="0023201A">
      <w:pPr>
        <w:ind w:firstLine="284"/>
        <w:rPr>
          <w:b/>
          <w:color w:val="000000"/>
          <w:sz w:val="26"/>
          <w:szCs w:val="26"/>
        </w:rPr>
      </w:pPr>
    </w:p>
    <w:p w14:paraId="574605B6"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574605B7"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74605B8"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574605B9"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14:paraId="574605BA"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74605BB"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w:t>
      </w:r>
      <w:r w:rsidR="000B5C7A">
        <w:rPr>
          <w:color w:val="000000"/>
          <w:sz w:val="26"/>
          <w:szCs w:val="26"/>
          <w:lang w:val="ru-RU"/>
        </w:rPr>
        <w:t>4</w:t>
      </w:r>
      <w:r w:rsidRPr="004D471F">
        <w:rPr>
          <w:color w:val="000000"/>
          <w:sz w:val="26"/>
          <w:szCs w:val="26"/>
          <w:lang w:val="ru-RU"/>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574605BC"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574605BD"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574605BE"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Настоящий Договор вступает в силу с даты подписания его Сторонами и действует до 31.08.</w:t>
      </w:r>
      <w:r w:rsidR="006D5733">
        <w:rPr>
          <w:color w:val="000000"/>
          <w:sz w:val="26"/>
          <w:szCs w:val="26"/>
          <w:lang w:val="ru-RU"/>
        </w:rPr>
        <w:t>2023</w:t>
      </w:r>
      <w:r w:rsidRPr="004D471F">
        <w:rPr>
          <w:color w:val="000000"/>
          <w:sz w:val="26"/>
          <w:szCs w:val="26"/>
          <w:lang w:val="ru-RU"/>
        </w:rPr>
        <w:t>, а в части расчетов и гарантийных обязательств – до полного исполнения обязательств Сторонами.</w:t>
      </w:r>
    </w:p>
    <w:p w14:paraId="574605BF"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574605C0"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14:paraId="574605C1" w14:textId="77777777" w:rsidR="001805B8" w:rsidRPr="004D471F" w:rsidRDefault="001805B8" w:rsidP="0023201A">
      <w:pPr>
        <w:numPr>
          <w:ilvl w:val="1"/>
          <w:numId w:val="1"/>
        </w:numPr>
        <w:ind w:left="0" w:firstLine="284"/>
        <w:jc w:val="both"/>
        <w:rPr>
          <w:color w:val="000000"/>
          <w:sz w:val="26"/>
          <w:szCs w:val="26"/>
          <w:lang w:val="ru-RU"/>
        </w:rPr>
      </w:pPr>
      <w:r w:rsidRPr="004D471F">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14:paraId="574605C2" w14:textId="77777777" w:rsidR="001805B8" w:rsidRPr="004D471F" w:rsidRDefault="001805B8" w:rsidP="0023201A">
      <w:pPr>
        <w:shd w:val="clear" w:color="auto" w:fill="FFFFFF"/>
        <w:tabs>
          <w:tab w:val="left" w:pos="720"/>
        </w:tabs>
        <w:ind w:firstLine="284"/>
        <w:jc w:val="both"/>
        <w:rPr>
          <w:color w:val="000000"/>
          <w:sz w:val="26"/>
          <w:szCs w:val="26"/>
          <w:lang w:val="ru-RU"/>
        </w:rPr>
      </w:pPr>
    </w:p>
    <w:p w14:paraId="574605C3" w14:textId="77777777" w:rsidR="001805B8" w:rsidRDefault="001805B8" w:rsidP="0023201A">
      <w:pPr>
        <w:numPr>
          <w:ilvl w:val="0"/>
          <w:numId w:val="1"/>
        </w:numPr>
        <w:ind w:left="0" w:firstLine="284"/>
        <w:jc w:val="center"/>
        <w:rPr>
          <w:b/>
          <w:color w:val="000000"/>
          <w:sz w:val="26"/>
          <w:szCs w:val="26"/>
        </w:rPr>
      </w:pPr>
      <w:r w:rsidRPr="00C7457D">
        <w:rPr>
          <w:b/>
          <w:color w:val="000000"/>
          <w:sz w:val="26"/>
          <w:szCs w:val="26"/>
          <w:lang w:val="ru-RU"/>
        </w:rPr>
        <w:t xml:space="preserve"> </w:t>
      </w:r>
      <w:proofErr w:type="spellStart"/>
      <w:r w:rsidRPr="004D471F">
        <w:rPr>
          <w:b/>
          <w:color w:val="000000"/>
          <w:sz w:val="26"/>
          <w:szCs w:val="26"/>
        </w:rPr>
        <w:t>Приложения</w:t>
      </w:r>
      <w:proofErr w:type="spellEnd"/>
      <w:r w:rsidRPr="004D471F">
        <w:rPr>
          <w:b/>
          <w:color w:val="000000"/>
          <w:sz w:val="26"/>
          <w:szCs w:val="26"/>
        </w:rPr>
        <w:t xml:space="preserve"> к </w:t>
      </w:r>
      <w:proofErr w:type="spellStart"/>
      <w:r w:rsidRPr="004D471F">
        <w:rPr>
          <w:b/>
          <w:color w:val="000000"/>
          <w:sz w:val="26"/>
          <w:szCs w:val="26"/>
        </w:rPr>
        <w:t>настоящему</w:t>
      </w:r>
      <w:proofErr w:type="spellEnd"/>
      <w:r w:rsidRPr="004D471F">
        <w:rPr>
          <w:b/>
          <w:color w:val="000000"/>
          <w:sz w:val="26"/>
          <w:szCs w:val="26"/>
        </w:rPr>
        <w:t xml:space="preserve"> </w:t>
      </w:r>
      <w:proofErr w:type="spellStart"/>
      <w:r w:rsidRPr="004D471F">
        <w:rPr>
          <w:b/>
          <w:color w:val="000000"/>
          <w:sz w:val="26"/>
          <w:szCs w:val="26"/>
        </w:rPr>
        <w:t>договору</w:t>
      </w:r>
      <w:proofErr w:type="spellEnd"/>
    </w:p>
    <w:p w14:paraId="574605C4" w14:textId="77777777" w:rsidR="00DE73FC" w:rsidRPr="004D471F" w:rsidRDefault="00DE73FC" w:rsidP="0023201A">
      <w:pPr>
        <w:ind w:firstLine="284"/>
        <w:rPr>
          <w:b/>
          <w:color w:val="000000"/>
          <w:sz w:val="26"/>
          <w:szCs w:val="26"/>
        </w:rPr>
      </w:pPr>
    </w:p>
    <w:p w14:paraId="574605C5" w14:textId="77777777" w:rsidR="001805B8" w:rsidRPr="004D471F" w:rsidRDefault="001805B8" w:rsidP="000B5C7A">
      <w:pPr>
        <w:numPr>
          <w:ilvl w:val="1"/>
          <w:numId w:val="1"/>
        </w:numPr>
        <w:ind w:left="0" w:firstLine="284"/>
        <w:jc w:val="both"/>
        <w:rPr>
          <w:color w:val="000000"/>
          <w:sz w:val="26"/>
          <w:szCs w:val="26"/>
        </w:rPr>
      </w:pPr>
      <w:bookmarkStart w:id="2" w:name="sub_1"/>
      <w:proofErr w:type="spellStart"/>
      <w:r w:rsidRPr="004D471F">
        <w:rPr>
          <w:color w:val="000000"/>
          <w:sz w:val="26"/>
          <w:szCs w:val="26"/>
        </w:rPr>
        <w:t>Приложение</w:t>
      </w:r>
      <w:proofErr w:type="spellEnd"/>
      <w:r w:rsidRPr="004D471F">
        <w:rPr>
          <w:color w:val="000000"/>
          <w:sz w:val="26"/>
          <w:szCs w:val="26"/>
        </w:rPr>
        <w:t xml:space="preserve"> №1 – </w:t>
      </w:r>
      <w:proofErr w:type="spellStart"/>
      <w:r w:rsidRPr="004D471F">
        <w:rPr>
          <w:color w:val="000000"/>
          <w:sz w:val="26"/>
          <w:szCs w:val="26"/>
        </w:rPr>
        <w:t>Спецификация</w:t>
      </w:r>
      <w:proofErr w:type="spellEnd"/>
      <w:r w:rsidRPr="004D471F">
        <w:rPr>
          <w:color w:val="000000"/>
          <w:sz w:val="26"/>
          <w:szCs w:val="26"/>
        </w:rPr>
        <w:t>;</w:t>
      </w:r>
    </w:p>
    <w:p w14:paraId="574605C6" w14:textId="77777777" w:rsidR="001805B8" w:rsidRPr="004D471F" w:rsidRDefault="001805B8" w:rsidP="000B5C7A">
      <w:pPr>
        <w:numPr>
          <w:ilvl w:val="1"/>
          <w:numId w:val="1"/>
        </w:numPr>
        <w:ind w:left="0" w:firstLine="284"/>
        <w:jc w:val="both"/>
        <w:rPr>
          <w:color w:val="000000"/>
          <w:sz w:val="26"/>
          <w:szCs w:val="26"/>
        </w:rPr>
      </w:pPr>
      <w:proofErr w:type="spellStart"/>
      <w:r w:rsidRPr="004D471F">
        <w:rPr>
          <w:color w:val="000000"/>
          <w:sz w:val="26"/>
          <w:szCs w:val="26"/>
        </w:rPr>
        <w:t>Приложение</w:t>
      </w:r>
      <w:proofErr w:type="spellEnd"/>
      <w:r w:rsidRPr="004D471F">
        <w:rPr>
          <w:color w:val="000000"/>
          <w:sz w:val="26"/>
          <w:szCs w:val="26"/>
        </w:rPr>
        <w:t xml:space="preserve"> №2 – </w:t>
      </w:r>
      <w:proofErr w:type="spellStart"/>
      <w:r w:rsidRPr="004D471F">
        <w:rPr>
          <w:color w:val="000000"/>
          <w:sz w:val="26"/>
          <w:szCs w:val="26"/>
        </w:rPr>
        <w:t>Технические</w:t>
      </w:r>
      <w:proofErr w:type="spellEnd"/>
      <w:r w:rsidRPr="004D471F">
        <w:rPr>
          <w:color w:val="000000"/>
          <w:sz w:val="26"/>
          <w:szCs w:val="26"/>
        </w:rPr>
        <w:t xml:space="preserve"> </w:t>
      </w:r>
      <w:proofErr w:type="spellStart"/>
      <w:r w:rsidRPr="004D471F">
        <w:rPr>
          <w:color w:val="000000"/>
          <w:sz w:val="26"/>
          <w:szCs w:val="26"/>
        </w:rPr>
        <w:t>характеристики</w:t>
      </w:r>
      <w:proofErr w:type="spellEnd"/>
      <w:r w:rsidRPr="004D471F">
        <w:rPr>
          <w:color w:val="000000"/>
          <w:sz w:val="26"/>
          <w:szCs w:val="26"/>
        </w:rPr>
        <w:t xml:space="preserve"> </w:t>
      </w:r>
      <w:proofErr w:type="spellStart"/>
      <w:r w:rsidRPr="004D471F">
        <w:rPr>
          <w:color w:val="000000"/>
          <w:sz w:val="26"/>
          <w:szCs w:val="26"/>
        </w:rPr>
        <w:t>оборудования</w:t>
      </w:r>
      <w:proofErr w:type="spellEnd"/>
      <w:r w:rsidRPr="004D471F">
        <w:rPr>
          <w:color w:val="000000"/>
          <w:sz w:val="26"/>
          <w:szCs w:val="26"/>
        </w:rPr>
        <w:t>;</w:t>
      </w:r>
    </w:p>
    <w:bookmarkEnd w:id="2"/>
    <w:p w14:paraId="574605C7" w14:textId="77777777" w:rsidR="000B5C7A" w:rsidRPr="000B5C7A" w:rsidRDefault="000B5C7A" w:rsidP="000B5C7A">
      <w:pPr>
        <w:numPr>
          <w:ilvl w:val="1"/>
          <w:numId w:val="1"/>
        </w:numPr>
        <w:ind w:left="0" w:firstLine="284"/>
        <w:jc w:val="both"/>
        <w:rPr>
          <w:color w:val="000000"/>
          <w:sz w:val="26"/>
          <w:szCs w:val="26"/>
          <w:lang w:val="ru-RU"/>
        </w:rPr>
      </w:pPr>
      <w:r>
        <w:rPr>
          <w:color w:val="000000"/>
          <w:sz w:val="26"/>
          <w:szCs w:val="26"/>
          <w:lang w:val="ru-RU"/>
        </w:rPr>
        <w:lastRenderedPageBreak/>
        <w:t>Приложение №3 – Форма о стране происхождения товар;</w:t>
      </w:r>
    </w:p>
    <w:p w14:paraId="574605C8" w14:textId="77777777" w:rsidR="001805B8" w:rsidRPr="000B5C7A" w:rsidRDefault="001805B8" w:rsidP="000B5C7A">
      <w:pPr>
        <w:numPr>
          <w:ilvl w:val="1"/>
          <w:numId w:val="1"/>
        </w:numPr>
        <w:ind w:left="0" w:firstLine="284"/>
        <w:jc w:val="both"/>
        <w:rPr>
          <w:color w:val="000000"/>
          <w:sz w:val="26"/>
          <w:szCs w:val="26"/>
          <w:lang w:val="ru-RU"/>
        </w:rPr>
      </w:pPr>
      <w:r w:rsidRPr="000B5C7A">
        <w:rPr>
          <w:color w:val="000000"/>
          <w:sz w:val="26"/>
          <w:szCs w:val="26"/>
          <w:lang w:val="ru-RU"/>
        </w:rPr>
        <w:t>Приложение №</w:t>
      </w:r>
      <w:r w:rsidR="000B5C7A">
        <w:rPr>
          <w:color w:val="000000"/>
          <w:sz w:val="26"/>
          <w:szCs w:val="26"/>
          <w:lang w:val="ru-RU"/>
        </w:rPr>
        <w:t>4</w:t>
      </w:r>
      <w:r w:rsidRPr="000B5C7A">
        <w:rPr>
          <w:color w:val="000000"/>
          <w:sz w:val="26"/>
          <w:szCs w:val="26"/>
          <w:lang w:val="ru-RU"/>
        </w:rPr>
        <w:t xml:space="preserve"> – Форма по раскрытию информации в отношении всей цепочки собственников, включая бенефициаров (в том числе, конечных);</w:t>
      </w:r>
    </w:p>
    <w:p w14:paraId="574605C9" w14:textId="77777777" w:rsidR="001805B8" w:rsidRPr="000B5C7A" w:rsidRDefault="000B5C7A" w:rsidP="000B5C7A">
      <w:pPr>
        <w:numPr>
          <w:ilvl w:val="1"/>
          <w:numId w:val="1"/>
        </w:numPr>
        <w:ind w:left="0" w:firstLine="284"/>
        <w:jc w:val="both"/>
        <w:rPr>
          <w:color w:val="000000"/>
          <w:sz w:val="26"/>
          <w:szCs w:val="26"/>
          <w:lang w:val="ru-RU"/>
        </w:rPr>
      </w:pPr>
      <w:r w:rsidRPr="000B5C7A">
        <w:rPr>
          <w:color w:val="000000"/>
          <w:sz w:val="26"/>
          <w:szCs w:val="26"/>
          <w:lang w:val="ru-RU"/>
        </w:rPr>
        <w:t>Приложение №5</w:t>
      </w:r>
      <w:r w:rsidR="001805B8" w:rsidRPr="000B5C7A">
        <w:rPr>
          <w:color w:val="000000"/>
          <w:sz w:val="26"/>
          <w:szCs w:val="26"/>
          <w:lang w:val="ru-RU"/>
        </w:rPr>
        <w:t xml:space="preserve"> – Согласие на обработку персональных данных.</w:t>
      </w:r>
    </w:p>
    <w:p w14:paraId="574605CA" w14:textId="77777777" w:rsidR="001805B8" w:rsidRPr="004D471F" w:rsidRDefault="001805B8" w:rsidP="0023201A">
      <w:pPr>
        <w:ind w:firstLine="284"/>
        <w:jc w:val="both"/>
        <w:rPr>
          <w:sz w:val="26"/>
          <w:szCs w:val="26"/>
          <w:lang w:val="ru-RU"/>
        </w:rPr>
      </w:pPr>
    </w:p>
    <w:p w14:paraId="574605CB" w14:textId="77777777" w:rsidR="001805B8" w:rsidRDefault="001805B8" w:rsidP="0023201A">
      <w:pPr>
        <w:pStyle w:val="ab"/>
        <w:ind w:firstLine="284"/>
        <w:rPr>
          <w:rFonts w:ascii="Times New Roman" w:hAnsi="Times New Roman" w:cs="Times New Roman"/>
          <w:noProof/>
          <w:color w:val="000000"/>
          <w:sz w:val="26"/>
          <w:szCs w:val="26"/>
        </w:rPr>
      </w:pPr>
      <w:r w:rsidRPr="004D471F">
        <w:rPr>
          <w:rFonts w:ascii="Times New Roman" w:hAnsi="Times New Roman" w:cs="Times New Roman"/>
          <w:color w:val="000000"/>
          <w:sz w:val="26"/>
          <w:szCs w:val="26"/>
        </w:rPr>
        <w:t>Все приложения к настоящему Договору являются его неотъемлемой частью</w:t>
      </w:r>
      <w:r w:rsidRPr="004D471F">
        <w:rPr>
          <w:rFonts w:ascii="Times New Roman" w:hAnsi="Times New Roman" w:cs="Times New Roman"/>
          <w:noProof/>
          <w:color w:val="000000"/>
          <w:sz w:val="26"/>
          <w:szCs w:val="26"/>
        </w:rPr>
        <w:t>.</w:t>
      </w:r>
    </w:p>
    <w:p w14:paraId="574605CC" w14:textId="77777777" w:rsidR="00DE73FC" w:rsidRDefault="00DE73FC" w:rsidP="0023201A">
      <w:pPr>
        <w:spacing w:after="160" w:line="259" w:lineRule="auto"/>
        <w:ind w:firstLine="284"/>
        <w:rPr>
          <w:lang w:val="ru-RU"/>
        </w:rPr>
      </w:pPr>
    </w:p>
    <w:p w14:paraId="574605CD" w14:textId="77777777" w:rsidR="001805B8" w:rsidRDefault="001805B8" w:rsidP="0023201A">
      <w:pPr>
        <w:numPr>
          <w:ilvl w:val="0"/>
          <w:numId w:val="1"/>
        </w:numPr>
        <w:ind w:left="0" w:firstLine="284"/>
        <w:jc w:val="center"/>
        <w:rPr>
          <w:b/>
          <w:color w:val="000000"/>
          <w:sz w:val="26"/>
          <w:szCs w:val="26"/>
        </w:rPr>
      </w:pPr>
      <w:proofErr w:type="spellStart"/>
      <w:r w:rsidRPr="0084391F">
        <w:rPr>
          <w:b/>
          <w:color w:val="000000"/>
          <w:sz w:val="26"/>
          <w:szCs w:val="26"/>
        </w:rPr>
        <w:t>Адреса</w:t>
      </w:r>
      <w:proofErr w:type="spellEnd"/>
      <w:r w:rsidRPr="0084391F">
        <w:rPr>
          <w:b/>
          <w:color w:val="000000"/>
          <w:sz w:val="26"/>
          <w:szCs w:val="26"/>
        </w:rPr>
        <w:t xml:space="preserve"> и </w:t>
      </w:r>
      <w:proofErr w:type="spellStart"/>
      <w:r w:rsidRPr="0084391F">
        <w:rPr>
          <w:b/>
          <w:color w:val="000000"/>
          <w:sz w:val="26"/>
          <w:szCs w:val="26"/>
        </w:rPr>
        <w:t>реквизиты</w:t>
      </w:r>
      <w:proofErr w:type="spellEnd"/>
      <w:r w:rsidRPr="0084391F">
        <w:rPr>
          <w:b/>
          <w:color w:val="000000"/>
          <w:sz w:val="26"/>
          <w:szCs w:val="26"/>
        </w:rPr>
        <w:t xml:space="preserve"> </w:t>
      </w:r>
      <w:proofErr w:type="spellStart"/>
      <w:r w:rsidRPr="0084391F">
        <w:rPr>
          <w:b/>
          <w:color w:val="000000"/>
          <w:sz w:val="26"/>
          <w:szCs w:val="26"/>
        </w:rPr>
        <w:t>сторон</w:t>
      </w:r>
      <w:proofErr w:type="spellEnd"/>
    </w:p>
    <w:p w14:paraId="574605CE" w14:textId="77777777" w:rsidR="00DE73FC" w:rsidRPr="00C037F7" w:rsidRDefault="00DE73FC" w:rsidP="0023201A">
      <w:pPr>
        <w:ind w:firstLine="284"/>
        <w:rPr>
          <w:b/>
          <w:color w:val="000000"/>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1805B8" w:rsidRPr="00323885" w14:paraId="574605D1" w14:textId="77777777" w:rsidTr="00DE73FC">
        <w:trPr>
          <w:trHeight w:val="292"/>
        </w:trPr>
        <w:tc>
          <w:tcPr>
            <w:tcW w:w="5245" w:type="dxa"/>
            <w:shd w:val="clear" w:color="auto" w:fill="auto"/>
          </w:tcPr>
          <w:p w14:paraId="574605CF" w14:textId="77777777" w:rsidR="001805B8" w:rsidRPr="0084391F" w:rsidRDefault="001805B8" w:rsidP="0023201A">
            <w:pPr>
              <w:pStyle w:val="ac"/>
              <w:ind w:firstLine="284"/>
              <w:jc w:val="center"/>
              <w:rPr>
                <w:b/>
                <w:bCs/>
                <w:color w:val="000000"/>
                <w:sz w:val="24"/>
                <w:szCs w:val="24"/>
              </w:rPr>
            </w:pPr>
            <w:r w:rsidRPr="0084391F">
              <w:rPr>
                <w:b/>
                <w:color w:val="000000"/>
                <w:sz w:val="24"/>
                <w:szCs w:val="24"/>
              </w:rPr>
              <w:t>Поставщик:</w:t>
            </w:r>
          </w:p>
        </w:tc>
        <w:tc>
          <w:tcPr>
            <w:tcW w:w="4644" w:type="dxa"/>
            <w:shd w:val="clear" w:color="auto" w:fill="auto"/>
          </w:tcPr>
          <w:p w14:paraId="574605D0" w14:textId="77777777" w:rsidR="001805B8" w:rsidRPr="0084391F" w:rsidRDefault="001805B8" w:rsidP="0023201A">
            <w:pPr>
              <w:pStyle w:val="ac"/>
              <w:ind w:firstLine="284"/>
              <w:jc w:val="center"/>
              <w:rPr>
                <w:b/>
                <w:bCs/>
                <w:color w:val="000000"/>
                <w:sz w:val="24"/>
                <w:szCs w:val="24"/>
              </w:rPr>
            </w:pPr>
            <w:r w:rsidRPr="0084391F">
              <w:rPr>
                <w:b/>
                <w:color w:val="000000"/>
                <w:sz w:val="24"/>
                <w:szCs w:val="24"/>
              </w:rPr>
              <w:t>Покупатель:</w:t>
            </w:r>
          </w:p>
        </w:tc>
      </w:tr>
      <w:tr w:rsidR="001805B8" w:rsidRPr="00A34890" w14:paraId="574605F2" w14:textId="77777777" w:rsidTr="00DE73FC">
        <w:trPr>
          <w:trHeight w:val="5646"/>
        </w:trPr>
        <w:tc>
          <w:tcPr>
            <w:tcW w:w="5245" w:type="dxa"/>
          </w:tcPr>
          <w:p w14:paraId="574605D2" w14:textId="77777777" w:rsidR="001805B8" w:rsidRDefault="001805B8" w:rsidP="0023201A">
            <w:pPr>
              <w:ind w:firstLine="284"/>
              <w:rPr>
                <w:b/>
                <w:color w:val="000000"/>
                <w:sz w:val="24"/>
                <w:szCs w:val="24"/>
                <w:lang w:val="ru-RU"/>
              </w:rPr>
            </w:pPr>
          </w:p>
          <w:p w14:paraId="574605D3" w14:textId="77777777" w:rsidR="001805B8" w:rsidRDefault="001805B8" w:rsidP="0023201A">
            <w:pPr>
              <w:ind w:firstLine="284"/>
              <w:rPr>
                <w:b/>
                <w:color w:val="000000"/>
                <w:sz w:val="24"/>
                <w:szCs w:val="24"/>
                <w:lang w:val="ru-RU"/>
              </w:rPr>
            </w:pPr>
          </w:p>
          <w:p w14:paraId="574605D4" w14:textId="77777777" w:rsidR="001805B8" w:rsidRDefault="001805B8" w:rsidP="0023201A">
            <w:pPr>
              <w:ind w:firstLine="284"/>
              <w:rPr>
                <w:b/>
                <w:color w:val="000000"/>
                <w:sz w:val="24"/>
                <w:szCs w:val="24"/>
                <w:lang w:val="ru-RU"/>
              </w:rPr>
            </w:pPr>
          </w:p>
          <w:p w14:paraId="574605D5" w14:textId="77777777" w:rsidR="001805B8" w:rsidRDefault="001805B8" w:rsidP="0023201A">
            <w:pPr>
              <w:ind w:firstLine="284"/>
              <w:rPr>
                <w:b/>
                <w:color w:val="000000"/>
                <w:sz w:val="24"/>
                <w:szCs w:val="24"/>
                <w:lang w:val="ru-RU"/>
              </w:rPr>
            </w:pPr>
          </w:p>
          <w:p w14:paraId="574605D6" w14:textId="77777777" w:rsidR="001805B8" w:rsidRDefault="001805B8" w:rsidP="0023201A">
            <w:pPr>
              <w:ind w:firstLine="284"/>
              <w:rPr>
                <w:b/>
                <w:color w:val="000000"/>
                <w:sz w:val="24"/>
                <w:szCs w:val="24"/>
                <w:lang w:val="ru-RU"/>
              </w:rPr>
            </w:pPr>
          </w:p>
          <w:p w14:paraId="574605D7" w14:textId="77777777" w:rsidR="001805B8" w:rsidRDefault="001805B8" w:rsidP="0023201A">
            <w:pPr>
              <w:ind w:firstLine="284"/>
              <w:rPr>
                <w:b/>
                <w:color w:val="000000"/>
                <w:sz w:val="24"/>
                <w:szCs w:val="24"/>
                <w:lang w:val="ru-RU"/>
              </w:rPr>
            </w:pPr>
          </w:p>
          <w:p w14:paraId="574605D8" w14:textId="77777777" w:rsidR="001805B8" w:rsidRDefault="001805B8" w:rsidP="0023201A">
            <w:pPr>
              <w:ind w:firstLine="284"/>
              <w:rPr>
                <w:b/>
                <w:color w:val="000000"/>
                <w:sz w:val="24"/>
                <w:szCs w:val="24"/>
                <w:lang w:val="ru-RU"/>
              </w:rPr>
            </w:pPr>
          </w:p>
          <w:p w14:paraId="574605D9" w14:textId="77777777" w:rsidR="001805B8" w:rsidRDefault="001805B8" w:rsidP="0023201A">
            <w:pPr>
              <w:ind w:firstLine="284"/>
              <w:rPr>
                <w:b/>
                <w:color w:val="000000"/>
                <w:sz w:val="24"/>
                <w:szCs w:val="24"/>
                <w:lang w:val="ru-RU"/>
              </w:rPr>
            </w:pPr>
          </w:p>
          <w:p w14:paraId="574605DA" w14:textId="77777777" w:rsidR="001805B8" w:rsidRDefault="001805B8" w:rsidP="0023201A">
            <w:pPr>
              <w:ind w:firstLine="284"/>
              <w:rPr>
                <w:b/>
                <w:color w:val="000000"/>
                <w:sz w:val="24"/>
                <w:szCs w:val="24"/>
                <w:lang w:val="ru-RU"/>
              </w:rPr>
            </w:pPr>
          </w:p>
          <w:p w14:paraId="574605DB" w14:textId="77777777" w:rsidR="001805B8" w:rsidRDefault="001805B8" w:rsidP="0023201A">
            <w:pPr>
              <w:ind w:firstLine="284"/>
              <w:rPr>
                <w:b/>
                <w:color w:val="000000"/>
                <w:sz w:val="24"/>
                <w:szCs w:val="24"/>
                <w:lang w:val="ru-RU"/>
              </w:rPr>
            </w:pPr>
          </w:p>
          <w:p w14:paraId="574605DC" w14:textId="77777777" w:rsidR="001805B8" w:rsidRDefault="001805B8" w:rsidP="0023201A">
            <w:pPr>
              <w:ind w:firstLine="284"/>
              <w:rPr>
                <w:b/>
                <w:color w:val="000000"/>
                <w:sz w:val="24"/>
                <w:szCs w:val="24"/>
                <w:lang w:val="ru-RU"/>
              </w:rPr>
            </w:pPr>
          </w:p>
          <w:p w14:paraId="574605DD" w14:textId="77777777" w:rsidR="001805B8" w:rsidRDefault="001805B8" w:rsidP="0023201A">
            <w:pPr>
              <w:ind w:firstLine="284"/>
              <w:rPr>
                <w:b/>
                <w:color w:val="000000"/>
                <w:sz w:val="24"/>
                <w:szCs w:val="24"/>
                <w:lang w:val="ru-RU"/>
              </w:rPr>
            </w:pPr>
          </w:p>
          <w:p w14:paraId="574605DE" w14:textId="77777777" w:rsidR="001805B8" w:rsidRDefault="001805B8" w:rsidP="0023201A">
            <w:pPr>
              <w:ind w:firstLine="284"/>
              <w:rPr>
                <w:b/>
                <w:color w:val="000000"/>
                <w:sz w:val="24"/>
                <w:szCs w:val="24"/>
                <w:lang w:val="ru-RU"/>
              </w:rPr>
            </w:pPr>
          </w:p>
          <w:p w14:paraId="574605DF" w14:textId="77777777" w:rsidR="001805B8" w:rsidRDefault="001805B8" w:rsidP="0023201A">
            <w:pPr>
              <w:ind w:firstLine="284"/>
              <w:rPr>
                <w:b/>
                <w:color w:val="000000"/>
                <w:sz w:val="24"/>
                <w:szCs w:val="24"/>
                <w:lang w:val="ru-RU"/>
              </w:rPr>
            </w:pPr>
          </w:p>
          <w:p w14:paraId="574605E0" w14:textId="77777777" w:rsidR="001805B8" w:rsidRPr="0084391F" w:rsidRDefault="001805B8" w:rsidP="0023201A">
            <w:pPr>
              <w:ind w:firstLine="284"/>
              <w:rPr>
                <w:b/>
                <w:color w:val="000000"/>
                <w:sz w:val="24"/>
                <w:szCs w:val="24"/>
                <w:lang w:val="ru-RU"/>
              </w:rPr>
            </w:pPr>
            <w:r w:rsidRPr="0084391F">
              <w:rPr>
                <w:b/>
                <w:color w:val="000000"/>
                <w:sz w:val="24"/>
                <w:szCs w:val="24"/>
                <w:lang w:val="ru-RU"/>
              </w:rPr>
              <w:t>Банковские реквизиты:</w:t>
            </w:r>
          </w:p>
          <w:p w14:paraId="574605E1" w14:textId="77777777" w:rsidR="001805B8" w:rsidRPr="0084391F" w:rsidRDefault="001805B8" w:rsidP="0023201A">
            <w:pPr>
              <w:ind w:firstLine="284"/>
              <w:rPr>
                <w:color w:val="000000"/>
                <w:sz w:val="24"/>
                <w:szCs w:val="24"/>
                <w:lang w:val="ru-RU"/>
              </w:rPr>
            </w:pPr>
          </w:p>
        </w:tc>
        <w:tc>
          <w:tcPr>
            <w:tcW w:w="4644" w:type="dxa"/>
          </w:tcPr>
          <w:p w14:paraId="574605E2" w14:textId="77777777" w:rsidR="001805B8" w:rsidRPr="0084391F" w:rsidRDefault="001805B8" w:rsidP="0023201A">
            <w:pPr>
              <w:ind w:firstLine="284"/>
              <w:jc w:val="both"/>
              <w:rPr>
                <w:sz w:val="24"/>
                <w:szCs w:val="24"/>
                <w:lang w:val="ru-RU" w:eastAsia="en-US"/>
              </w:rPr>
            </w:pPr>
            <w:r>
              <w:rPr>
                <w:sz w:val="24"/>
                <w:szCs w:val="24"/>
                <w:lang w:val="ru-RU" w:eastAsia="en-US"/>
              </w:rPr>
              <w:t>А</w:t>
            </w:r>
            <w:r w:rsidRPr="0084391F">
              <w:rPr>
                <w:sz w:val="24"/>
                <w:szCs w:val="24"/>
                <w:lang w:val="ru-RU" w:eastAsia="en-US"/>
              </w:rPr>
              <w:t>кционерное общество «Том</w:t>
            </w:r>
            <w:r>
              <w:rPr>
                <w:sz w:val="24"/>
                <w:szCs w:val="24"/>
                <w:lang w:val="ru-RU" w:eastAsia="en-US"/>
              </w:rPr>
              <w:t xml:space="preserve">ская </w:t>
            </w:r>
            <w:proofErr w:type="spellStart"/>
            <w:r>
              <w:rPr>
                <w:sz w:val="24"/>
                <w:szCs w:val="24"/>
                <w:lang w:val="ru-RU" w:eastAsia="en-US"/>
              </w:rPr>
              <w:t>энергосбытовая</w:t>
            </w:r>
            <w:proofErr w:type="spellEnd"/>
            <w:r>
              <w:rPr>
                <w:sz w:val="24"/>
                <w:szCs w:val="24"/>
                <w:lang w:val="ru-RU" w:eastAsia="en-US"/>
              </w:rPr>
              <w:t xml:space="preserve"> компания» (</w:t>
            </w:r>
            <w:r w:rsidRPr="0084391F">
              <w:rPr>
                <w:sz w:val="24"/>
                <w:szCs w:val="24"/>
                <w:lang w:val="ru-RU" w:eastAsia="en-US"/>
              </w:rPr>
              <w:t>АО</w:t>
            </w:r>
            <w:r w:rsidR="00625D00">
              <w:rPr>
                <w:sz w:val="24"/>
                <w:szCs w:val="24"/>
                <w:lang w:val="ru-RU" w:eastAsia="en-US"/>
              </w:rPr>
              <w:t> </w:t>
            </w:r>
            <w:r w:rsidRPr="0084391F">
              <w:rPr>
                <w:sz w:val="24"/>
                <w:szCs w:val="24"/>
                <w:lang w:val="ru-RU" w:eastAsia="en-US"/>
              </w:rPr>
              <w:t>«Томскэнергосбыт»)</w:t>
            </w:r>
          </w:p>
          <w:p w14:paraId="574605E3" w14:textId="77777777" w:rsidR="001805B8" w:rsidRPr="00633462" w:rsidRDefault="001805B8" w:rsidP="0023201A">
            <w:pPr>
              <w:ind w:firstLine="284"/>
              <w:jc w:val="both"/>
              <w:rPr>
                <w:sz w:val="24"/>
                <w:szCs w:val="24"/>
                <w:lang w:val="ru-RU" w:eastAsia="en-US"/>
              </w:rPr>
            </w:pPr>
            <w:r w:rsidRPr="00633462">
              <w:rPr>
                <w:sz w:val="24"/>
                <w:szCs w:val="24"/>
                <w:lang w:val="ru-RU" w:eastAsia="en-US"/>
              </w:rPr>
              <w:t>Юридический адрес: 634034, Томская область, г. Томск, ул. Котовского д. 19</w:t>
            </w:r>
          </w:p>
          <w:p w14:paraId="574605E4" w14:textId="77777777" w:rsidR="001805B8" w:rsidRPr="00633462" w:rsidRDefault="001805B8" w:rsidP="0023201A">
            <w:pPr>
              <w:ind w:firstLine="284"/>
              <w:jc w:val="both"/>
              <w:rPr>
                <w:sz w:val="24"/>
                <w:szCs w:val="24"/>
                <w:lang w:val="ru-RU" w:eastAsia="en-US"/>
              </w:rPr>
            </w:pPr>
            <w:r w:rsidRPr="00633462">
              <w:rPr>
                <w:sz w:val="24"/>
                <w:szCs w:val="24"/>
                <w:lang w:val="ru-RU" w:eastAsia="en-US"/>
              </w:rPr>
              <w:t xml:space="preserve">Почтовый адрес: Котовского ул., д. 19, </w:t>
            </w:r>
          </w:p>
          <w:p w14:paraId="574605E5" w14:textId="77777777" w:rsidR="001805B8" w:rsidRPr="00633462" w:rsidRDefault="001805B8" w:rsidP="0023201A">
            <w:pPr>
              <w:ind w:firstLine="284"/>
              <w:jc w:val="both"/>
              <w:rPr>
                <w:sz w:val="24"/>
                <w:szCs w:val="24"/>
                <w:lang w:val="ru-RU" w:eastAsia="en-US"/>
              </w:rPr>
            </w:pPr>
            <w:r w:rsidRPr="00633462">
              <w:rPr>
                <w:sz w:val="24"/>
                <w:szCs w:val="24"/>
                <w:lang w:val="ru-RU" w:eastAsia="en-US"/>
              </w:rPr>
              <w:t>г. Томск, Томская область, 634034</w:t>
            </w:r>
          </w:p>
          <w:p w14:paraId="574605E6" w14:textId="77777777" w:rsidR="001805B8" w:rsidRPr="0084391F" w:rsidRDefault="001805B8" w:rsidP="0023201A">
            <w:pPr>
              <w:ind w:firstLine="284"/>
              <w:jc w:val="both"/>
              <w:rPr>
                <w:sz w:val="24"/>
                <w:szCs w:val="24"/>
                <w:lang w:val="ru-RU" w:eastAsia="en-US"/>
              </w:rPr>
            </w:pPr>
            <w:r w:rsidRPr="00633462">
              <w:rPr>
                <w:sz w:val="24"/>
                <w:szCs w:val="24"/>
                <w:lang w:val="ru-RU" w:eastAsia="en-US"/>
              </w:rPr>
              <w:t>ИНН/ КПП 7017114680/785150001</w:t>
            </w:r>
          </w:p>
          <w:p w14:paraId="574605E7" w14:textId="77777777" w:rsidR="001805B8" w:rsidRPr="0084391F" w:rsidRDefault="001805B8" w:rsidP="0023201A">
            <w:pPr>
              <w:ind w:firstLine="284"/>
              <w:jc w:val="both"/>
              <w:rPr>
                <w:sz w:val="24"/>
                <w:szCs w:val="24"/>
                <w:lang w:val="ru-RU" w:eastAsia="en-US"/>
              </w:rPr>
            </w:pPr>
            <w:r w:rsidRPr="0084391F">
              <w:rPr>
                <w:sz w:val="24"/>
                <w:szCs w:val="24"/>
                <w:lang w:val="ru-RU" w:eastAsia="en-US"/>
              </w:rPr>
              <w:t>ОКПО 77641397</w:t>
            </w:r>
          </w:p>
          <w:p w14:paraId="574605E8" w14:textId="77777777" w:rsidR="001805B8" w:rsidRPr="0084391F" w:rsidRDefault="001805B8" w:rsidP="0023201A">
            <w:pPr>
              <w:ind w:firstLine="284"/>
              <w:jc w:val="both"/>
              <w:rPr>
                <w:sz w:val="24"/>
                <w:szCs w:val="24"/>
                <w:lang w:val="ru-RU" w:eastAsia="en-US"/>
              </w:rPr>
            </w:pPr>
            <w:r w:rsidRPr="0084391F">
              <w:rPr>
                <w:sz w:val="24"/>
                <w:szCs w:val="24"/>
                <w:lang w:val="ru-RU" w:eastAsia="en-US"/>
              </w:rPr>
              <w:t>ОГРН 1057000128184,</w:t>
            </w:r>
          </w:p>
          <w:p w14:paraId="574605E9" w14:textId="77777777" w:rsidR="001805B8" w:rsidRPr="0084391F" w:rsidRDefault="001805B8" w:rsidP="0023201A">
            <w:pPr>
              <w:ind w:firstLine="284"/>
              <w:jc w:val="both"/>
              <w:rPr>
                <w:sz w:val="24"/>
                <w:szCs w:val="24"/>
                <w:lang w:val="ru-RU" w:eastAsia="en-US"/>
              </w:rPr>
            </w:pPr>
            <w:r w:rsidRPr="0084391F">
              <w:rPr>
                <w:sz w:val="24"/>
                <w:szCs w:val="24"/>
                <w:lang w:val="ru-RU" w:eastAsia="en-US"/>
              </w:rPr>
              <w:t>регистрационное свидетельство: серия 70 № 000360906 от 31/03/2005 г.</w:t>
            </w:r>
          </w:p>
          <w:p w14:paraId="574605EA" w14:textId="77777777" w:rsidR="001805B8" w:rsidRPr="0084391F" w:rsidRDefault="001805B8" w:rsidP="0023201A">
            <w:pPr>
              <w:ind w:firstLine="284"/>
              <w:jc w:val="both"/>
              <w:rPr>
                <w:sz w:val="24"/>
                <w:szCs w:val="24"/>
                <w:lang w:val="ru-RU" w:eastAsia="en-US"/>
              </w:rPr>
            </w:pPr>
            <w:r w:rsidRPr="0084391F">
              <w:rPr>
                <w:sz w:val="24"/>
                <w:szCs w:val="24"/>
                <w:lang w:val="ru-RU" w:eastAsia="en-US"/>
              </w:rPr>
              <w:t>Телефон: (3822) 48-47-00</w:t>
            </w:r>
          </w:p>
          <w:p w14:paraId="574605EB" w14:textId="77777777" w:rsidR="001805B8" w:rsidRPr="0084391F" w:rsidRDefault="001805B8" w:rsidP="0023201A">
            <w:pPr>
              <w:ind w:firstLine="284"/>
              <w:jc w:val="both"/>
              <w:rPr>
                <w:sz w:val="24"/>
                <w:szCs w:val="24"/>
                <w:lang w:val="ru-RU" w:eastAsia="en-US"/>
              </w:rPr>
            </w:pPr>
            <w:r w:rsidRPr="0084391F">
              <w:rPr>
                <w:sz w:val="24"/>
                <w:szCs w:val="24"/>
                <w:lang w:val="ru-RU" w:eastAsia="en-US"/>
              </w:rPr>
              <w:t>Телефакс: (3822) 48-47-77</w:t>
            </w:r>
          </w:p>
          <w:p w14:paraId="574605EC" w14:textId="77777777" w:rsidR="001805B8" w:rsidRPr="0084391F" w:rsidRDefault="001805B8" w:rsidP="0023201A">
            <w:pPr>
              <w:ind w:firstLine="284"/>
              <w:rPr>
                <w:b/>
                <w:sz w:val="24"/>
                <w:szCs w:val="24"/>
                <w:lang w:val="ru-RU" w:eastAsia="en-US"/>
              </w:rPr>
            </w:pPr>
            <w:r w:rsidRPr="0084391F">
              <w:rPr>
                <w:b/>
                <w:sz w:val="24"/>
                <w:szCs w:val="24"/>
                <w:lang w:val="ru-RU" w:eastAsia="en-US"/>
              </w:rPr>
              <w:t>Банковские реквизиты:</w:t>
            </w:r>
          </w:p>
          <w:p w14:paraId="574605ED" w14:textId="77777777" w:rsidR="001805B8" w:rsidRDefault="001805B8" w:rsidP="0023201A">
            <w:pPr>
              <w:ind w:firstLine="284"/>
              <w:jc w:val="both"/>
              <w:rPr>
                <w:sz w:val="24"/>
                <w:szCs w:val="24"/>
                <w:lang w:val="ru-RU" w:eastAsia="en-US"/>
              </w:rPr>
            </w:pPr>
            <w:r w:rsidRPr="00F13446">
              <w:rPr>
                <w:sz w:val="24"/>
                <w:szCs w:val="24"/>
                <w:lang w:val="ru-RU" w:eastAsia="en-US"/>
              </w:rPr>
              <w:t>Р/</w:t>
            </w:r>
            <w:proofErr w:type="spellStart"/>
            <w:r w:rsidRPr="00F13446">
              <w:rPr>
                <w:sz w:val="24"/>
                <w:szCs w:val="24"/>
                <w:lang w:val="ru-RU" w:eastAsia="en-US"/>
              </w:rPr>
              <w:t>сч</w:t>
            </w:r>
            <w:proofErr w:type="spellEnd"/>
            <w:r w:rsidRPr="00F13446">
              <w:rPr>
                <w:sz w:val="24"/>
                <w:szCs w:val="24"/>
                <w:lang w:val="ru-RU" w:eastAsia="en-US"/>
              </w:rPr>
              <w:t xml:space="preserve"> 40702810900000021656 </w:t>
            </w:r>
          </w:p>
          <w:p w14:paraId="574605EE" w14:textId="77777777" w:rsidR="001805B8" w:rsidRDefault="001805B8" w:rsidP="0023201A">
            <w:pPr>
              <w:ind w:firstLine="284"/>
              <w:jc w:val="both"/>
              <w:rPr>
                <w:sz w:val="24"/>
                <w:szCs w:val="24"/>
                <w:lang w:val="ru-RU" w:eastAsia="en-US"/>
              </w:rPr>
            </w:pPr>
            <w:r w:rsidRPr="00F13446">
              <w:rPr>
                <w:sz w:val="24"/>
                <w:szCs w:val="24"/>
                <w:lang w:val="ru-RU" w:eastAsia="en-US"/>
              </w:rPr>
              <w:t xml:space="preserve">в Банке ГПБ (АО) г. Москва </w:t>
            </w:r>
          </w:p>
          <w:p w14:paraId="574605EF" w14:textId="77777777" w:rsidR="001805B8" w:rsidRDefault="001805B8" w:rsidP="0023201A">
            <w:pPr>
              <w:ind w:firstLine="284"/>
              <w:jc w:val="both"/>
              <w:rPr>
                <w:sz w:val="24"/>
                <w:szCs w:val="24"/>
                <w:lang w:val="ru-RU" w:eastAsia="en-US"/>
              </w:rPr>
            </w:pPr>
            <w:r w:rsidRPr="00F13446">
              <w:rPr>
                <w:sz w:val="24"/>
                <w:szCs w:val="24"/>
                <w:lang w:val="ru-RU" w:eastAsia="en-US"/>
              </w:rPr>
              <w:t xml:space="preserve">БИК 044525823 </w:t>
            </w:r>
          </w:p>
          <w:p w14:paraId="574605F0" w14:textId="77777777" w:rsidR="001805B8" w:rsidRPr="00F13446" w:rsidRDefault="001805B8" w:rsidP="0023201A">
            <w:pPr>
              <w:ind w:firstLine="284"/>
              <w:jc w:val="both"/>
              <w:rPr>
                <w:sz w:val="24"/>
                <w:szCs w:val="24"/>
                <w:lang w:val="ru-RU" w:eastAsia="en-US"/>
              </w:rPr>
            </w:pPr>
            <w:r w:rsidRPr="00F13446">
              <w:rPr>
                <w:sz w:val="24"/>
                <w:szCs w:val="24"/>
                <w:lang w:val="ru-RU" w:eastAsia="en-US"/>
              </w:rPr>
              <w:t>К/</w:t>
            </w:r>
            <w:proofErr w:type="spellStart"/>
            <w:r w:rsidRPr="00F13446">
              <w:rPr>
                <w:sz w:val="24"/>
                <w:szCs w:val="24"/>
                <w:lang w:val="ru-RU" w:eastAsia="en-US"/>
              </w:rPr>
              <w:t>сч</w:t>
            </w:r>
            <w:proofErr w:type="spellEnd"/>
            <w:r w:rsidRPr="00F13446">
              <w:rPr>
                <w:sz w:val="24"/>
                <w:szCs w:val="24"/>
                <w:lang w:val="ru-RU" w:eastAsia="en-US"/>
              </w:rPr>
              <w:t xml:space="preserve"> 30101810200000000823</w:t>
            </w:r>
          </w:p>
          <w:p w14:paraId="574605F1" w14:textId="77777777" w:rsidR="001805B8" w:rsidRPr="00625D00" w:rsidRDefault="001805B8" w:rsidP="0023201A">
            <w:pPr>
              <w:ind w:firstLine="284"/>
              <w:jc w:val="both"/>
              <w:rPr>
                <w:sz w:val="24"/>
                <w:szCs w:val="24"/>
                <w:lang w:val="ru-RU" w:eastAsia="en-US"/>
              </w:rPr>
            </w:pPr>
            <w:r w:rsidRPr="00A34890">
              <w:rPr>
                <w:sz w:val="24"/>
                <w:szCs w:val="24"/>
                <w:lang w:val="ru-RU" w:eastAsia="en-US"/>
              </w:rPr>
              <w:t>БИК 046902758</w:t>
            </w:r>
          </w:p>
        </w:tc>
      </w:tr>
      <w:tr w:rsidR="001805B8" w:rsidRPr="00633462" w14:paraId="574605F9" w14:textId="77777777" w:rsidTr="00DE73FC">
        <w:trPr>
          <w:trHeight w:val="1108"/>
        </w:trPr>
        <w:tc>
          <w:tcPr>
            <w:tcW w:w="5245" w:type="dxa"/>
          </w:tcPr>
          <w:p w14:paraId="574605F3" w14:textId="77777777" w:rsidR="001805B8" w:rsidRPr="0084391F" w:rsidRDefault="001805B8" w:rsidP="0023201A">
            <w:pPr>
              <w:ind w:firstLine="284"/>
              <w:rPr>
                <w:color w:val="000000"/>
                <w:sz w:val="24"/>
                <w:szCs w:val="24"/>
              </w:rPr>
            </w:pPr>
            <w:proofErr w:type="spellStart"/>
            <w:r w:rsidRPr="0084391F">
              <w:rPr>
                <w:b/>
                <w:color w:val="000000"/>
                <w:sz w:val="24"/>
                <w:szCs w:val="24"/>
              </w:rPr>
              <w:t>Поставщик</w:t>
            </w:r>
            <w:proofErr w:type="spellEnd"/>
            <w:r w:rsidRPr="0084391F">
              <w:rPr>
                <w:b/>
                <w:color w:val="000000"/>
                <w:sz w:val="24"/>
                <w:szCs w:val="24"/>
              </w:rPr>
              <w:t>:</w:t>
            </w:r>
          </w:p>
        </w:tc>
        <w:tc>
          <w:tcPr>
            <w:tcW w:w="4644" w:type="dxa"/>
          </w:tcPr>
          <w:p w14:paraId="574605F4" w14:textId="77777777" w:rsidR="001805B8" w:rsidRPr="0084391F" w:rsidRDefault="001805B8" w:rsidP="0023201A">
            <w:pPr>
              <w:ind w:firstLine="284"/>
              <w:rPr>
                <w:b/>
                <w:color w:val="000000"/>
                <w:sz w:val="24"/>
                <w:szCs w:val="24"/>
                <w:lang w:val="ru-RU"/>
              </w:rPr>
            </w:pPr>
            <w:r w:rsidRPr="0084391F">
              <w:rPr>
                <w:b/>
                <w:color w:val="000000"/>
                <w:sz w:val="24"/>
                <w:szCs w:val="24"/>
                <w:lang w:val="ru-RU"/>
              </w:rPr>
              <w:t>Покупатель:</w:t>
            </w:r>
          </w:p>
          <w:p w14:paraId="574605F6" w14:textId="77777777" w:rsidR="001805B8" w:rsidRPr="0084391F" w:rsidRDefault="001805B8" w:rsidP="0023201A">
            <w:pPr>
              <w:ind w:firstLine="284"/>
              <w:rPr>
                <w:b/>
                <w:color w:val="000000"/>
                <w:sz w:val="24"/>
                <w:szCs w:val="24"/>
                <w:lang w:val="ru-RU"/>
              </w:rPr>
            </w:pPr>
            <w:r w:rsidRPr="0084391F">
              <w:rPr>
                <w:b/>
                <w:color w:val="000000"/>
                <w:sz w:val="24"/>
                <w:szCs w:val="24"/>
                <w:lang w:val="ru-RU"/>
              </w:rPr>
              <w:t>АО «Томскэнергосбыт»</w:t>
            </w:r>
          </w:p>
          <w:p w14:paraId="574605F7" w14:textId="77777777" w:rsidR="001805B8" w:rsidRPr="0084391F" w:rsidRDefault="001805B8" w:rsidP="0023201A">
            <w:pPr>
              <w:ind w:firstLine="284"/>
              <w:jc w:val="center"/>
              <w:rPr>
                <w:color w:val="000000"/>
                <w:sz w:val="24"/>
                <w:szCs w:val="24"/>
                <w:lang w:val="ru-RU"/>
              </w:rPr>
            </w:pPr>
          </w:p>
          <w:p w14:paraId="574605F8" w14:textId="31880AE0" w:rsidR="001805B8" w:rsidRPr="00633462" w:rsidRDefault="001805B8" w:rsidP="0023201A">
            <w:pPr>
              <w:ind w:firstLine="284"/>
              <w:jc w:val="right"/>
              <w:rPr>
                <w:color w:val="000000"/>
                <w:sz w:val="24"/>
                <w:szCs w:val="24"/>
                <w:lang w:val="ru-RU"/>
              </w:rPr>
            </w:pPr>
          </w:p>
        </w:tc>
      </w:tr>
    </w:tbl>
    <w:p w14:paraId="574605FA" w14:textId="77777777" w:rsidR="001805B8" w:rsidRDefault="001805B8" w:rsidP="0023201A">
      <w:pPr>
        <w:ind w:firstLine="284"/>
        <w:jc w:val="right"/>
        <w:rPr>
          <w:lang w:val="ru-RU"/>
        </w:rPr>
      </w:pPr>
    </w:p>
    <w:p w14:paraId="574605FB" w14:textId="77777777" w:rsidR="001805B8" w:rsidRPr="00625D00" w:rsidRDefault="001805B8" w:rsidP="000B5C7A">
      <w:pPr>
        <w:ind w:firstLine="6804"/>
        <w:rPr>
          <w:sz w:val="24"/>
          <w:szCs w:val="24"/>
          <w:lang w:val="ru-RU"/>
        </w:rPr>
      </w:pPr>
      <w:r>
        <w:rPr>
          <w:lang w:val="ru-RU"/>
        </w:rPr>
        <w:br w:type="page"/>
      </w:r>
      <w:r w:rsidRPr="00625D00">
        <w:rPr>
          <w:sz w:val="24"/>
          <w:szCs w:val="24"/>
          <w:lang w:val="ru-RU"/>
        </w:rPr>
        <w:lastRenderedPageBreak/>
        <w:t xml:space="preserve">Приложение № 1 к договору </w:t>
      </w:r>
    </w:p>
    <w:p w14:paraId="574605FC" w14:textId="77777777" w:rsidR="001805B8" w:rsidRPr="00625D00" w:rsidRDefault="001805B8" w:rsidP="000B5C7A">
      <w:pPr>
        <w:ind w:firstLine="6804"/>
        <w:rPr>
          <w:sz w:val="24"/>
          <w:szCs w:val="24"/>
          <w:lang w:val="ru-RU"/>
        </w:rPr>
      </w:pPr>
      <w:r w:rsidRPr="00625D00">
        <w:rPr>
          <w:sz w:val="24"/>
          <w:szCs w:val="24"/>
          <w:lang w:val="ru-RU"/>
        </w:rPr>
        <w:t xml:space="preserve">от ________________ </w:t>
      </w:r>
      <w:r w:rsidR="006D5733">
        <w:rPr>
          <w:sz w:val="24"/>
          <w:szCs w:val="24"/>
          <w:lang w:val="ru-RU"/>
        </w:rPr>
        <w:t>2023</w:t>
      </w:r>
      <w:r w:rsidRPr="00625D00">
        <w:rPr>
          <w:sz w:val="24"/>
          <w:szCs w:val="24"/>
          <w:lang w:val="ru-RU"/>
        </w:rPr>
        <w:t>г.</w:t>
      </w:r>
    </w:p>
    <w:p w14:paraId="574605FD" w14:textId="77777777" w:rsidR="001805B8" w:rsidRPr="00625D00" w:rsidRDefault="001805B8" w:rsidP="000B5C7A">
      <w:pPr>
        <w:ind w:firstLine="6804"/>
        <w:rPr>
          <w:sz w:val="24"/>
          <w:szCs w:val="24"/>
        </w:rPr>
      </w:pPr>
      <w:r w:rsidRPr="00625D00">
        <w:rPr>
          <w:sz w:val="24"/>
          <w:szCs w:val="24"/>
        </w:rPr>
        <w:t>№ ________________</w:t>
      </w:r>
    </w:p>
    <w:p w14:paraId="574605FE" w14:textId="77777777" w:rsidR="001805B8" w:rsidRPr="005D6215" w:rsidRDefault="001805B8" w:rsidP="0023201A">
      <w:pPr>
        <w:ind w:firstLine="284"/>
        <w:jc w:val="right"/>
        <w:rPr>
          <w:sz w:val="24"/>
          <w:lang w:val="ru-RU"/>
        </w:rPr>
      </w:pPr>
    </w:p>
    <w:p w14:paraId="574605FF" w14:textId="77777777" w:rsidR="001805B8" w:rsidRPr="008A057B" w:rsidRDefault="001805B8" w:rsidP="0023201A">
      <w:pPr>
        <w:ind w:firstLine="284"/>
        <w:jc w:val="right"/>
        <w:rPr>
          <w:sz w:val="28"/>
          <w:szCs w:val="28"/>
          <w:lang w:val="ru-RU"/>
        </w:rPr>
      </w:pPr>
    </w:p>
    <w:p w14:paraId="57460600" w14:textId="77777777" w:rsidR="001805B8" w:rsidRPr="0084391F" w:rsidRDefault="001805B8" w:rsidP="0023201A">
      <w:pPr>
        <w:ind w:firstLine="284"/>
        <w:jc w:val="center"/>
        <w:rPr>
          <w:b/>
          <w:sz w:val="26"/>
          <w:szCs w:val="26"/>
          <w:lang w:val="ru-RU"/>
        </w:rPr>
      </w:pPr>
      <w:r w:rsidRPr="0084391F">
        <w:rPr>
          <w:b/>
          <w:sz w:val="26"/>
          <w:szCs w:val="26"/>
          <w:lang w:val="ru-RU"/>
        </w:rPr>
        <w:t>СПЕЦИФИК</w:t>
      </w:r>
      <w:r>
        <w:rPr>
          <w:b/>
          <w:sz w:val="26"/>
          <w:szCs w:val="26"/>
          <w:lang w:val="ru-RU"/>
        </w:rPr>
        <w:t>А</w:t>
      </w:r>
      <w:r w:rsidRPr="0084391F">
        <w:rPr>
          <w:b/>
          <w:sz w:val="26"/>
          <w:szCs w:val="26"/>
          <w:lang w:val="ru-RU"/>
        </w:rPr>
        <w:t>ЦИЯ</w:t>
      </w:r>
    </w:p>
    <w:p w14:paraId="57460601" w14:textId="77777777" w:rsidR="001805B8" w:rsidRPr="005D6215" w:rsidRDefault="001805B8" w:rsidP="0023201A">
      <w:pPr>
        <w:tabs>
          <w:tab w:val="left" w:pos="630"/>
          <w:tab w:val="left" w:pos="5670"/>
        </w:tabs>
        <w:ind w:right="-568" w:firstLine="284"/>
        <w:jc w:val="both"/>
        <w:rPr>
          <w:sz w:val="24"/>
          <w:lang w:val="ru-RU"/>
        </w:rPr>
      </w:pPr>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67"/>
        <w:gridCol w:w="1701"/>
        <w:gridCol w:w="993"/>
        <w:gridCol w:w="992"/>
        <w:gridCol w:w="1417"/>
        <w:gridCol w:w="1418"/>
        <w:gridCol w:w="1276"/>
        <w:gridCol w:w="1559"/>
      </w:tblGrid>
      <w:tr w:rsidR="001805B8" w:rsidRPr="00B94920" w14:paraId="5746060B" w14:textId="77777777" w:rsidTr="00DE73FC">
        <w:trPr>
          <w:trHeight w:val="945"/>
        </w:trPr>
        <w:tc>
          <w:tcPr>
            <w:tcW w:w="567" w:type="dxa"/>
            <w:shd w:val="clear" w:color="auto" w:fill="BFBFBF" w:themeFill="background1" w:themeFillShade="BF"/>
            <w:vAlign w:val="center"/>
          </w:tcPr>
          <w:p w14:paraId="57460602" w14:textId="77777777" w:rsidR="001805B8" w:rsidRPr="0084391F" w:rsidRDefault="001805B8" w:rsidP="0023201A">
            <w:pPr>
              <w:ind w:right="-172" w:firstLine="284"/>
              <w:jc w:val="center"/>
              <w:rPr>
                <w:sz w:val="24"/>
                <w:szCs w:val="24"/>
                <w:lang w:val="ru-RU"/>
              </w:rPr>
            </w:pPr>
            <w:r w:rsidRPr="0084391F">
              <w:rPr>
                <w:sz w:val="24"/>
                <w:szCs w:val="24"/>
                <w:lang w:val="ru-RU"/>
              </w:rPr>
              <w:t>№</w:t>
            </w:r>
          </w:p>
        </w:tc>
        <w:tc>
          <w:tcPr>
            <w:tcW w:w="1701" w:type="dxa"/>
            <w:shd w:val="clear" w:color="auto" w:fill="BFBFBF" w:themeFill="background1" w:themeFillShade="BF"/>
            <w:vAlign w:val="center"/>
          </w:tcPr>
          <w:p w14:paraId="57460603" w14:textId="77777777" w:rsidR="001805B8" w:rsidRPr="0084391F" w:rsidRDefault="001805B8" w:rsidP="0023201A">
            <w:pPr>
              <w:pStyle w:val="20"/>
              <w:ind w:left="0" w:firstLine="284"/>
              <w:rPr>
                <w:rFonts w:ascii="Times New Roman" w:hAnsi="Times New Roman"/>
                <w:color w:val="auto"/>
                <w:szCs w:val="24"/>
              </w:rPr>
            </w:pPr>
            <w:r w:rsidRPr="0084391F">
              <w:rPr>
                <w:rFonts w:ascii="Times New Roman" w:hAnsi="Times New Roman"/>
                <w:color w:val="auto"/>
                <w:szCs w:val="24"/>
              </w:rPr>
              <w:t>Наименование</w:t>
            </w:r>
          </w:p>
        </w:tc>
        <w:tc>
          <w:tcPr>
            <w:tcW w:w="993" w:type="dxa"/>
            <w:shd w:val="clear" w:color="auto" w:fill="BFBFBF" w:themeFill="background1" w:themeFillShade="BF"/>
            <w:vAlign w:val="center"/>
          </w:tcPr>
          <w:p w14:paraId="57460604" w14:textId="77777777" w:rsidR="001805B8" w:rsidRPr="0084391F" w:rsidRDefault="001805B8" w:rsidP="0023201A">
            <w:pPr>
              <w:ind w:right="-30" w:firstLine="284"/>
              <w:jc w:val="center"/>
              <w:rPr>
                <w:sz w:val="24"/>
                <w:szCs w:val="24"/>
                <w:lang w:val="ru-RU"/>
              </w:rPr>
            </w:pPr>
            <w:r w:rsidRPr="00393EF7">
              <w:rPr>
                <w:sz w:val="24"/>
                <w:szCs w:val="24"/>
                <w:lang w:val="ru-RU"/>
              </w:rPr>
              <w:t>Ед. изм.</w:t>
            </w:r>
          </w:p>
        </w:tc>
        <w:tc>
          <w:tcPr>
            <w:tcW w:w="992" w:type="dxa"/>
            <w:shd w:val="clear" w:color="auto" w:fill="BFBFBF" w:themeFill="background1" w:themeFillShade="BF"/>
            <w:vAlign w:val="center"/>
          </w:tcPr>
          <w:p w14:paraId="57460605" w14:textId="77777777" w:rsidR="001805B8" w:rsidRPr="0084391F" w:rsidRDefault="001805B8" w:rsidP="0023201A">
            <w:pPr>
              <w:ind w:right="-30" w:firstLine="284"/>
              <w:jc w:val="center"/>
              <w:rPr>
                <w:sz w:val="24"/>
                <w:szCs w:val="24"/>
                <w:lang w:val="ru-RU"/>
              </w:rPr>
            </w:pPr>
            <w:r w:rsidRPr="0084391F">
              <w:rPr>
                <w:sz w:val="24"/>
                <w:szCs w:val="24"/>
                <w:lang w:val="ru-RU"/>
              </w:rPr>
              <w:t>Кол-</w:t>
            </w:r>
          </w:p>
          <w:p w14:paraId="57460606" w14:textId="77777777" w:rsidR="001805B8" w:rsidRPr="0084391F" w:rsidRDefault="001805B8" w:rsidP="0023201A">
            <w:pPr>
              <w:ind w:right="-30" w:firstLine="284"/>
              <w:jc w:val="center"/>
              <w:rPr>
                <w:sz w:val="24"/>
                <w:szCs w:val="24"/>
                <w:lang w:val="ru-RU"/>
              </w:rPr>
            </w:pPr>
            <w:r w:rsidRPr="0084391F">
              <w:rPr>
                <w:sz w:val="24"/>
                <w:szCs w:val="24"/>
                <w:lang w:val="ru-RU"/>
              </w:rPr>
              <w:t>во</w:t>
            </w:r>
          </w:p>
        </w:tc>
        <w:tc>
          <w:tcPr>
            <w:tcW w:w="1417" w:type="dxa"/>
            <w:shd w:val="clear" w:color="auto" w:fill="BFBFBF" w:themeFill="background1" w:themeFillShade="BF"/>
            <w:vAlign w:val="center"/>
          </w:tcPr>
          <w:p w14:paraId="57460607" w14:textId="77777777" w:rsidR="001805B8" w:rsidRPr="0084391F" w:rsidRDefault="001805B8" w:rsidP="0023201A">
            <w:pPr>
              <w:ind w:firstLine="284"/>
              <w:jc w:val="center"/>
              <w:rPr>
                <w:sz w:val="24"/>
                <w:szCs w:val="24"/>
                <w:lang w:val="ru-RU"/>
              </w:rPr>
            </w:pPr>
            <w:r>
              <w:rPr>
                <w:sz w:val="24"/>
                <w:szCs w:val="24"/>
                <w:lang w:val="ru-RU"/>
              </w:rPr>
              <w:t>Страна происхождения</w:t>
            </w:r>
            <w:r w:rsidRPr="0084391F">
              <w:rPr>
                <w:sz w:val="24"/>
                <w:szCs w:val="24"/>
                <w:lang w:val="ru-RU"/>
              </w:rPr>
              <w:t xml:space="preserve"> </w:t>
            </w:r>
          </w:p>
        </w:tc>
        <w:tc>
          <w:tcPr>
            <w:tcW w:w="1418" w:type="dxa"/>
            <w:shd w:val="clear" w:color="auto" w:fill="BFBFBF" w:themeFill="background1" w:themeFillShade="BF"/>
            <w:vAlign w:val="center"/>
          </w:tcPr>
          <w:p w14:paraId="57460608" w14:textId="77777777" w:rsidR="001805B8" w:rsidRPr="0084391F" w:rsidRDefault="001805B8" w:rsidP="0023201A">
            <w:pPr>
              <w:ind w:right="-30" w:firstLine="284"/>
              <w:jc w:val="center"/>
              <w:rPr>
                <w:sz w:val="24"/>
                <w:szCs w:val="24"/>
                <w:lang w:val="ru-RU"/>
              </w:rPr>
            </w:pPr>
            <w:r w:rsidRPr="0084391F">
              <w:rPr>
                <w:sz w:val="24"/>
                <w:szCs w:val="24"/>
                <w:lang w:val="ru-RU"/>
              </w:rPr>
              <w:t>Цена за единицу, руб. без НДС</w:t>
            </w:r>
          </w:p>
        </w:tc>
        <w:tc>
          <w:tcPr>
            <w:tcW w:w="1276" w:type="dxa"/>
            <w:shd w:val="clear" w:color="auto" w:fill="BFBFBF" w:themeFill="background1" w:themeFillShade="BF"/>
            <w:vAlign w:val="center"/>
          </w:tcPr>
          <w:p w14:paraId="57460609" w14:textId="77777777" w:rsidR="001805B8" w:rsidRPr="0084391F" w:rsidRDefault="001805B8" w:rsidP="0023201A">
            <w:pPr>
              <w:ind w:right="-30" w:firstLine="284"/>
              <w:jc w:val="center"/>
              <w:rPr>
                <w:sz w:val="24"/>
                <w:szCs w:val="24"/>
                <w:lang w:val="ru-RU"/>
              </w:rPr>
            </w:pPr>
            <w:r w:rsidRPr="0084391F">
              <w:rPr>
                <w:sz w:val="24"/>
                <w:szCs w:val="24"/>
                <w:lang w:val="ru-RU"/>
              </w:rPr>
              <w:t>Стоимость, руб. без НДС</w:t>
            </w:r>
          </w:p>
        </w:tc>
        <w:tc>
          <w:tcPr>
            <w:tcW w:w="1559" w:type="dxa"/>
            <w:shd w:val="clear" w:color="auto" w:fill="BFBFBF" w:themeFill="background1" w:themeFillShade="BF"/>
            <w:vAlign w:val="center"/>
          </w:tcPr>
          <w:p w14:paraId="5746060A" w14:textId="77777777" w:rsidR="001805B8" w:rsidRPr="0084391F" w:rsidRDefault="001805B8" w:rsidP="0023201A">
            <w:pPr>
              <w:ind w:right="-30" w:firstLine="284"/>
              <w:jc w:val="center"/>
              <w:rPr>
                <w:sz w:val="24"/>
                <w:szCs w:val="24"/>
                <w:lang w:val="ru-RU"/>
              </w:rPr>
            </w:pPr>
            <w:r w:rsidRPr="0084391F">
              <w:rPr>
                <w:sz w:val="24"/>
                <w:szCs w:val="24"/>
                <w:lang w:val="ru-RU"/>
              </w:rPr>
              <w:t>Стоимость, руб. с НДС</w:t>
            </w:r>
          </w:p>
        </w:tc>
      </w:tr>
      <w:tr w:rsidR="001805B8" w:rsidRPr="00B94920" w14:paraId="57460614" w14:textId="77777777" w:rsidTr="00DE73FC">
        <w:trPr>
          <w:trHeight w:val="945"/>
        </w:trPr>
        <w:tc>
          <w:tcPr>
            <w:tcW w:w="567" w:type="dxa"/>
            <w:shd w:val="clear" w:color="auto" w:fill="BFBFBF" w:themeFill="background1" w:themeFillShade="BF"/>
            <w:vAlign w:val="center"/>
          </w:tcPr>
          <w:p w14:paraId="5746060C" w14:textId="77777777" w:rsidR="001805B8" w:rsidRPr="0084391F" w:rsidRDefault="001805B8" w:rsidP="0023201A">
            <w:pPr>
              <w:ind w:right="-172" w:firstLine="284"/>
              <w:jc w:val="center"/>
              <w:rPr>
                <w:sz w:val="24"/>
                <w:szCs w:val="24"/>
                <w:lang w:val="ru-RU"/>
              </w:rPr>
            </w:pPr>
          </w:p>
        </w:tc>
        <w:tc>
          <w:tcPr>
            <w:tcW w:w="1701" w:type="dxa"/>
            <w:shd w:val="clear" w:color="auto" w:fill="BFBFBF" w:themeFill="background1" w:themeFillShade="BF"/>
            <w:vAlign w:val="center"/>
          </w:tcPr>
          <w:p w14:paraId="5746060D" w14:textId="77777777" w:rsidR="001805B8" w:rsidRPr="0084391F" w:rsidRDefault="001805B8" w:rsidP="0023201A">
            <w:pPr>
              <w:pStyle w:val="20"/>
              <w:ind w:left="0" w:firstLine="284"/>
              <w:rPr>
                <w:rFonts w:ascii="Times New Roman" w:hAnsi="Times New Roman"/>
                <w:color w:val="auto"/>
                <w:szCs w:val="24"/>
              </w:rPr>
            </w:pPr>
          </w:p>
        </w:tc>
        <w:tc>
          <w:tcPr>
            <w:tcW w:w="993" w:type="dxa"/>
            <w:shd w:val="clear" w:color="auto" w:fill="BFBFBF" w:themeFill="background1" w:themeFillShade="BF"/>
            <w:vAlign w:val="center"/>
          </w:tcPr>
          <w:p w14:paraId="5746060E" w14:textId="77777777" w:rsidR="001805B8" w:rsidRPr="00393EF7" w:rsidRDefault="001805B8" w:rsidP="0023201A">
            <w:pPr>
              <w:ind w:right="-30" w:firstLine="284"/>
              <w:jc w:val="center"/>
              <w:rPr>
                <w:sz w:val="24"/>
                <w:szCs w:val="24"/>
                <w:lang w:val="ru-RU"/>
              </w:rPr>
            </w:pPr>
          </w:p>
        </w:tc>
        <w:tc>
          <w:tcPr>
            <w:tcW w:w="992" w:type="dxa"/>
            <w:shd w:val="clear" w:color="auto" w:fill="BFBFBF" w:themeFill="background1" w:themeFillShade="BF"/>
            <w:vAlign w:val="center"/>
          </w:tcPr>
          <w:p w14:paraId="5746060F" w14:textId="77777777" w:rsidR="001805B8" w:rsidRPr="0084391F" w:rsidRDefault="001805B8" w:rsidP="0023201A">
            <w:pPr>
              <w:ind w:right="-30" w:firstLine="284"/>
              <w:jc w:val="center"/>
              <w:rPr>
                <w:sz w:val="24"/>
                <w:szCs w:val="24"/>
                <w:lang w:val="ru-RU"/>
              </w:rPr>
            </w:pPr>
          </w:p>
        </w:tc>
        <w:tc>
          <w:tcPr>
            <w:tcW w:w="1417" w:type="dxa"/>
            <w:shd w:val="clear" w:color="auto" w:fill="BFBFBF" w:themeFill="background1" w:themeFillShade="BF"/>
            <w:vAlign w:val="center"/>
          </w:tcPr>
          <w:p w14:paraId="57460610" w14:textId="77777777" w:rsidR="001805B8" w:rsidRDefault="001805B8" w:rsidP="0023201A">
            <w:pPr>
              <w:ind w:firstLine="284"/>
              <w:jc w:val="center"/>
              <w:rPr>
                <w:sz w:val="24"/>
                <w:szCs w:val="24"/>
                <w:lang w:val="ru-RU"/>
              </w:rPr>
            </w:pPr>
          </w:p>
        </w:tc>
        <w:tc>
          <w:tcPr>
            <w:tcW w:w="1418" w:type="dxa"/>
            <w:shd w:val="clear" w:color="auto" w:fill="BFBFBF" w:themeFill="background1" w:themeFillShade="BF"/>
            <w:vAlign w:val="center"/>
          </w:tcPr>
          <w:p w14:paraId="57460611" w14:textId="77777777" w:rsidR="001805B8" w:rsidRPr="0084391F" w:rsidRDefault="001805B8" w:rsidP="0023201A">
            <w:pPr>
              <w:ind w:right="-30" w:firstLine="284"/>
              <w:jc w:val="center"/>
              <w:rPr>
                <w:sz w:val="24"/>
                <w:szCs w:val="24"/>
                <w:lang w:val="ru-RU"/>
              </w:rPr>
            </w:pPr>
          </w:p>
        </w:tc>
        <w:tc>
          <w:tcPr>
            <w:tcW w:w="1276" w:type="dxa"/>
            <w:shd w:val="clear" w:color="auto" w:fill="BFBFBF" w:themeFill="background1" w:themeFillShade="BF"/>
            <w:vAlign w:val="center"/>
          </w:tcPr>
          <w:p w14:paraId="57460612" w14:textId="77777777" w:rsidR="001805B8" w:rsidRPr="0084391F" w:rsidRDefault="001805B8" w:rsidP="0023201A">
            <w:pPr>
              <w:ind w:right="-30" w:firstLine="284"/>
              <w:jc w:val="center"/>
              <w:rPr>
                <w:sz w:val="24"/>
                <w:szCs w:val="24"/>
                <w:lang w:val="ru-RU"/>
              </w:rPr>
            </w:pPr>
          </w:p>
        </w:tc>
        <w:tc>
          <w:tcPr>
            <w:tcW w:w="1559" w:type="dxa"/>
            <w:shd w:val="clear" w:color="auto" w:fill="BFBFBF" w:themeFill="background1" w:themeFillShade="BF"/>
            <w:vAlign w:val="center"/>
          </w:tcPr>
          <w:p w14:paraId="57460613" w14:textId="77777777" w:rsidR="001805B8" w:rsidRPr="0084391F" w:rsidRDefault="001805B8" w:rsidP="0023201A">
            <w:pPr>
              <w:ind w:right="-30" w:firstLine="284"/>
              <w:jc w:val="center"/>
              <w:rPr>
                <w:sz w:val="24"/>
                <w:szCs w:val="24"/>
                <w:lang w:val="ru-RU"/>
              </w:rPr>
            </w:pPr>
          </w:p>
        </w:tc>
      </w:tr>
      <w:tr w:rsidR="001805B8" w:rsidRPr="00850D6D" w14:paraId="5746061D" w14:textId="77777777" w:rsidTr="00DE73FC">
        <w:trPr>
          <w:trHeight w:val="919"/>
        </w:trPr>
        <w:tc>
          <w:tcPr>
            <w:tcW w:w="567" w:type="dxa"/>
            <w:vAlign w:val="center"/>
          </w:tcPr>
          <w:p w14:paraId="57460615" w14:textId="77777777" w:rsidR="001805B8" w:rsidRPr="0084391F" w:rsidRDefault="001805B8" w:rsidP="0023201A">
            <w:pPr>
              <w:ind w:right="-172" w:firstLine="284"/>
              <w:jc w:val="center"/>
              <w:rPr>
                <w:sz w:val="24"/>
                <w:szCs w:val="24"/>
                <w:lang w:val="ru-RU"/>
              </w:rPr>
            </w:pPr>
            <w:r>
              <w:rPr>
                <w:sz w:val="24"/>
                <w:szCs w:val="24"/>
                <w:lang w:val="ru-RU"/>
              </w:rPr>
              <w:t>1</w:t>
            </w:r>
          </w:p>
        </w:tc>
        <w:tc>
          <w:tcPr>
            <w:tcW w:w="1701" w:type="dxa"/>
            <w:vAlign w:val="center"/>
          </w:tcPr>
          <w:p w14:paraId="57460616" w14:textId="77777777" w:rsidR="001805B8" w:rsidRPr="008F0F11" w:rsidRDefault="001805B8" w:rsidP="0023201A">
            <w:pPr>
              <w:ind w:firstLine="284"/>
              <w:jc w:val="both"/>
              <w:rPr>
                <w:sz w:val="24"/>
                <w:szCs w:val="24"/>
                <w:lang w:val="ru-RU"/>
              </w:rPr>
            </w:pPr>
            <w:r w:rsidRPr="008F0F11">
              <w:rPr>
                <w:sz w:val="24"/>
                <w:szCs w:val="24"/>
                <w:lang w:val="ru-RU"/>
              </w:rPr>
              <w:t>Источник бесперебойного питания СИПБ08БА.6-11/ЛИ 800ВА / 480Вт</w:t>
            </w:r>
          </w:p>
        </w:tc>
        <w:tc>
          <w:tcPr>
            <w:tcW w:w="993" w:type="dxa"/>
            <w:vAlign w:val="center"/>
          </w:tcPr>
          <w:p w14:paraId="57460617" w14:textId="77777777" w:rsidR="001805B8" w:rsidRDefault="001805B8" w:rsidP="0023201A">
            <w:pPr>
              <w:ind w:firstLine="284"/>
              <w:jc w:val="center"/>
              <w:rPr>
                <w:color w:val="000000"/>
                <w:sz w:val="24"/>
                <w:szCs w:val="24"/>
                <w:lang w:val="ru-RU"/>
              </w:rPr>
            </w:pPr>
            <w:r>
              <w:rPr>
                <w:color w:val="000000"/>
                <w:sz w:val="24"/>
                <w:szCs w:val="24"/>
                <w:lang w:val="ru-RU"/>
              </w:rPr>
              <w:t>Штука</w:t>
            </w:r>
          </w:p>
        </w:tc>
        <w:tc>
          <w:tcPr>
            <w:tcW w:w="992" w:type="dxa"/>
            <w:vAlign w:val="center"/>
          </w:tcPr>
          <w:p w14:paraId="57460618" w14:textId="77777777" w:rsidR="001805B8" w:rsidRPr="00315A17" w:rsidRDefault="001805B8" w:rsidP="0023201A">
            <w:pPr>
              <w:ind w:firstLine="284"/>
              <w:jc w:val="center"/>
              <w:rPr>
                <w:color w:val="000000"/>
                <w:sz w:val="24"/>
                <w:szCs w:val="24"/>
                <w:lang w:val="ru-RU"/>
              </w:rPr>
            </w:pPr>
            <w:r>
              <w:rPr>
                <w:color w:val="000000"/>
                <w:sz w:val="24"/>
                <w:szCs w:val="24"/>
                <w:lang w:val="ru-RU"/>
              </w:rPr>
              <w:t>100</w:t>
            </w:r>
          </w:p>
        </w:tc>
        <w:tc>
          <w:tcPr>
            <w:tcW w:w="1417" w:type="dxa"/>
            <w:vAlign w:val="center"/>
          </w:tcPr>
          <w:p w14:paraId="57460619" w14:textId="77777777" w:rsidR="001805B8" w:rsidRPr="0084391F" w:rsidRDefault="001805B8" w:rsidP="0023201A">
            <w:pPr>
              <w:ind w:firstLine="284"/>
              <w:jc w:val="center"/>
              <w:rPr>
                <w:sz w:val="24"/>
                <w:szCs w:val="24"/>
                <w:lang w:val="ru-RU"/>
              </w:rPr>
            </w:pPr>
            <w:r>
              <w:rPr>
                <w:sz w:val="24"/>
                <w:szCs w:val="24"/>
                <w:lang w:val="ru-RU"/>
              </w:rPr>
              <w:t>Россия</w:t>
            </w:r>
          </w:p>
        </w:tc>
        <w:tc>
          <w:tcPr>
            <w:tcW w:w="1418" w:type="dxa"/>
          </w:tcPr>
          <w:p w14:paraId="5746061A" w14:textId="77777777" w:rsidR="001805B8" w:rsidRPr="0084391F" w:rsidRDefault="001805B8" w:rsidP="0023201A">
            <w:pPr>
              <w:ind w:right="-30" w:firstLine="284"/>
              <w:jc w:val="center"/>
              <w:rPr>
                <w:sz w:val="24"/>
                <w:szCs w:val="24"/>
                <w:lang w:val="ru-RU"/>
              </w:rPr>
            </w:pPr>
          </w:p>
        </w:tc>
        <w:tc>
          <w:tcPr>
            <w:tcW w:w="1276" w:type="dxa"/>
          </w:tcPr>
          <w:p w14:paraId="5746061B" w14:textId="77777777" w:rsidR="001805B8" w:rsidRPr="0084391F" w:rsidRDefault="001805B8" w:rsidP="0023201A">
            <w:pPr>
              <w:ind w:right="-30" w:firstLine="284"/>
              <w:jc w:val="center"/>
              <w:rPr>
                <w:sz w:val="24"/>
                <w:szCs w:val="24"/>
                <w:lang w:val="ru-RU"/>
              </w:rPr>
            </w:pPr>
          </w:p>
        </w:tc>
        <w:tc>
          <w:tcPr>
            <w:tcW w:w="1559" w:type="dxa"/>
          </w:tcPr>
          <w:p w14:paraId="5746061C" w14:textId="77777777" w:rsidR="001805B8" w:rsidRPr="0084391F" w:rsidRDefault="001805B8" w:rsidP="0023201A">
            <w:pPr>
              <w:ind w:right="-30" w:firstLine="284"/>
              <w:jc w:val="center"/>
              <w:rPr>
                <w:sz w:val="24"/>
                <w:szCs w:val="24"/>
                <w:lang w:val="ru-RU"/>
              </w:rPr>
            </w:pPr>
          </w:p>
        </w:tc>
      </w:tr>
      <w:tr w:rsidR="001805B8" w:rsidRPr="00850D6D" w14:paraId="57460620" w14:textId="77777777" w:rsidTr="00DE73FC">
        <w:trPr>
          <w:trHeight w:val="397"/>
        </w:trPr>
        <w:tc>
          <w:tcPr>
            <w:tcW w:w="5670" w:type="dxa"/>
            <w:gridSpan w:val="5"/>
          </w:tcPr>
          <w:p w14:paraId="5746061E" w14:textId="77777777" w:rsidR="001805B8" w:rsidRPr="0084391F" w:rsidRDefault="001805B8" w:rsidP="0023201A">
            <w:pPr>
              <w:ind w:firstLine="284"/>
              <w:jc w:val="right"/>
              <w:rPr>
                <w:sz w:val="24"/>
                <w:szCs w:val="24"/>
                <w:lang w:val="ru-RU"/>
              </w:rPr>
            </w:pPr>
            <w:r w:rsidRPr="0084391F">
              <w:rPr>
                <w:sz w:val="24"/>
                <w:szCs w:val="24"/>
                <w:lang w:val="ru-RU"/>
              </w:rPr>
              <w:t>Итого:</w:t>
            </w:r>
          </w:p>
        </w:tc>
        <w:tc>
          <w:tcPr>
            <w:tcW w:w="4253" w:type="dxa"/>
            <w:gridSpan w:val="3"/>
          </w:tcPr>
          <w:p w14:paraId="5746061F" w14:textId="77777777" w:rsidR="001805B8" w:rsidRPr="0084391F" w:rsidRDefault="001805B8" w:rsidP="0023201A">
            <w:pPr>
              <w:ind w:right="-30" w:firstLine="284"/>
              <w:jc w:val="center"/>
              <w:rPr>
                <w:sz w:val="24"/>
                <w:szCs w:val="24"/>
                <w:lang w:val="ru-RU"/>
              </w:rPr>
            </w:pPr>
          </w:p>
        </w:tc>
      </w:tr>
    </w:tbl>
    <w:p w14:paraId="57460621" w14:textId="77777777" w:rsidR="001805B8" w:rsidRPr="000F6406" w:rsidRDefault="001805B8" w:rsidP="0023201A">
      <w:pPr>
        <w:tabs>
          <w:tab w:val="left" w:pos="5670"/>
        </w:tabs>
        <w:ind w:right="-568" w:firstLine="284"/>
        <w:jc w:val="both"/>
        <w:rPr>
          <w:color w:val="000000" w:themeColor="text1"/>
          <w:sz w:val="26"/>
          <w:szCs w:val="26"/>
          <w:lang w:val="ru-RU"/>
        </w:rPr>
      </w:pPr>
    </w:p>
    <w:p w14:paraId="57460622" w14:textId="77777777" w:rsidR="001805B8" w:rsidRPr="000F6406" w:rsidRDefault="001805B8" w:rsidP="0023201A">
      <w:pPr>
        <w:tabs>
          <w:tab w:val="left" w:pos="5670"/>
        </w:tabs>
        <w:ind w:right="-568" w:firstLine="284"/>
        <w:jc w:val="both"/>
        <w:rPr>
          <w:color w:val="000000" w:themeColor="text1"/>
          <w:sz w:val="26"/>
          <w:szCs w:val="26"/>
          <w:lang w:val="ru-RU"/>
        </w:rPr>
      </w:pPr>
    </w:p>
    <w:p w14:paraId="57460623" w14:textId="77777777" w:rsidR="001805B8" w:rsidRPr="0084391F" w:rsidRDefault="001805B8" w:rsidP="0023201A">
      <w:pPr>
        <w:tabs>
          <w:tab w:val="left" w:pos="5670"/>
        </w:tabs>
        <w:ind w:right="-568" w:firstLine="284"/>
        <w:jc w:val="both"/>
        <w:rPr>
          <w:sz w:val="26"/>
          <w:szCs w:val="26"/>
          <w:lang w:val="ru-RU"/>
        </w:rPr>
      </w:pPr>
    </w:p>
    <w:p w14:paraId="57460624" w14:textId="77777777" w:rsidR="001805B8" w:rsidRPr="0084391F" w:rsidRDefault="001805B8" w:rsidP="0023201A">
      <w:pPr>
        <w:ind w:firstLine="284"/>
        <w:jc w:val="both"/>
        <w:rPr>
          <w:b/>
          <w:sz w:val="26"/>
          <w:szCs w:val="26"/>
          <w:lang w:val="ru-RU"/>
        </w:rPr>
      </w:pPr>
      <w:r w:rsidRPr="0084391F">
        <w:rPr>
          <w:b/>
          <w:sz w:val="26"/>
          <w:szCs w:val="26"/>
          <w:lang w:val="ru-RU"/>
        </w:rPr>
        <w:t>От Поставщика:</w:t>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t>от Покупателя:</w:t>
      </w:r>
    </w:p>
    <w:p w14:paraId="57460625" w14:textId="79057070" w:rsidR="001805B8" w:rsidRPr="0084391F" w:rsidRDefault="001805B8" w:rsidP="0023201A">
      <w:pPr>
        <w:pStyle w:val="10"/>
        <w:ind w:firstLine="284"/>
        <w:rPr>
          <w:rFonts w:ascii="Times New Roman" w:hAnsi="Times New Roman"/>
          <w:sz w:val="26"/>
          <w:szCs w:val="26"/>
        </w:rPr>
      </w:pPr>
      <w:r w:rsidRPr="0084391F">
        <w:rPr>
          <w:rFonts w:ascii="Times New Roman" w:hAnsi="Times New Roman"/>
          <w:sz w:val="26"/>
          <w:szCs w:val="26"/>
        </w:rPr>
        <w:t>__________________</w:t>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t xml:space="preserve"> </w:t>
      </w:r>
      <w:r w:rsidRPr="0084391F">
        <w:rPr>
          <w:rFonts w:ascii="Times New Roman" w:hAnsi="Times New Roman"/>
          <w:sz w:val="26"/>
          <w:szCs w:val="26"/>
        </w:rPr>
        <w:tab/>
      </w:r>
      <w:r w:rsidR="000B191F">
        <w:rPr>
          <w:rFonts w:ascii="Times New Roman" w:hAnsi="Times New Roman"/>
          <w:sz w:val="26"/>
          <w:szCs w:val="26"/>
        </w:rPr>
        <w:t>______________________</w:t>
      </w:r>
      <w:bookmarkStart w:id="3" w:name="_GoBack"/>
      <w:bookmarkEnd w:id="3"/>
    </w:p>
    <w:p w14:paraId="57460626" w14:textId="77777777" w:rsidR="001805B8" w:rsidRPr="0084391F" w:rsidRDefault="001805B8" w:rsidP="0023201A">
      <w:pPr>
        <w:pStyle w:val="10"/>
        <w:ind w:firstLine="284"/>
        <w:rPr>
          <w:rFonts w:ascii="Times New Roman" w:hAnsi="Times New Roman"/>
          <w:sz w:val="26"/>
          <w:szCs w:val="26"/>
        </w:rPr>
      </w:pPr>
    </w:p>
    <w:p w14:paraId="57460627" w14:textId="77777777" w:rsidR="001805B8" w:rsidRPr="0084391F" w:rsidRDefault="001805B8" w:rsidP="0023201A">
      <w:pPr>
        <w:ind w:firstLine="284"/>
        <w:rPr>
          <w:sz w:val="26"/>
          <w:szCs w:val="26"/>
          <w:lang w:val="ru-RU"/>
        </w:rPr>
      </w:pPr>
    </w:p>
    <w:p w14:paraId="57460628" w14:textId="77777777" w:rsidR="001805B8" w:rsidRPr="0084391F" w:rsidRDefault="001805B8" w:rsidP="0023201A">
      <w:pPr>
        <w:ind w:firstLine="284"/>
        <w:rPr>
          <w:sz w:val="26"/>
          <w:szCs w:val="26"/>
          <w:lang w:val="ru-RU"/>
        </w:rPr>
      </w:pPr>
    </w:p>
    <w:p w14:paraId="57460629" w14:textId="2B505DAB" w:rsidR="001805B8" w:rsidRDefault="001805B8" w:rsidP="0023201A">
      <w:pPr>
        <w:ind w:firstLine="284"/>
        <w:rPr>
          <w:sz w:val="26"/>
          <w:szCs w:val="26"/>
          <w:lang w:val="ru-RU"/>
        </w:rPr>
      </w:pPr>
      <w:r w:rsidRPr="0084391F">
        <w:rPr>
          <w:sz w:val="26"/>
          <w:szCs w:val="26"/>
          <w:lang w:val="ru-RU"/>
        </w:rPr>
        <w:t>_____________    _____________</w:t>
      </w:r>
      <w:r w:rsidRPr="0084391F">
        <w:rPr>
          <w:sz w:val="26"/>
          <w:szCs w:val="26"/>
          <w:lang w:val="ru-RU"/>
        </w:rPr>
        <w:tab/>
      </w:r>
      <w:r w:rsidRPr="0084391F">
        <w:rPr>
          <w:sz w:val="26"/>
          <w:szCs w:val="26"/>
          <w:lang w:val="ru-RU"/>
        </w:rPr>
        <w:tab/>
      </w:r>
      <w:r w:rsidRPr="0084391F">
        <w:rPr>
          <w:sz w:val="26"/>
          <w:szCs w:val="26"/>
          <w:lang w:val="ru-RU"/>
        </w:rPr>
        <w:tab/>
      </w:r>
      <w:r w:rsidRPr="0084391F">
        <w:rPr>
          <w:sz w:val="26"/>
          <w:szCs w:val="26"/>
          <w:lang w:val="ru-RU"/>
        </w:rPr>
        <w:tab/>
        <w:t xml:space="preserve">____________ </w:t>
      </w:r>
      <w:r w:rsidR="000B191F">
        <w:rPr>
          <w:sz w:val="26"/>
          <w:szCs w:val="26"/>
          <w:lang w:val="ru-RU"/>
        </w:rPr>
        <w:t>___________</w:t>
      </w:r>
    </w:p>
    <w:p w14:paraId="5746062A" w14:textId="77777777" w:rsidR="001805B8" w:rsidRDefault="001805B8" w:rsidP="0023201A">
      <w:pPr>
        <w:ind w:firstLine="284"/>
        <w:rPr>
          <w:sz w:val="26"/>
          <w:szCs w:val="26"/>
          <w:lang w:val="ru-RU"/>
        </w:rPr>
      </w:pPr>
    </w:p>
    <w:p w14:paraId="5746062B" w14:textId="77777777" w:rsidR="001805B8" w:rsidRDefault="001805B8" w:rsidP="0023201A">
      <w:pPr>
        <w:ind w:firstLine="284"/>
        <w:rPr>
          <w:sz w:val="26"/>
          <w:szCs w:val="26"/>
          <w:lang w:val="ru-RU"/>
        </w:rPr>
      </w:pPr>
    </w:p>
    <w:p w14:paraId="5746062C" w14:textId="77777777" w:rsidR="001805B8" w:rsidRDefault="001805B8" w:rsidP="0023201A">
      <w:pPr>
        <w:ind w:firstLine="284"/>
        <w:rPr>
          <w:sz w:val="26"/>
          <w:szCs w:val="26"/>
          <w:lang w:val="ru-RU"/>
        </w:rPr>
      </w:pPr>
      <w:r>
        <w:rPr>
          <w:sz w:val="26"/>
          <w:szCs w:val="26"/>
          <w:lang w:val="ru-RU"/>
        </w:rPr>
        <w:br w:type="page"/>
      </w:r>
    </w:p>
    <w:p w14:paraId="5746062D" w14:textId="77777777" w:rsidR="001805B8" w:rsidRDefault="001805B8" w:rsidP="0023201A">
      <w:pPr>
        <w:ind w:firstLine="284"/>
        <w:rPr>
          <w:sz w:val="26"/>
          <w:szCs w:val="26"/>
          <w:lang w:val="ru-RU"/>
        </w:rPr>
      </w:pPr>
    </w:p>
    <w:p w14:paraId="5746062E" w14:textId="77777777" w:rsidR="001805B8" w:rsidRPr="00625D00" w:rsidRDefault="00625D00" w:rsidP="000B5C7A">
      <w:pPr>
        <w:ind w:firstLine="6663"/>
        <w:rPr>
          <w:sz w:val="24"/>
          <w:szCs w:val="24"/>
          <w:lang w:val="ru-RU"/>
        </w:rPr>
      </w:pPr>
      <w:r>
        <w:rPr>
          <w:sz w:val="24"/>
          <w:szCs w:val="24"/>
          <w:lang w:val="ru-RU"/>
        </w:rPr>
        <w:t>Приложение №</w:t>
      </w:r>
      <w:r w:rsidR="001805B8" w:rsidRPr="00625D00">
        <w:rPr>
          <w:sz w:val="24"/>
          <w:szCs w:val="24"/>
          <w:lang w:val="ru-RU"/>
        </w:rPr>
        <w:t xml:space="preserve">2 к договору </w:t>
      </w:r>
    </w:p>
    <w:p w14:paraId="5746062F" w14:textId="77777777" w:rsidR="001805B8" w:rsidRPr="00625D00" w:rsidRDefault="001805B8" w:rsidP="000B5C7A">
      <w:pPr>
        <w:ind w:firstLine="6663"/>
        <w:rPr>
          <w:sz w:val="24"/>
          <w:szCs w:val="24"/>
          <w:lang w:val="ru-RU"/>
        </w:rPr>
      </w:pPr>
      <w:r w:rsidRPr="00625D00">
        <w:rPr>
          <w:sz w:val="24"/>
          <w:szCs w:val="24"/>
          <w:lang w:val="ru-RU"/>
        </w:rPr>
        <w:t xml:space="preserve">от ________________ </w:t>
      </w:r>
      <w:r w:rsidR="006D5733">
        <w:rPr>
          <w:sz w:val="24"/>
          <w:szCs w:val="24"/>
          <w:lang w:val="ru-RU"/>
        </w:rPr>
        <w:t>2023</w:t>
      </w:r>
      <w:r w:rsidRPr="00625D00">
        <w:rPr>
          <w:sz w:val="24"/>
          <w:szCs w:val="24"/>
          <w:lang w:val="ru-RU"/>
        </w:rPr>
        <w:t>г.</w:t>
      </w:r>
    </w:p>
    <w:p w14:paraId="57460630" w14:textId="77777777" w:rsidR="001805B8" w:rsidRPr="00625D00" w:rsidRDefault="001805B8" w:rsidP="000B5C7A">
      <w:pPr>
        <w:ind w:firstLine="6663"/>
        <w:rPr>
          <w:sz w:val="24"/>
          <w:szCs w:val="24"/>
        </w:rPr>
      </w:pPr>
      <w:r w:rsidRPr="00625D00">
        <w:rPr>
          <w:sz w:val="24"/>
          <w:szCs w:val="24"/>
        </w:rPr>
        <w:t>№ ________________</w:t>
      </w:r>
    </w:p>
    <w:p w14:paraId="57460631" w14:textId="77777777" w:rsidR="001805B8" w:rsidRDefault="001805B8" w:rsidP="0023201A">
      <w:pPr>
        <w:ind w:firstLine="284"/>
        <w:jc w:val="center"/>
        <w:rPr>
          <w:b/>
          <w:bCs/>
          <w:sz w:val="24"/>
          <w:szCs w:val="24"/>
          <w:lang w:val="ru-RU"/>
        </w:rPr>
      </w:pPr>
    </w:p>
    <w:p w14:paraId="57460632" w14:textId="77777777" w:rsidR="001805B8" w:rsidRPr="001052F6" w:rsidRDefault="001805B8" w:rsidP="0023201A">
      <w:pPr>
        <w:ind w:firstLine="284"/>
        <w:jc w:val="center"/>
        <w:rPr>
          <w:b/>
          <w:bCs/>
          <w:sz w:val="24"/>
          <w:szCs w:val="24"/>
          <w:lang w:val="ru-RU"/>
        </w:rPr>
      </w:pPr>
      <w:r w:rsidRPr="001052F6">
        <w:rPr>
          <w:b/>
          <w:bCs/>
          <w:sz w:val="24"/>
          <w:szCs w:val="24"/>
          <w:lang w:val="ru-RU"/>
        </w:rPr>
        <w:t>Технические характеристики оборудования</w:t>
      </w:r>
    </w:p>
    <w:p w14:paraId="57460633" w14:textId="77777777" w:rsidR="001805B8" w:rsidRPr="001052F6" w:rsidRDefault="001805B8" w:rsidP="0023201A">
      <w:pPr>
        <w:ind w:firstLine="284"/>
        <w:rPr>
          <w:sz w:val="24"/>
          <w:szCs w:val="24"/>
          <w:lang w:val="ru-RU"/>
        </w:rPr>
      </w:pP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410"/>
        <w:gridCol w:w="6549"/>
      </w:tblGrid>
      <w:tr w:rsidR="001805B8" w:rsidRPr="00510B4B" w14:paraId="57460637" w14:textId="77777777" w:rsidTr="00DE73FC">
        <w:trPr>
          <w:trHeight w:val="574"/>
        </w:trPr>
        <w:tc>
          <w:tcPr>
            <w:tcW w:w="58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460634" w14:textId="77777777" w:rsidR="001805B8" w:rsidRPr="00510B4B" w:rsidRDefault="001805B8" w:rsidP="0023201A">
            <w:pPr>
              <w:ind w:firstLine="284"/>
              <w:jc w:val="center"/>
              <w:rPr>
                <w:b/>
                <w:color w:val="000000"/>
                <w:sz w:val="24"/>
                <w:szCs w:val="24"/>
              </w:rPr>
            </w:pPr>
            <w:r w:rsidRPr="00510B4B">
              <w:rPr>
                <w:b/>
                <w:color w:val="000000"/>
                <w:sz w:val="24"/>
                <w:szCs w:val="24"/>
              </w:rPr>
              <w:t>№ п/п</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460635" w14:textId="77777777" w:rsidR="001805B8" w:rsidRPr="00510B4B" w:rsidRDefault="001805B8" w:rsidP="0023201A">
            <w:pPr>
              <w:ind w:firstLine="284"/>
              <w:jc w:val="center"/>
              <w:rPr>
                <w:b/>
                <w:color w:val="000000"/>
                <w:sz w:val="24"/>
                <w:szCs w:val="24"/>
              </w:rPr>
            </w:pPr>
            <w:proofErr w:type="spellStart"/>
            <w:r w:rsidRPr="00510B4B">
              <w:rPr>
                <w:b/>
                <w:color w:val="000000"/>
                <w:sz w:val="24"/>
                <w:szCs w:val="24"/>
              </w:rPr>
              <w:t>Наименование</w:t>
            </w:r>
            <w:proofErr w:type="spellEnd"/>
            <w:r w:rsidRPr="00510B4B">
              <w:rPr>
                <w:b/>
                <w:color w:val="000000"/>
                <w:sz w:val="24"/>
                <w:szCs w:val="24"/>
              </w:rPr>
              <w:t xml:space="preserve"> </w:t>
            </w:r>
            <w:proofErr w:type="spellStart"/>
            <w:r w:rsidRPr="00510B4B">
              <w:rPr>
                <w:b/>
                <w:color w:val="000000"/>
                <w:sz w:val="24"/>
                <w:szCs w:val="24"/>
              </w:rPr>
              <w:t>товара</w:t>
            </w:r>
            <w:proofErr w:type="spellEnd"/>
          </w:p>
        </w:tc>
        <w:tc>
          <w:tcPr>
            <w:tcW w:w="65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460636" w14:textId="77777777" w:rsidR="001805B8" w:rsidRPr="00510B4B" w:rsidRDefault="001805B8" w:rsidP="0023201A">
            <w:pPr>
              <w:ind w:firstLine="284"/>
              <w:jc w:val="center"/>
              <w:rPr>
                <w:b/>
                <w:color w:val="000000"/>
                <w:sz w:val="24"/>
                <w:szCs w:val="24"/>
              </w:rPr>
            </w:pPr>
            <w:proofErr w:type="spellStart"/>
            <w:r w:rsidRPr="00510B4B">
              <w:rPr>
                <w:b/>
                <w:color w:val="000000"/>
                <w:sz w:val="24"/>
                <w:szCs w:val="24"/>
              </w:rPr>
              <w:t>Технические</w:t>
            </w:r>
            <w:proofErr w:type="spellEnd"/>
            <w:r w:rsidRPr="00510B4B">
              <w:rPr>
                <w:b/>
                <w:color w:val="000000"/>
                <w:sz w:val="24"/>
                <w:szCs w:val="24"/>
              </w:rPr>
              <w:t xml:space="preserve"> </w:t>
            </w:r>
            <w:proofErr w:type="spellStart"/>
            <w:r w:rsidRPr="00510B4B">
              <w:rPr>
                <w:b/>
                <w:color w:val="000000"/>
                <w:sz w:val="24"/>
                <w:szCs w:val="24"/>
              </w:rPr>
              <w:t>характеристики</w:t>
            </w:r>
            <w:proofErr w:type="spellEnd"/>
          </w:p>
        </w:tc>
      </w:tr>
      <w:tr w:rsidR="001805B8" w:rsidRPr="00345C6C" w14:paraId="57460648" w14:textId="77777777" w:rsidTr="00DE73FC">
        <w:trPr>
          <w:trHeight w:val="698"/>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57460638" w14:textId="77777777" w:rsidR="001805B8" w:rsidRPr="00510B4B" w:rsidRDefault="001805B8" w:rsidP="0023201A">
            <w:pPr>
              <w:ind w:firstLine="284"/>
              <w:jc w:val="center"/>
              <w:rPr>
                <w:color w:val="000000"/>
                <w:sz w:val="24"/>
                <w:szCs w:val="24"/>
              </w:rPr>
            </w:pPr>
            <w:r w:rsidRPr="00510B4B">
              <w:rPr>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14:paraId="57460639" w14:textId="77777777" w:rsidR="001805B8" w:rsidRPr="008F0F11" w:rsidRDefault="001805B8" w:rsidP="0023201A">
            <w:pPr>
              <w:ind w:firstLine="284"/>
              <w:jc w:val="both"/>
              <w:rPr>
                <w:sz w:val="24"/>
                <w:szCs w:val="24"/>
                <w:lang w:val="ru-RU"/>
              </w:rPr>
            </w:pPr>
            <w:r w:rsidRPr="008F0F11">
              <w:rPr>
                <w:sz w:val="24"/>
                <w:szCs w:val="24"/>
                <w:lang w:val="ru-RU"/>
              </w:rPr>
              <w:t>Источник бесперебойного питания СИПБ08БА.6-11/ЛИ 800ВА / 480Вт</w:t>
            </w:r>
          </w:p>
        </w:tc>
        <w:tc>
          <w:tcPr>
            <w:tcW w:w="6549" w:type="dxa"/>
            <w:tcBorders>
              <w:top w:val="single" w:sz="4" w:space="0" w:color="auto"/>
              <w:left w:val="single" w:sz="4" w:space="0" w:color="auto"/>
              <w:bottom w:val="single" w:sz="4" w:space="0" w:color="auto"/>
              <w:right w:val="single" w:sz="4" w:space="0" w:color="auto"/>
            </w:tcBorders>
            <w:vAlign w:val="center"/>
          </w:tcPr>
          <w:p w14:paraId="5746063A" w14:textId="77777777" w:rsidR="001805B8" w:rsidRPr="008F0F11" w:rsidRDefault="001805B8" w:rsidP="0023201A">
            <w:pPr>
              <w:ind w:firstLine="284"/>
              <w:jc w:val="both"/>
              <w:rPr>
                <w:sz w:val="24"/>
                <w:szCs w:val="24"/>
                <w:lang w:val="ru-RU"/>
              </w:rPr>
            </w:pPr>
            <w:r w:rsidRPr="008F0F11">
              <w:rPr>
                <w:sz w:val="24"/>
                <w:szCs w:val="24"/>
                <w:lang w:val="ru-RU"/>
              </w:rPr>
              <w:t>Полная мощность: 800</w:t>
            </w:r>
          </w:p>
          <w:p w14:paraId="5746063B" w14:textId="77777777" w:rsidR="001805B8" w:rsidRPr="008F0F11" w:rsidRDefault="001805B8" w:rsidP="0023201A">
            <w:pPr>
              <w:ind w:firstLine="284"/>
              <w:jc w:val="both"/>
              <w:rPr>
                <w:sz w:val="24"/>
                <w:szCs w:val="24"/>
                <w:lang w:val="ru-RU"/>
              </w:rPr>
            </w:pPr>
            <w:r w:rsidRPr="008F0F11">
              <w:rPr>
                <w:sz w:val="24"/>
                <w:szCs w:val="24"/>
                <w:lang w:val="ru-RU"/>
              </w:rPr>
              <w:t>Активная мощность: 480</w:t>
            </w:r>
          </w:p>
          <w:p w14:paraId="5746063C" w14:textId="77777777" w:rsidR="001805B8" w:rsidRPr="008F0F11" w:rsidRDefault="001805B8" w:rsidP="0023201A">
            <w:pPr>
              <w:ind w:firstLine="284"/>
              <w:jc w:val="both"/>
              <w:rPr>
                <w:sz w:val="24"/>
                <w:szCs w:val="24"/>
                <w:lang w:val="ru-RU"/>
              </w:rPr>
            </w:pPr>
            <w:r w:rsidRPr="008F0F11">
              <w:rPr>
                <w:sz w:val="24"/>
                <w:szCs w:val="24"/>
                <w:lang w:val="ru-RU"/>
              </w:rPr>
              <w:t>Форм-фактор: Напольный</w:t>
            </w:r>
          </w:p>
          <w:p w14:paraId="5746063D" w14:textId="77777777" w:rsidR="001805B8" w:rsidRPr="008F0F11" w:rsidRDefault="001805B8" w:rsidP="0023201A">
            <w:pPr>
              <w:ind w:firstLine="284"/>
              <w:jc w:val="both"/>
              <w:rPr>
                <w:sz w:val="24"/>
                <w:szCs w:val="24"/>
                <w:lang w:val="ru-RU"/>
              </w:rPr>
            </w:pPr>
            <w:r w:rsidRPr="008F0F11">
              <w:rPr>
                <w:sz w:val="24"/>
                <w:szCs w:val="24"/>
                <w:lang w:val="ru-RU"/>
              </w:rPr>
              <w:t>Входное напряжение: 220, 230, 240</w:t>
            </w:r>
          </w:p>
          <w:p w14:paraId="5746063E" w14:textId="77777777" w:rsidR="001805B8" w:rsidRPr="008F0F11" w:rsidRDefault="001805B8" w:rsidP="0023201A">
            <w:pPr>
              <w:ind w:firstLine="284"/>
              <w:jc w:val="both"/>
              <w:rPr>
                <w:sz w:val="24"/>
                <w:szCs w:val="24"/>
                <w:lang w:val="ru-RU"/>
              </w:rPr>
            </w:pPr>
            <w:r w:rsidRPr="008F0F11">
              <w:rPr>
                <w:sz w:val="24"/>
                <w:szCs w:val="24"/>
                <w:lang w:val="ru-RU"/>
              </w:rPr>
              <w:t>Номинальный диапазон напряжений: 162-290</w:t>
            </w:r>
          </w:p>
          <w:p w14:paraId="5746063F" w14:textId="77777777" w:rsidR="001805B8" w:rsidRPr="008F0F11" w:rsidRDefault="001805B8" w:rsidP="0023201A">
            <w:pPr>
              <w:ind w:firstLine="284"/>
              <w:jc w:val="both"/>
              <w:rPr>
                <w:sz w:val="24"/>
                <w:szCs w:val="24"/>
                <w:lang w:val="ru-RU"/>
              </w:rPr>
            </w:pPr>
            <w:r w:rsidRPr="008F0F11">
              <w:rPr>
                <w:sz w:val="24"/>
                <w:szCs w:val="24"/>
                <w:lang w:val="ru-RU"/>
              </w:rPr>
              <w:t>Топология и форма выходного напряжения: Линейно-интерактивный с аппроксимацией синусоиды</w:t>
            </w:r>
          </w:p>
          <w:p w14:paraId="57460640" w14:textId="77777777" w:rsidR="001805B8" w:rsidRPr="008F0F11" w:rsidRDefault="001805B8" w:rsidP="0023201A">
            <w:pPr>
              <w:ind w:firstLine="284"/>
              <w:jc w:val="both"/>
              <w:rPr>
                <w:sz w:val="24"/>
                <w:szCs w:val="24"/>
                <w:lang w:val="ru-RU"/>
              </w:rPr>
            </w:pPr>
            <w:r w:rsidRPr="008F0F11">
              <w:rPr>
                <w:sz w:val="24"/>
                <w:szCs w:val="24"/>
                <w:lang w:val="ru-RU"/>
              </w:rPr>
              <w:t xml:space="preserve">Тип входного соединения: </w:t>
            </w:r>
            <w:r w:rsidRPr="009A6ACE">
              <w:rPr>
                <w:sz w:val="24"/>
                <w:szCs w:val="24"/>
              </w:rPr>
              <w:t>IEC</w:t>
            </w:r>
            <w:r w:rsidRPr="008F0F11">
              <w:rPr>
                <w:sz w:val="24"/>
                <w:szCs w:val="24"/>
                <w:lang w:val="ru-RU"/>
              </w:rPr>
              <w:t xml:space="preserve">320 </w:t>
            </w:r>
            <w:r w:rsidRPr="009A6ACE">
              <w:rPr>
                <w:sz w:val="24"/>
                <w:szCs w:val="24"/>
              </w:rPr>
              <w:t>C</w:t>
            </w:r>
            <w:r w:rsidRPr="008F0F11">
              <w:rPr>
                <w:sz w:val="24"/>
                <w:szCs w:val="24"/>
                <w:lang w:val="ru-RU"/>
              </w:rPr>
              <w:t>14</w:t>
            </w:r>
          </w:p>
          <w:p w14:paraId="57460641" w14:textId="77777777" w:rsidR="001805B8" w:rsidRPr="008F0F11" w:rsidRDefault="001805B8" w:rsidP="0023201A">
            <w:pPr>
              <w:ind w:firstLine="284"/>
              <w:jc w:val="both"/>
              <w:rPr>
                <w:sz w:val="24"/>
                <w:szCs w:val="24"/>
                <w:lang w:val="ru-RU"/>
              </w:rPr>
            </w:pPr>
            <w:r w:rsidRPr="008F0F11">
              <w:rPr>
                <w:sz w:val="24"/>
                <w:szCs w:val="24"/>
                <w:lang w:val="ru-RU"/>
              </w:rPr>
              <w:t>Выходное напряжение: 220, 230, 240</w:t>
            </w:r>
          </w:p>
          <w:p w14:paraId="57460642" w14:textId="77777777" w:rsidR="001805B8" w:rsidRPr="008F0F11" w:rsidRDefault="001805B8" w:rsidP="0023201A">
            <w:pPr>
              <w:ind w:firstLine="284"/>
              <w:jc w:val="both"/>
              <w:rPr>
                <w:sz w:val="24"/>
                <w:szCs w:val="24"/>
                <w:lang w:val="ru-RU"/>
              </w:rPr>
            </w:pPr>
            <w:r w:rsidRPr="008F0F11">
              <w:rPr>
                <w:sz w:val="24"/>
                <w:szCs w:val="24"/>
                <w:lang w:val="ru-RU"/>
              </w:rPr>
              <w:t>Тип выходного соединения</w:t>
            </w:r>
            <w:r w:rsidRPr="008F0F11">
              <w:rPr>
                <w:sz w:val="24"/>
                <w:szCs w:val="24"/>
                <w:lang w:val="ru-RU"/>
              </w:rPr>
              <w:tab/>
              <w:t xml:space="preserve">: </w:t>
            </w:r>
            <w:r w:rsidRPr="009A6ACE">
              <w:rPr>
                <w:sz w:val="24"/>
                <w:szCs w:val="24"/>
              </w:rPr>
              <w:t>IEC</w:t>
            </w:r>
            <w:r w:rsidRPr="008F0F11">
              <w:rPr>
                <w:sz w:val="24"/>
                <w:szCs w:val="24"/>
                <w:lang w:val="ru-RU"/>
              </w:rPr>
              <w:t>320 4</w:t>
            </w:r>
            <w:proofErr w:type="spellStart"/>
            <w:r w:rsidRPr="009A6ACE">
              <w:rPr>
                <w:sz w:val="24"/>
                <w:szCs w:val="24"/>
              </w:rPr>
              <w:t>xC</w:t>
            </w:r>
            <w:proofErr w:type="spellEnd"/>
            <w:r w:rsidRPr="008F0F11">
              <w:rPr>
                <w:sz w:val="24"/>
                <w:szCs w:val="24"/>
                <w:lang w:val="ru-RU"/>
              </w:rPr>
              <w:t>13</w:t>
            </w:r>
          </w:p>
          <w:p w14:paraId="57460643" w14:textId="77777777" w:rsidR="001805B8" w:rsidRPr="008F0F11" w:rsidRDefault="001805B8" w:rsidP="0023201A">
            <w:pPr>
              <w:ind w:firstLine="284"/>
              <w:jc w:val="both"/>
              <w:rPr>
                <w:sz w:val="24"/>
                <w:szCs w:val="24"/>
                <w:lang w:val="ru-RU"/>
              </w:rPr>
            </w:pPr>
            <w:r w:rsidRPr="008F0F11">
              <w:rPr>
                <w:sz w:val="24"/>
                <w:szCs w:val="24"/>
                <w:lang w:val="ru-RU"/>
              </w:rPr>
              <w:t xml:space="preserve">Аккумуляторные батареи: Встроенная 12 В / 9 </w:t>
            </w:r>
            <w:proofErr w:type="spellStart"/>
            <w:r w:rsidRPr="008F0F11">
              <w:rPr>
                <w:sz w:val="24"/>
                <w:szCs w:val="24"/>
                <w:lang w:val="ru-RU"/>
              </w:rPr>
              <w:t>Ач</w:t>
            </w:r>
            <w:proofErr w:type="spellEnd"/>
          </w:p>
          <w:p w14:paraId="57460644" w14:textId="77777777" w:rsidR="001805B8" w:rsidRPr="008F0F11" w:rsidRDefault="001805B8" w:rsidP="0023201A">
            <w:pPr>
              <w:ind w:firstLine="284"/>
              <w:jc w:val="both"/>
              <w:rPr>
                <w:sz w:val="24"/>
                <w:szCs w:val="24"/>
                <w:lang w:val="ru-RU"/>
              </w:rPr>
            </w:pPr>
            <w:r w:rsidRPr="008F0F11">
              <w:rPr>
                <w:sz w:val="24"/>
                <w:szCs w:val="24"/>
                <w:lang w:val="ru-RU"/>
              </w:rPr>
              <w:t xml:space="preserve">Коммуникационные интерфейсы: </w:t>
            </w:r>
            <w:r w:rsidRPr="009A6ACE">
              <w:rPr>
                <w:sz w:val="24"/>
                <w:szCs w:val="24"/>
              </w:rPr>
              <w:t>USB</w:t>
            </w:r>
            <w:r w:rsidRPr="008F0F11">
              <w:rPr>
                <w:sz w:val="24"/>
                <w:szCs w:val="24"/>
                <w:lang w:val="ru-RU"/>
              </w:rPr>
              <w:t xml:space="preserve"> порт</w:t>
            </w:r>
          </w:p>
          <w:p w14:paraId="57460645" w14:textId="77777777" w:rsidR="001805B8" w:rsidRPr="008F0F11" w:rsidRDefault="001805B8" w:rsidP="0023201A">
            <w:pPr>
              <w:ind w:firstLine="284"/>
              <w:jc w:val="both"/>
              <w:rPr>
                <w:sz w:val="24"/>
                <w:szCs w:val="24"/>
                <w:lang w:val="ru-RU"/>
              </w:rPr>
            </w:pPr>
            <w:r w:rsidRPr="008F0F11">
              <w:rPr>
                <w:sz w:val="24"/>
                <w:szCs w:val="24"/>
                <w:lang w:val="ru-RU"/>
              </w:rPr>
              <w:t>Индикация: Светодиодная (3 индикатора на передней панели)</w:t>
            </w:r>
          </w:p>
          <w:p w14:paraId="57460646" w14:textId="77777777" w:rsidR="001805B8" w:rsidRPr="008F0F11" w:rsidRDefault="001805B8" w:rsidP="0023201A">
            <w:pPr>
              <w:ind w:firstLine="284"/>
              <w:jc w:val="both"/>
              <w:rPr>
                <w:sz w:val="24"/>
                <w:szCs w:val="24"/>
                <w:lang w:val="ru-RU"/>
              </w:rPr>
            </w:pPr>
            <w:r w:rsidRPr="008F0F11">
              <w:rPr>
                <w:sz w:val="24"/>
                <w:szCs w:val="24"/>
                <w:lang w:val="ru-RU"/>
              </w:rPr>
              <w:t>Размер (Ш х Г х В): 101х298х142</w:t>
            </w:r>
          </w:p>
          <w:p w14:paraId="57460647" w14:textId="77777777" w:rsidR="001805B8" w:rsidRPr="00AB7AD6" w:rsidRDefault="001805B8" w:rsidP="0023201A">
            <w:pPr>
              <w:ind w:firstLine="284"/>
              <w:jc w:val="both"/>
              <w:rPr>
                <w:sz w:val="24"/>
                <w:szCs w:val="24"/>
              </w:rPr>
            </w:pPr>
            <w:proofErr w:type="spellStart"/>
            <w:r w:rsidRPr="009A6ACE">
              <w:rPr>
                <w:sz w:val="24"/>
                <w:szCs w:val="24"/>
              </w:rPr>
              <w:t>Вес</w:t>
            </w:r>
            <w:proofErr w:type="spellEnd"/>
            <w:r w:rsidRPr="009A6ACE">
              <w:rPr>
                <w:sz w:val="24"/>
                <w:szCs w:val="24"/>
              </w:rPr>
              <w:t xml:space="preserve"> </w:t>
            </w:r>
            <w:proofErr w:type="spellStart"/>
            <w:r w:rsidRPr="009A6ACE">
              <w:rPr>
                <w:sz w:val="24"/>
                <w:szCs w:val="24"/>
              </w:rPr>
              <w:t>нетто</w:t>
            </w:r>
            <w:proofErr w:type="spellEnd"/>
            <w:r>
              <w:rPr>
                <w:sz w:val="24"/>
                <w:szCs w:val="24"/>
              </w:rPr>
              <w:t xml:space="preserve">: </w:t>
            </w:r>
            <w:r w:rsidRPr="009A6ACE">
              <w:rPr>
                <w:sz w:val="24"/>
                <w:szCs w:val="24"/>
              </w:rPr>
              <w:t>4,9</w:t>
            </w:r>
          </w:p>
        </w:tc>
      </w:tr>
    </w:tbl>
    <w:p w14:paraId="57460649" w14:textId="77777777" w:rsidR="001805B8" w:rsidRPr="0084391F" w:rsidRDefault="001805B8" w:rsidP="0023201A">
      <w:pPr>
        <w:ind w:firstLine="284"/>
        <w:rPr>
          <w:sz w:val="26"/>
          <w:szCs w:val="26"/>
          <w:lang w:val="ru-RU"/>
        </w:rPr>
        <w:sectPr w:rsidR="001805B8" w:rsidRPr="0084391F" w:rsidSect="00DE73FC">
          <w:headerReference w:type="default" r:id="rId8"/>
          <w:pgSz w:w="11907" w:h="16840" w:code="9"/>
          <w:pgMar w:top="1134" w:right="709" w:bottom="1134" w:left="1418" w:header="720" w:footer="720" w:gutter="0"/>
          <w:cols w:space="720"/>
          <w:titlePg/>
          <w:docGrid w:linePitch="272"/>
        </w:sectPr>
      </w:pPr>
    </w:p>
    <w:p w14:paraId="5746064A" w14:textId="77777777" w:rsidR="001805B8" w:rsidRPr="00625D00" w:rsidRDefault="00625D00" w:rsidP="000B5C7A">
      <w:pPr>
        <w:ind w:firstLine="6804"/>
        <w:rPr>
          <w:sz w:val="24"/>
          <w:szCs w:val="24"/>
          <w:lang w:val="ru-RU"/>
        </w:rPr>
      </w:pPr>
      <w:r>
        <w:rPr>
          <w:sz w:val="24"/>
          <w:szCs w:val="24"/>
          <w:lang w:val="ru-RU"/>
        </w:rPr>
        <w:lastRenderedPageBreak/>
        <w:t>Приложение №</w:t>
      </w:r>
      <w:r w:rsidR="001805B8" w:rsidRPr="00625D00">
        <w:rPr>
          <w:sz w:val="24"/>
          <w:szCs w:val="24"/>
          <w:lang w:val="ru-RU"/>
        </w:rPr>
        <w:t xml:space="preserve">3 к договору </w:t>
      </w:r>
    </w:p>
    <w:p w14:paraId="5746064B" w14:textId="77777777" w:rsidR="001805B8" w:rsidRPr="00625D00" w:rsidRDefault="001805B8" w:rsidP="000B5C7A">
      <w:pPr>
        <w:ind w:firstLine="6804"/>
        <w:rPr>
          <w:sz w:val="24"/>
          <w:szCs w:val="24"/>
          <w:lang w:val="ru-RU"/>
        </w:rPr>
      </w:pPr>
      <w:r w:rsidRPr="00625D00">
        <w:rPr>
          <w:sz w:val="24"/>
          <w:szCs w:val="24"/>
          <w:lang w:val="ru-RU"/>
        </w:rPr>
        <w:t xml:space="preserve">от ________________ </w:t>
      </w:r>
      <w:r w:rsidR="006D5733">
        <w:rPr>
          <w:sz w:val="24"/>
          <w:szCs w:val="24"/>
          <w:lang w:val="ru-RU"/>
        </w:rPr>
        <w:t>2023</w:t>
      </w:r>
      <w:r w:rsidRPr="00625D00">
        <w:rPr>
          <w:sz w:val="24"/>
          <w:szCs w:val="24"/>
          <w:lang w:val="ru-RU"/>
        </w:rPr>
        <w:t>г.</w:t>
      </w:r>
    </w:p>
    <w:p w14:paraId="5746064C" w14:textId="77777777" w:rsidR="001805B8" w:rsidRPr="00625D00" w:rsidRDefault="001805B8" w:rsidP="000B5C7A">
      <w:pPr>
        <w:ind w:firstLine="6804"/>
        <w:rPr>
          <w:sz w:val="24"/>
          <w:szCs w:val="24"/>
        </w:rPr>
      </w:pPr>
      <w:r w:rsidRPr="00625D00">
        <w:rPr>
          <w:sz w:val="24"/>
          <w:szCs w:val="24"/>
        </w:rPr>
        <w:t>№ ________________</w:t>
      </w:r>
    </w:p>
    <w:p w14:paraId="5746064D" w14:textId="77777777" w:rsidR="001805B8" w:rsidRPr="005D6215" w:rsidRDefault="001805B8" w:rsidP="0023201A">
      <w:pPr>
        <w:ind w:firstLine="284"/>
        <w:jc w:val="right"/>
        <w:rPr>
          <w:sz w:val="24"/>
          <w:lang w:val="ru-RU"/>
        </w:rPr>
      </w:pPr>
    </w:p>
    <w:p w14:paraId="5746064E" w14:textId="77777777" w:rsidR="001805B8" w:rsidRDefault="001805B8" w:rsidP="0023201A">
      <w:pPr>
        <w:ind w:firstLine="284"/>
        <w:jc w:val="right"/>
        <w:rPr>
          <w:sz w:val="28"/>
          <w:szCs w:val="28"/>
          <w:lang w:val="ru-RU"/>
        </w:rPr>
      </w:pPr>
    </w:p>
    <w:p w14:paraId="5746064F" w14:textId="77777777" w:rsidR="001805B8" w:rsidRPr="007119A5" w:rsidRDefault="001805B8" w:rsidP="0023201A">
      <w:pPr>
        <w:spacing w:before="240"/>
        <w:ind w:firstLine="284"/>
        <w:jc w:val="center"/>
        <w:rPr>
          <w:b/>
          <w:sz w:val="22"/>
          <w:szCs w:val="22"/>
        </w:rPr>
      </w:pPr>
      <w:proofErr w:type="spellStart"/>
      <w:r w:rsidRPr="007119A5">
        <w:rPr>
          <w:b/>
          <w:sz w:val="22"/>
          <w:szCs w:val="22"/>
        </w:rPr>
        <w:t>Форма</w:t>
      </w:r>
      <w:proofErr w:type="spellEnd"/>
      <w:r w:rsidRPr="007119A5">
        <w:rPr>
          <w:b/>
          <w:sz w:val="22"/>
          <w:szCs w:val="22"/>
        </w:rPr>
        <w:t xml:space="preserve"> о </w:t>
      </w:r>
      <w:proofErr w:type="spellStart"/>
      <w:r w:rsidRPr="007119A5">
        <w:rPr>
          <w:b/>
          <w:sz w:val="22"/>
          <w:szCs w:val="22"/>
        </w:rPr>
        <w:t>стране</w:t>
      </w:r>
      <w:proofErr w:type="spellEnd"/>
      <w:r w:rsidRPr="007119A5">
        <w:rPr>
          <w:b/>
          <w:sz w:val="22"/>
          <w:szCs w:val="22"/>
        </w:rPr>
        <w:t xml:space="preserve"> </w:t>
      </w:r>
      <w:proofErr w:type="spellStart"/>
      <w:r w:rsidRPr="007119A5">
        <w:rPr>
          <w:b/>
          <w:sz w:val="22"/>
          <w:szCs w:val="22"/>
        </w:rPr>
        <w:t>происхождения</w:t>
      </w:r>
      <w:proofErr w:type="spellEnd"/>
      <w:r w:rsidRPr="007119A5">
        <w:rPr>
          <w:b/>
          <w:sz w:val="22"/>
          <w:szCs w:val="22"/>
        </w:rPr>
        <w:t xml:space="preserve"> </w:t>
      </w:r>
      <w:proofErr w:type="spellStart"/>
      <w:r w:rsidRPr="007119A5">
        <w:rPr>
          <w:b/>
          <w:sz w:val="22"/>
          <w:szCs w:val="22"/>
        </w:rPr>
        <w:t>товара</w:t>
      </w:r>
      <w:proofErr w:type="spellEnd"/>
    </w:p>
    <w:p w14:paraId="57460650" w14:textId="77777777" w:rsidR="001805B8" w:rsidRPr="007E22D5" w:rsidRDefault="001805B8" w:rsidP="0023201A">
      <w:pPr>
        <w:ind w:firstLine="284"/>
        <w:jc w:val="center"/>
        <w:rPr>
          <w:b/>
          <w:sz w:val="28"/>
        </w:rPr>
      </w:pPr>
    </w:p>
    <w:tbl>
      <w:tblPr>
        <w:tblStyle w:val="ae"/>
        <w:tblW w:w="10456" w:type="dxa"/>
        <w:jc w:val="center"/>
        <w:tblLook w:val="04A0" w:firstRow="1" w:lastRow="0" w:firstColumn="1" w:lastColumn="0" w:noHBand="0" w:noVBand="1"/>
      </w:tblPr>
      <w:tblGrid>
        <w:gridCol w:w="797"/>
        <w:gridCol w:w="2161"/>
        <w:gridCol w:w="1940"/>
        <w:gridCol w:w="2001"/>
        <w:gridCol w:w="1738"/>
        <w:gridCol w:w="1819"/>
      </w:tblGrid>
      <w:tr w:rsidR="001805B8" w:rsidRPr="000B191F" w14:paraId="5746065B" w14:textId="77777777" w:rsidTr="00DE73FC">
        <w:trPr>
          <w:jc w:val="center"/>
        </w:trPr>
        <w:tc>
          <w:tcPr>
            <w:tcW w:w="562" w:type="dxa"/>
            <w:shd w:val="clear" w:color="auto" w:fill="BFBFBF" w:themeFill="background1" w:themeFillShade="BF"/>
            <w:vAlign w:val="center"/>
          </w:tcPr>
          <w:p w14:paraId="57460651" w14:textId="77777777" w:rsidR="001805B8" w:rsidRPr="00D55806" w:rsidRDefault="001805B8" w:rsidP="0023201A">
            <w:pPr>
              <w:ind w:firstLine="284"/>
              <w:jc w:val="both"/>
              <w:rPr>
                <w:kern w:val="1"/>
                <w:sz w:val="22"/>
                <w:szCs w:val="22"/>
              </w:rPr>
            </w:pPr>
            <w:r w:rsidRPr="00D55806">
              <w:rPr>
                <w:kern w:val="1"/>
                <w:sz w:val="22"/>
                <w:szCs w:val="22"/>
              </w:rPr>
              <w:t>№</w:t>
            </w:r>
          </w:p>
          <w:p w14:paraId="57460652" w14:textId="77777777" w:rsidR="001805B8" w:rsidRPr="00D55806" w:rsidRDefault="001805B8" w:rsidP="0023201A">
            <w:pPr>
              <w:ind w:firstLine="284"/>
              <w:jc w:val="both"/>
              <w:rPr>
                <w:kern w:val="1"/>
                <w:sz w:val="22"/>
                <w:szCs w:val="22"/>
              </w:rPr>
            </w:pPr>
            <w:r w:rsidRPr="00D55806">
              <w:rPr>
                <w:kern w:val="1"/>
                <w:sz w:val="22"/>
                <w:szCs w:val="22"/>
              </w:rPr>
              <w:t>п/п</w:t>
            </w:r>
          </w:p>
        </w:tc>
        <w:tc>
          <w:tcPr>
            <w:tcW w:w="2223" w:type="dxa"/>
            <w:shd w:val="clear" w:color="auto" w:fill="BFBFBF" w:themeFill="background1" w:themeFillShade="BF"/>
            <w:vAlign w:val="center"/>
          </w:tcPr>
          <w:p w14:paraId="57460653" w14:textId="77777777" w:rsidR="001805B8" w:rsidRPr="00393EF7" w:rsidRDefault="001805B8" w:rsidP="0023201A">
            <w:pPr>
              <w:ind w:firstLine="284"/>
              <w:jc w:val="center"/>
              <w:rPr>
                <w:sz w:val="22"/>
                <w:szCs w:val="22"/>
                <w:lang w:val="ru-RU"/>
              </w:rPr>
            </w:pPr>
            <w:r w:rsidRPr="00393EF7">
              <w:rPr>
                <w:sz w:val="22"/>
                <w:szCs w:val="22"/>
                <w:lang w:val="ru-RU"/>
              </w:rPr>
              <w:t>Код товара по Общероссийскому классификатору продукции по видам экономической деятельности</w:t>
            </w:r>
          </w:p>
          <w:p w14:paraId="57460654" w14:textId="77777777" w:rsidR="001805B8" w:rsidRDefault="001805B8" w:rsidP="0023201A">
            <w:pPr>
              <w:ind w:firstLine="284"/>
              <w:jc w:val="center"/>
              <w:rPr>
                <w:sz w:val="22"/>
                <w:szCs w:val="22"/>
              </w:rPr>
            </w:pPr>
            <w:r w:rsidRPr="00D55806">
              <w:rPr>
                <w:sz w:val="22"/>
                <w:szCs w:val="22"/>
              </w:rPr>
              <w:t>ОК 034-2014</w:t>
            </w:r>
          </w:p>
          <w:p w14:paraId="57460655" w14:textId="77777777" w:rsidR="001805B8" w:rsidRPr="00D55806" w:rsidRDefault="001805B8" w:rsidP="0023201A">
            <w:pPr>
              <w:ind w:firstLine="284"/>
              <w:jc w:val="center"/>
              <w:rPr>
                <w:sz w:val="22"/>
                <w:szCs w:val="22"/>
              </w:rPr>
            </w:pPr>
            <w:r w:rsidRPr="00D55806">
              <w:rPr>
                <w:sz w:val="22"/>
                <w:szCs w:val="22"/>
              </w:rPr>
              <w:t>(КПЕС 2008)</w:t>
            </w:r>
          </w:p>
          <w:p w14:paraId="57460656" w14:textId="77777777" w:rsidR="001805B8" w:rsidRPr="00D55806" w:rsidRDefault="001805B8" w:rsidP="0023201A">
            <w:pPr>
              <w:ind w:firstLine="284"/>
              <w:jc w:val="center"/>
              <w:rPr>
                <w:kern w:val="1"/>
                <w:sz w:val="22"/>
                <w:szCs w:val="22"/>
              </w:rPr>
            </w:pPr>
            <w:r w:rsidRPr="00D55806">
              <w:rPr>
                <w:sz w:val="22"/>
                <w:szCs w:val="22"/>
              </w:rPr>
              <w:t>(ОКПД2)</w:t>
            </w:r>
          </w:p>
        </w:tc>
        <w:tc>
          <w:tcPr>
            <w:tcW w:w="1951" w:type="dxa"/>
            <w:shd w:val="clear" w:color="auto" w:fill="BFBFBF" w:themeFill="background1" w:themeFillShade="BF"/>
            <w:vAlign w:val="center"/>
          </w:tcPr>
          <w:p w14:paraId="57460657" w14:textId="77777777" w:rsidR="001805B8" w:rsidRPr="00393EF7" w:rsidRDefault="001805B8" w:rsidP="0023201A">
            <w:pPr>
              <w:ind w:firstLine="284"/>
              <w:jc w:val="center"/>
              <w:rPr>
                <w:sz w:val="22"/>
                <w:szCs w:val="22"/>
                <w:lang w:val="ru-RU"/>
              </w:rPr>
            </w:pPr>
            <w:r w:rsidRPr="00393EF7">
              <w:rPr>
                <w:sz w:val="22"/>
                <w:szCs w:val="22"/>
                <w:lang w:val="ru-RU"/>
              </w:rPr>
              <w:t>Номер реестровой записи товара в реестрах, предусмотренных пунктом 2 Постановления № 2013</w:t>
            </w:r>
            <w:r w:rsidRPr="00393EF7">
              <w:rPr>
                <w:sz w:val="22"/>
                <w:szCs w:val="22"/>
                <w:vertAlign w:val="superscript"/>
                <w:lang w:val="ru-RU"/>
              </w:rPr>
              <w:t xml:space="preserve">* </w:t>
            </w:r>
            <w:r w:rsidRPr="00393EF7">
              <w:rPr>
                <w:sz w:val="22"/>
                <w:szCs w:val="22"/>
                <w:lang w:val="ru-RU"/>
              </w:rPr>
              <w:t>(при наличии)</w:t>
            </w:r>
          </w:p>
        </w:tc>
        <w:tc>
          <w:tcPr>
            <w:tcW w:w="2042" w:type="dxa"/>
            <w:shd w:val="clear" w:color="auto" w:fill="BFBFBF" w:themeFill="background1" w:themeFillShade="BF"/>
            <w:vAlign w:val="center"/>
          </w:tcPr>
          <w:p w14:paraId="57460658" w14:textId="77777777" w:rsidR="001805B8" w:rsidRPr="00D55806" w:rsidRDefault="001805B8" w:rsidP="0023201A">
            <w:pPr>
              <w:ind w:firstLine="284"/>
              <w:jc w:val="center"/>
              <w:rPr>
                <w:kern w:val="1"/>
                <w:sz w:val="22"/>
                <w:szCs w:val="22"/>
              </w:rPr>
            </w:pPr>
            <w:proofErr w:type="spellStart"/>
            <w:r w:rsidRPr="00D55806">
              <w:rPr>
                <w:sz w:val="22"/>
                <w:szCs w:val="22"/>
              </w:rPr>
              <w:t>Наименование</w:t>
            </w:r>
            <w:proofErr w:type="spellEnd"/>
            <w:r w:rsidRPr="00D55806">
              <w:rPr>
                <w:sz w:val="22"/>
                <w:szCs w:val="22"/>
              </w:rPr>
              <w:t xml:space="preserve"> </w:t>
            </w:r>
            <w:proofErr w:type="spellStart"/>
            <w:r w:rsidRPr="00D55806">
              <w:rPr>
                <w:sz w:val="22"/>
                <w:szCs w:val="22"/>
              </w:rPr>
              <w:t>товара</w:t>
            </w:r>
            <w:proofErr w:type="spellEnd"/>
          </w:p>
        </w:tc>
        <w:tc>
          <w:tcPr>
            <w:tcW w:w="1785" w:type="dxa"/>
            <w:shd w:val="clear" w:color="auto" w:fill="BFBFBF" w:themeFill="background1" w:themeFillShade="BF"/>
            <w:vAlign w:val="center"/>
          </w:tcPr>
          <w:p w14:paraId="57460659" w14:textId="77777777" w:rsidR="001805B8" w:rsidRPr="00393EF7" w:rsidRDefault="001805B8" w:rsidP="0023201A">
            <w:pPr>
              <w:ind w:firstLine="284"/>
              <w:jc w:val="center"/>
              <w:rPr>
                <w:kern w:val="1"/>
                <w:sz w:val="22"/>
                <w:szCs w:val="22"/>
                <w:lang w:val="ru-RU"/>
              </w:rPr>
            </w:pPr>
            <w:r w:rsidRPr="00393EF7">
              <w:rPr>
                <w:sz w:val="22"/>
                <w:szCs w:val="22"/>
                <w:lang w:val="ru-RU"/>
              </w:rPr>
              <w:t>Объем товара, в том числе поставленного при выполнении закупаемых работ, оказании закупаемых услуг (рублей)</w:t>
            </w:r>
          </w:p>
        </w:tc>
        <w:tc>
          <w:tcPr>
            <w:tcW w:w="1893" w:type="dxa"/>
            <w:shd w:val="clear" w:color="auto" w:fill="BFBFBF" w:themeFill="background1" w:themeFillShade="BF"/>
            <w:vAlign w:val="center"/>
          </w:tcPr>
          <w:p w14:paraId="5746065A" w14:textId="77777777" w:rsidR="001805B8" w:rsidRPr="00393EF7" w:rsidRDefault="001805B8" w:rsidP="0023201A">
            <w:pPr>
              <w:ind w:firstLine="284"/>
              <w:jc w:val="center"/>
              <w:rPr>
                <w:kern w:val="1"/>
                <w:sz w:val="22"/>
                <w:szCs w:val="22"/>
                <w:lang w:val="ru-RU"/>
              </w:rPr>
            </w:pPr>
            <w:r w:rsidRPr="00393EF7">
              <w:rPr>
                <w:sz w:val="22"/>
                <w:szCs w:val="22"/>
                <w:lang w:val="ru-RU"/>
              </w:rPr>
              <w:t>Объём российского товара, в том числе товара, поставленного при выполнении закупаемых работ, оказании закупаемых услуг (руб.)</w:t>
            </w:r>
          </w:p>
        </w:tc>
      </w:tr>
      <w:tr w:rsidR="001805B8" w:rsidRPr="001B2B23" w14:paraId="57460662" w14:textId="77777777" w:rsidTr="00DE73FC">
        <w:trPr>
          <w:jc w:val="center"/>
        </w:trPr>
        <w:tc>
          <w:tcPr>
            <w:tcW w:w="562" w:type="dxa"/>
            <w:vAlign w:val="center"/>
          </w:tcPr>
          <w:p w14:paraId="5746065C" w14:textId="77777777" w:rsidR="001805B8" w:rsidRPr="003A3DAA" w:rsidRDefault="001805B8" w:rsidP="0023201A">
            <w:pPr>
              <w:ind w:firstLine="284"/>
              <w:jc w:val="center"/>
              <w:rPr>
                <w:kern w:val="1"/>
              </w:rPr>
            </w:pPr>
            <w:r w:rsidRPr="003A3DAA">
              <w:rPr>
                <w:kern w:val="1"/>
              </w:rPr>
              <w:t>1</w:t>
            </w:r>
          </w:p>
        </w:tc>
        <w:tc>
          <w:tcPr>
            <w:tcW w:w="2223" w:type="dxa"/>
            <w:vAlign w:val="center"/>
          </w:tcPr>
          <w:p w14:paraId="5746065D" w14:textId="77777777" w:rsidR="001805B8" w:rsidRPr="003A3DAA" w:rsidRDefault="001805B8" w:rsidP="0023201A">
            <w:pPr>
              <w:ind w:firstLine="284"/>
              <w:jc w:val="both"/>
            </w:pPr>
          </w:p>
        </w:tc>
        <w:tc>
          <w:tcPr>
            <w:tcW w:w="1951" w:type="dxa"/>
            <w:vAlign w:val="center"/>
          </w:tcPr>
          <w:p w14:paraId="5746065E" w14:textId="77777777" w:rsidR="001805B8" w:rsidRPr="003A3DAA" w:rsidRDefault="001805B8" w:rsidP="0023201A">
            <w:pPr>
              <w:ind w:firstLine="284"/>
              <w:jc w:val="both"/>
            </w:pPr>
          </w:p>
        </w:tc>
        <w:tc>
          <w:tcPr>
            <w:tcW w:w="2042" w:type="dxa"/>
            <w:vAlign w:val="center"/>
          </w:tcPr>
          <w:p w14:paraId="5746065F" w14:textId="77777777" w:rsidR="001805B8" w:rsidRPr="003A3DAA" w:rsidRDefault="001805B8" w:rsidP="0023201A">
            <w:pPr>
              <w:ind w:firstLine="284"/>
              <w:jc w:val="both"/>
            </w:pPr>
          </w:p>
        </w:tc>
        <w:tc>
          <w:tcPr>
            <w:tcW w:w="1785" w:type="dxa"/>
            <w:vAlign w:val="center"/>
          </w:tcPr>
          <w:p w14:paraId="57460660" w14:textId="77777777" w:rsidR="001805B8" w:rsidRPr="003A3DAA" w:rsidRDefault="001805B8" w:rsidP="0023201A">
            <w:pPr>
              <w:ind w:firstLine="284"/>
              <w:jc w:val="both"/>
            </w:pPr>
          </w:p>
        </w:tc>
        <w:tc>
          <w:tcPr>
            <w:tcW w:w="1893" w:type="dxa"/>
            <w:vAlign w:val="center"/>
          </w:tcPr>
          <w:p w14:paraId="57460661" w14:textId="77777777" w:rsidR="001805B8" w:rsidRPr="003A3DAA" w:rsidRDefault="001805B8" w:rsidP="0023201A">
            <w:pPr>
              <w:ind w:firstLine="284"/>
              <w:jc w:val="both"/>
            </w:pPr>
          </w:p>
        </w:tc>
      </w:tr>
    </w:tbl>
    <w:p w14:paraId="57460663" w14:textId="77777777" w:rsidR="001805B8" w:rsidRPr="007E22D5" w:rsidRDefault="001805B8" w:rsidP="0023201A">
      <w:pPr>
        <w:ind w:firstLine="284"/>
        <w:jc w:val="center"/>
        <w:rPr>
          <w:b/>
          <w:sz w:val="28"/>
        </w:rPr>
      </w:pPr>
    </w:p>
    <w:p w14:paraId="57460664" w14:textId="77777777" w:rsidR="001805B8" w:rsidRDefault="001805B8" w:rsidP="0023201A">
      <w:pPr>
        <w:ind w:firstLine="284"/>
        <w:jc w:val="both"/>
        <w:rPr>
          <w:b/>
          <w:sz w:val="26"/>
          <w:szCs w:val="26"/>
        </w:rPr>
      </w:pPr>
    </w:p>
    <w:p w14:paraId="57460665" w14:textId="77777777" w:rsidR="001805B8" w:rsidRDefault="001805B8" w:rsidP="0023201A">
      <w:pPr>
        <w:ind w:firstLine="284"/>
        <w:jc w:val="both"/>
        <w:rPr>
          <w:b/>
          <w:sz w:val="26"/>
          <w:szCs w:val="26"/>
        </w:rPr>
      </w:pPr>
    </w:p>
    <w:p w14:paraId="57460666" w14:textId="77777777" w:rsidR="001805B8" w:rsidRDefault="001805B8" w:rsidP="0023201A">
      <w:pPr>
        <w:ind w:firstLine="284"/>
        <w:jc w:val="both"/>
        <w:rPr>
          <w:b/>
          <w:sz w:val="26"/>
          <w:szCs w:val="26"/>
        </w:rPr>
      </w:pPr>
    </w:p>
    <w:p w14:paraId="57460667" w14:textId="77777777" w:rsidR="001805B8" w:rsidRDefault="001805B8" w:rsidP="0023201A">
      <w:pPr>
        <w:ind w:firstLine="284"/>
        <w:jc w:val="both"/>
        <w:rPr>
          <w:b/>
          <w:sz w:val="26"/>
          <w:szCs w:val="26"/>
        </w:rPr>
      </w:pPr>
    </w:p>
    <w:p w14:paraId="57460668" w14:textId="77777777" w:rsidR="001805B8" w:rsidRDefault="001805B8" w:rsidP="0023201A">
      <w:pPr>
        <w:ind w:firstLine="284"/>
        <w:jc w:val="both"/>
        <w:rPr>
          <w:b/>
          <w:sz w:val="26"/>
          <w:szCs w:val="26"/>
        </w:rPr>
      </w:pPr>
    </w:p>
    <w:p w14:paraId="57460669" w14:textId="77777777" w:rsidR="001805B8" w:rsidRDefault="001805B8" w:rsidP="0023201A">
      <w:pPr>
        <w:ind w:firstLine="284"/>
        <w:jc w:val="both"/>
        <w:rPr>
          <w:b/>
          <w:sz w:val="26"/>
          <w:szCs w:val="26"/>
        </w:rPr>
      </w:pPr>
    </w:p>
    <w:p w14:paraId="5746066A" w14:textId="77777777" w:rsidR="001805B8" w:rsidRDefault="001805B8" w:rsidP="0023201A">
      <w:pPr>
        <w:ind w:firstLine="284"/>
        <w:jc w:val="both"/>
        <w:rPr>
          <w:b/>
          <w:sz w:val="26"/>
          <w:szCs w:val="26"/>
        </w:rPr>
      </w:pPr>
    </w:p>
    <w:p w14:paraId="5746066B" w14:textId="77777777" w:rsidR="001805B8" w:rsidRDefault="001805B8" w:rsidP="0023201A">
      <w:pPr>
        <w:ind w:firstLine="284"/>
        <w:jc w:val="both"/>
        <w:rPr>
          <w:b/>
          <w:sz w:val="26"/>
          <w:szCs w:val="26"/>
        </w:rPr>
      </w:pPr>
    </w:p>
    <w:p w14:paraId="5746066C" w14:textId="77777777" w:rsidR="001805B8" w:rsidRDefault="001805B8" w:rsidP="0023201A">
      <w:pPr>
        <w:ind w:firstLine="284"/>
        <w:jc w:val="both"/>
        <w:rPr>
          <w:b/>
          <w:sz w:val="26"/>
          <w:szCs w:val="26"/>
        </w:rPr>
      </w:pPr>
    </w:p>
    <w:p w14:paraId="5746066D" w14:textId="77777777" w:rsidR="001805B8" w:rsidRPr="00393EF7" w:rsidRDefault="001805B8" w:rsidP="0023201A">
      <w:pPr>
        <w:ind w:firstLine="284"/>
        <w:jc w:val="both"/>
        <w:rPr>
          <w:b/>
          <w:sz w:val="26"/>
          <w:szCs w:val="26"/>
          <w:lang w:val="ru-RU"/>
        </w:rPr>
      </w:pPr>
      <w:r w:rsidRPr="00393EF7">
        <w:rPr>
          <w:b/>
          <w:sz w:val="26"/>
          <w:szCs w:val="26"/>
          <w:lang w:val="ru-RU"/>
        </w:rPr>
        <w:t>Поставщик:</w:t>
      </w:r>
    </w:p>
    <w:p w14:paraId="5746066E" w14:textId="77777777" w:rsidR="001805B8" w:rsidRPr="00393EF7" w:rsidRDefault="001805B8" w:rsidP="0023201A">
      <w:pPr>
        <w:ind w:firstLine="284"/>
        <w:jc w:val="both"/>
        <w:rPr>
          <w:b/>
          <w:sz w:val="26"/>
          <w:szCs w:val="26"/>
          <w:lang w:val="ru-RU"/>
        </w:rPr>
      </w:pPr>
      <w:r w:rsidRPr="00393EF7">
        <w:rPr>
          <w:b/>
          <w:sz w:val="26"/>
          <w:szCs w:val="26"/>
          <w:lang w:val="ru-RU"/>
        </w:rPr>
        <w:tab/>
      </w:r>
      <w:r w:rsidRPr="00393EF7">
        <w:rPr>
          <w:b/>
          <w:sz w:val="26"/>
          <w:szCs w:val="26"/>
          <w:lang w:val="ru-RU"/>
        </w:rPr>
        <w:tab/>
      </w:r>
      <w:r w:rsidRPr="00393EF7">
        <w:rPr>
          <w:b/>
          <w:sz w:val="26"/>
          <w:szCs w:val="26"/>
          <w:lang w:val="ru-RU"/>
        </w:rPr>
        <w:tab/>
      </w:r>
      <w:r w:rsidRPr="00393EF7">
        <w:rPr>
          <w:b/>
          <w:sz w:val="26"/>
          <w:szCs w:val="26"/>
          <w:lang w:val="ru-RU"/>
        </w:rPr>
        <w:tab/>
      </w:r>
      <w:r w:rsidRPr="00393EF7">
        <w:rPr>
          <w:b/>
          <w:sz w:val="26"/>
          <w:szCs w:val="26"/>
          <w:lang w:val="ru-RU"/>
        </w:rPr>
        <w:tab/>
      </w:r>
      <w:r w:rsidRPr="00393EF7">
        <w:rPr>
          <w:b/>
          <w:sz w:val="26"/>
          <w:szCs w:val="26"/>
          <w:lang w:val="ru-RU"/>
        </w:rPr>
        <w:tab/>
      </w:r>
    </w:p>
    <w:p w14:paraId="5746066F" w14:textId="77777777" w:rsidR="001805B8" w:rsidRPr="00393EF7" w:rsidRDefault="001805B8" w:rsidP="0023201A">
      <w:pPr>
        <w:ind w:firstLine="284"/>
        <w:rPr>
          <w:sz w:val="26"/>
          <w:szCs w:val="26"/>
          <w:lang w:val="ru-RU"/>
        </w:rPr>
      </w:pPr>
    </w:p>
    <w:p w14:paraId="57460670" w14:textId="77777777" w:rsidR="001805B8" w:rsidRPr="00393EF7" w:rsidRDefault="001805B8" w:rsidP="0023201A">
      <w:pPr>
        <w:ind w:firstLine="284"/>
        <w:rPr>
          <w:sz w:val="26"/>
          <w:szCs w:val="26"/>
          <w:lang w:val="ru-RU"/>
        </w:rPr>
      </w:pPr>
    </w:p>
    <w:p w14:paraId="57460671" w14:textId="77777777" w:rsidR="001805B8" w:rsidRPr="00393EF7" w:rsidRDefault="001805B8" w:rsidP="0023201A">
      <w:pPr>
        <w:ind w:firstLine="284"/>
        <w:rPr>
          <w:sz w:val="26"/>
          <w:szCs w:val="26"/>
          <w:lang w:val="ru-RU"/>
        </w:rPr>
      </w:pPr>
      <w:r w:rsidRPr="00393EF7">
        <w:rPr>
          <w:sz w:val="26"/>
          <w:szCs w:val="26"/>
          <w:u w:val="single"/>
          <w:lang w:val="ru-RU"/>
        </w:rPr>
        <w:t>_____________</w:t>
      </w:r>
      <w:r w:rsidRPr="00393EF7">
        <w:rPr>
          <w:sz w:val="26"/>
          <w:szCs w:val="26"/>
          <w:lang w:val="ru-RU"/>
        </w:rPr>
        <w:t xml:space="preserve"> /</w:t>
      </w:r>
      <w:r w:rsidRPr="00393EF7">
        <w:rPr>
          <w:sz w:val="26"/>
          <w:szCs w:val="26"/>
          <w:lang w:val="ru-RU"/>
        </w:rPr>
        <w:tab/>
      </w:r>
      <w:r w:rsidRPr="00393EF7">
        <w:rPr>
          <w:sz w:val="26"/>
          <w:szCs w:val="26"/>
          <w:lang w:val="ru-RU"/>
        </w:rPr>
        <w:tab/>
      </w:r>
      <w:r w:rsidRPr="00393EF7">
        <w:rPr>
          <w:sz w:val="26"/>
          <w:szCs w:val="26"/>
          <w:lang w:val="ru-RU"/>
        </w:rPr>
        <w:tab/>
        <w:t>/</w:t>
      </w:r>
      <w:r w:rsidRPr="00393EF7">
        <w:rPr>
          <w:sz w:val="26"/>
          <w:szCs w:val="26"/>
          <w:lang w:val="ru-RU"/>
        </w:rPr>
        <w:tab/>
      </w:r>
    </w:p>
    <w:p w14:paraId="57460672" w14:textId="77777777" w:rsidR="001805B8" w:rsidRPr="00393EF7" w:rsidRDefault="001805B8" w:rsidP="0023201A">
      <w:pPr>
        <w:ind w:firstLine="284"/>
        <w:rPr>
          <w:sz w:val="26"/>
          <w:szCs w:val="26"/>
          <w:lang w:val="ru-RU"/>
        </w:rPr>
      </w:pPr>
    </w:p>
    <w:p w14:paraId="57460673" w14:textId="77777777" w:rsidR="001805B8" w:rsidRPr="00393EF7" w:rsidRDefault="001805B8" w:rsidP="0023201A">
      <w:pPr>
        <w:ind w:firstLine="284"/>
        <w:rPr>
          <w:sz w:val="26"/>
          <w:szCs w:val="26"/>
          <w:lang w:val="ru-RU"/>
        </w:rPr>
      </w:pPr>
    </w:p>
    <w:p w14:paraId="57460674" w14:textId="77777777" w:rsidR="001805B8" w:rsidRPr="00393EF7" w:rsidRDefault="001805B8" w:rsidP="0023201A">
      <w:pPr>
        <w:ind w:firstLine="284"/>
        <w:rPr>
          <w:sz w:val="26"/>
          <w:szCs w:val="26"/>
          <w:lang w:val="ru-RU"/>
        </w:rPr>
      </w:pPr>
    </w:p>
    <w:p w14:paraId="57460675" w14:textId="77777777" w:rsidR="001805B8" w:rsidRPr="00393EF7" w:rsidRDefault="001805B8" w:rsidP="0023201A">
      <w:pPr>
        <w:ind w:firstLine="284"/>
        <w:rPr>
          <w:sz w:val="26"/>
          <w:szCs w:val="26"/>
          <w:lang w:val="ru-RU"/>
        </w:rPr>
      </w:pPr>
    </w:p>
    <w:p w14:paraId="57460676" w14:textId="77777777" w:rsidR="001805B8" w:rsidRPr="00393EF7" w:rsidRDefault="001805B8" w:rsidP="0023201A">
      <w:pPr>
        <w:ind w:firstLine="284"/>
        <w:rPr>
          <w:sz w:val="26"/>
          <w:szCs w:val="26"/>
          <w:lang w:val="ru-RU"/>
        </w:rPr>
      </w:pPr>
    </w:p>
    <w:p w14:paraId="57460677" w14:textId="77777777" w:rsidR="001805B8" w:rsidRPr="00393EF7" w:rsidRDefault="001805B8" w:rsidP="0023201A">
      <w:pPr>
        <w:ind w:firstLine="284"/>
        <w:rPr>
          <w:sz w:val="26"/>
          <w:szCs w:val="26"/>
          <w:lang w:val="ru-RU"/>
        </w:rPr>
      </w:pPr>
    </w:p>
    <w:p w14:paraId="57460678" w14:textId="77777777" w:rsidR="001805B8" w:rsidRPr="00393EF7" w:rsidRDefault="001805B8" w:rsidP="0023201A">
      <w:pPr>
        <w:ind w:firstLine="284"/>
        <w:jc w:val="both"/>
        <w:rPr>
          <w:lang w:val="ru-RU"/>
        </w:rPr>
      </w:pPr>
      <w:r w:rsidRPr="00393EF7">
        <w:rPr>
          <w:vertAlign w:val="superscript"/>
          <w:lang w:val="ru-RU"/>
        </w:rPr>
        <w:t>*</w:t>
      </w:r>
      <w:r w:rsidRPr="00393EF7">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7119A5">
        <w:t>N</w:t>
      </w:r>
      <w:r w:rsidRPr="00393EF7">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393EF7">
        <w:rPr>
          <w:b/>
          <w:lang w:val="ru-RU"/>
        </w:rPr>
        <w:t>ИЛИ</w:t>
      </w:r>
      <w:r w:rsidRPr="00393EF7">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7119A5">
        <w:t>N</w:t>
      </w:r>
      <w:r w:rsidRPr="00393EF7">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7119A5">
        <w:t>N</w:t>
      </w:r>
      <w:r w:rsidRPr="00393EF7">
        <w:rPr>
          <w:lang w:val="ru-RU"/>
        </w:rPr>
        <w:t xml:space="preserve"> 925 и признании утратившими силу некоторых актов Правительства Российской Федерации".</w:t>
      </w:r>
    </w:p>
    <w:p w14:paraId="57460679" w14:textId="77777777" w:rsidR="001805B8" w:rsidRPr="0084391F" w:rsidRDefault="001805B8" w:rsidP="0023201A">
      <w:pPr>
        <w:ind w:firstLine="284"/>
        <w:rPr>
          <w:sz w:val="26"/>
          <w:szCs w:val="26"/>
          <w:lang w:val="ru-RU"/>
        </w:rPr>
        <w:sectPr w:rsidR="001805B8" w:rsidRPr="0084391F" w:rsidSect="00DE73FC">
          <w:headerReference w:type="default" r:id="rId9"/>
          <w:pgSz w:w="11907" w:h="16840" w:code="9"/>
          <w:pgMar w:top="1134" w:right="709" w:bottom="1134" w:left="1418" w:header="720" w:footer="720" w:gutter="0"/>
          <w:cols w:space="720"/>
          <w:titlePg/>
          <w:docGrid w:linePitch="272"/>
        </w:sectPr>
      </w:pPr>
    </w:p>
    <w:p w14:paraId="5746067A" w14:textId="77777777" w:rsidR="001805B8" w:rsidRPr="00625D00" w:rsidRDefault="00625D00" w:rsidP="000B5C7A">
      <w:pPr>
        <w:ind w:firstLine="11624"/>
        <w:rPr>
          <w:sz w:val="24"/>
          <w:szCs w:val="24"/>
          <w:lang w:val="ru-RU"/>
        </w:rPr>
      </w:pPr>
      <w:r>
        <w:rPr>
          <w:sz w:val="24"/>
          <w:szCs w:val="24"/>
          <w:lang w:val="ru-RU"/>
        </w:rPr>
        <w:lastRenderedPageBreak/>
        <w:t>Приложение №4</w:t>
      </w:r>
      <w:r w:rsidR="001805B8" w:rsidRPr="00625D00">
        <w:rPr>
          <w:sz w:val="24"/>
          <w:szCs w:val="24"/>
          <w:lang w:val="ru-RU"/>
        </w:rPr>
        <w:t xml:space="preserve"> к договору </w:t>
      </w:r>
    </w:p>
    <w:p w14:paraId="5746067B" w14:textId="77777777" w:rsidR="001805B8" w:rsidRPr="00625D00" w:rsidRDefault="001805B8" w:rsidP="000B5C7A">
      <w:pPr>
        <w:ind w:firstLine="11624"/>
        <w:rPr>
          <w:sz w:val="24"/>
          <w:szCs w:val="24"/>
          <w:lang w:val="ru-RU"/>
        </w:rPr>
      </w:pPr>
      <w:r w:rsidRPr="00625D00">
        <w:rPr>
          <w:sz w:val="24"/>
          <w:szCs w:val="24"/>
          <w:lang w:val="ru-RU"/>
        </w:rPr>
        <w:t xml:space="preserve">от ________________ </w:t>
      </w:r>
      <w:r w:rsidR="006D5733">
        <w:rPr>
          <w:sz w:val="24"/>
          <w:szCs w:val="24"/>
          <w:lang w:val="ru-RU"/>
        </w:rPr>
        <w:t>2023</w:t>
      </w:r>
      <w:r w:rsidRPr="00625D00">
        <w:rPr>
          <w:sz w:val="24"/>
          <w:szCs w:val="24"/>
          <w:lang w:val="ru-RU"/>
        </w:rPr>
        <w:t>г.</w:t>
      </w:r>
    </w:p>
    <w:p w14:paraId="5746067C" w14:textId="77777777" w:rsidR="001805B8" w:rsidRPr="00625D00" w:rsidRDefault="001805B8" w:rsidP="000B5C7A">
      <w:pPr>
        <w:ind w:firstLine="11624"/>
        <w:rPr>
          <w:sz w:val="24"/>
          <w:szCs w:val="24"/>
          <w:lang w:val="ru-RU"/>
        </w:rPr>
      </w:pPr>
      <w:r w:rsidRPr="00625D00">
        <w:rPr>
          <w:sz w:val="24"/>
          <w:szCs w:val="24"/>
          <w:lang w:val="ru-RU"/>
        </w:rPr>
        <w:t>№ ________________</w:t>
      </w:r>
    </w:p>
    <w:p w14:paraId="5746067D" w14:textId="77777777" w:rsidR="001805B8" w:rsidRDefault="001805B8" w:rsidP="0023201A">
      <w:pPr>
        <w:ind w:firstLine="284"/>
        <w:jc w:val="center"/>
        <w:rPr>
          <w:sz w:val="24"/>
          <w:lang w:val="ru-RU"/>
        </w:rPr>
      </w:pPr>
    </w:p>
    <w:p w14:paraId="5746067E" w14:textId="77777777" w:rsidR="001805B8" w:rsidRPr="00F238BC" w:rsidRDefault="001805B8" w:rsidP="0023201A">
      <w:pPr>
        <w:tabs>
          <w:tab w:val="center" w:pos="4677"/>
          <w:tab w:val="right" w:pos="9355"/>
        </w:tabs>
        <w:spacing w:before="120"/>
        <w:ind w:firstLine="284"/>
        <w:jc w:val="center"/>
        <w:rPr>
          <w:b/>
          <w:sz w:val="22"/>
          <w:lang w:val="ru-RU"/>
        </w:rPr>
      </w:pPr>
      <w:r w:rsidRPr="00F238BC">
        <w:rPr>
          <w:b/>
          <w:sz w:val="22"/>
          <w:lang w:val="ru-RU"/>
        </w:rPr>
        <w:t>Форма по раскрытию информации в отношении всей цепочки собственников,</w:t>
      </w:r>
    </w:p>
    <w:p w14:paraId="5746067F" w14:textId="77777777" w:rsidR="001805B8" w:rsidRPr="00F238BC" w:rsidRDefault="001805B8" w:rsidP="0023201A">
      <w:pPr>
        <w:tabs>
          <w:tab w:val="center" w:pos="4677"/>
          <w:tab w:val="right" w:pos="9355"/>
        </w:tabs>
        <w:spacing w:before="120"/>
        <w:ind w:firstLine="284"/>
        <w:jc w:val="center"/>
        <w:rPr>
          <w:b/>
          <w:sz w:val="22"/>
          <w:lang w:val="ru-RU"/>
        </w:rPr>
      </w:pPr>
      <w:r w:rsidRPr="00F238BC">
        <w:rPr>
          <w:b/>
          <w:sz w:val="22"/>
          <w:lang w:val="ru-RU"/>
        </w:rPr>
        <w:t>включая бенефициаров (в том числе, конечных)</w:t>
      </w:r>
    </w:p>
    <w:p w14:paraId="57460680" w14:textId="77777777" w:rsidR="001805B8" w:rsidRPr="00A878BB" w:rsidRDefault="001805B8" w:rsidP="0023201A">
      <w:pPr>
        <w:tabs>
          <w:tab w:val="center" w:pos="4677"/>
          <w:tab w:val="right" w:pos="9355"/>
        </w:tabs>
        <w:spacing w:before="120"/>
        <w:ind w:firstLine="284"/>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14:paraId="57460681" w14:textId="77777777" w:rsidR="001805B8" w:rsidRPr="009B6DCD" w:rsidRDefault="001805B8" w:rsidP="0023201A">
      <w:pPr>
        <w:tabs>
          <w:tab w:val="center" w:pos="4677"/>
          <w:tab w:val="right" w:pos="9355"/>
        </w:tabs>
        <w:spacing w:before="120"/>
        <w:ind w:firstLine="284"/>
        <w:jc w:val="right"/>
        <w:rPr>
          <w:sz w:val="22"/>
          <w:szCs w:val="22"/>
        </w:rPr>
      </w:pPr>
      <w:proofErr w:type="spellStart"/>
      <w:r w:rsidRPr="009B6DCD">
        <w:rPr>
          <w:sz w:val="22"/>
          <w:szCs w:val="22"/>
        </w:rPr>
        <w:t>Дата</w:t>
      </w:r>
      <w:proofErr w:type="spellEnd"/>
      <w:r w:rsidRPr="009B6DCD">
        <w:rPr>
          <w:sz w:val="22"/>
          <w:szCs w:val="22"/>
        </w:rPr>
        <w:t xml:space="preserve"> </w:t>
      </w:r>
      <w:proofErr w:type="spellStart"/>
      <w:r w:rsidRPr="009B6DCD">
        <w:rPr>
          <w:i/>
          <w:sz w:val="22"/>
          <w:szCs w:val="22"/>
        </w:rPr>
        <w:t>заполнения</w:t>
      </w:r>
      <w:proofErr w:type="spellEnd"/>
      <w:r w:rsidRPr="009B6DCD">
        <w:rPr>
          <w:i/>
          <w:sz w:val="22"/>
          <w:szCs w:val="22"/>
        </w:rPr>
        <w:t xml:space="preserve"> </w:t>
      </w:r>
      <w:proofErr w:type="spellStart"/>
      <w:r w:rsidRPr="009B6DCD">
        <w:rPr>
          <w:i/>
          <w:sz w:val="22"/>
          <w:szCs w:val="22"/>
        </w:rPr>
        <w:t>число</w:t>
      </w:r>
      <w:proofErr w:type="spellEnd"/>
      <w:r w:rsidRPr="009B6DCD">
        <w:rPr>
          <w:i/>
          <w:sz w:val="22"/>
          <w:szCs w:val="22"/>
        </w:rPr>
        <w:t xml:space="preserve"> / </w:t>
      </w:r>
      <w:proofErr w:type="spellStart"/>
      <w:r w:rsidRPr="009B6DCD">
        <w:rPr>
          <w:i/>
          <w:sz w:val="22"/>
          <w:szCs w:val="22"/>
        </w:rPr>
        <w:t>месяц</w:t>
      </w:r>
      <w:proofErr w:type="spellEnd"/>
      <w:r w:rsidRPr="009B6DCD">
        <w:rPr>
          <w:i/>
          <w:sz w:val="22"/>
          <w:szCs w:val="22"/>
        </w:rPr>
        <w:t xml:space="preserve"> / </w:t>
      </w:r>
      <w:proofErr w:type="spellStart"/>
      <w:r w:rsidRPr="009B6DCD">
        <w:rPr>
          <w:i/>
          <w:sz w:val="22"/>
          <w:szCs w:val="22"/>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1805B8" w:rsidRPr="000B191F" w14:paraId="57460685" w14:textId="77777777" w:rsidTr="00DE73F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7460682" w14:textId="77777777" w:rsidR="001805B8" w:rsidRPr="009B6DCD" w:rsidRDefault="001805B8" w:rsidP="0023201A">
            <w:pPr>
              <w:ind w:firstLine="284"/>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7460683" w14:textId="77777777" w:rsidR="001805B8" w:rsidRPr="00A878BB" w:rsidRDefault="001805B8" w:rsidP="0023201A">
            <w:pPr>
              <w:ind w:firstLine="284"/>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7460684" w14:textId="77777777" w:rsidR="001805B8" w:rsidRPr="00A878BB" w:rsidRDefault="001805B8" w:rsidP="0023201A">
            <w:pPr>
              <w:ind w:firstLine="284"/>
              <w:rPr>
                <w:lang w:val="ru-RU"/>
              </w:rPr>
            </w:pPr>
            <w:r w:rsidRPr="00A878BB">
              <w:rPr>
                <w:lang w:val="ru-RU"/>
              </w:rPr>
              <w:t>Информация в отношении всей цепочки собственников, включая бенефициаров (в том числе конечных)</w:t>
            </w:r>
          </w:p>
        </w:tc>
      </w:tr>
      <w:tr w:rsidR="001805B8" w:rsidRPr="000B191F" w14:paraId="57460696" w14:textId="77777777" w:rsidTr="00DE73FC">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7460686" w14:textId="77777777" w:rsidR="001805B8" w:rsidRPr="00A878BB" w:rsidRDefault="001805B8" w:rsidP="0023201A">
            <w:pPr>
              <w:ind w:firstLine="284"/>
              <w:rPr>
                <w:lang w:val="ru-RU"/>
              </w:rPr>
            </w:pPr>
          </w:p>
        </w:tc>
        <w:tc>
          <w:tcPr>
            <w:tcW w:w="886" w:type="dxa"/>
            <w:tcBorders>
              <w:top w:val="nil"/>
              <w:left w:val="nil"/>
              <w:bottom w:val="single" w:sz="4" w:space="0" w:color="auto"/>
              <w:right w:val="single" w:sz="4" w:space="0" w:color="auto"/>
            </w:tcBorders>
            <w:shd w:val="clear" w:color="auto" w:fill="BFBFBF"/>
            <w:vAlign w:val="center"/>
          </w:tcPr>
          <w:p w14:paraId="57460687" w14:textId="77777777" w:rsidR="001805B8" w:rsidRPr="009B6DCD" w:rsidRDefault="001805B8" w:rsidP="0023201A">
            <w:pPr>
              <w:ind w:firstLine="284"/>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14:paraId="57460688" w14:textId="77777777" w:rsidR="001805B8" w:rsidRPr="009B6DCD" w:rsidRDefault="001805B8" w:rsidP="0023201A">
            <w:pPr>
              <w:ind w:firstLine="284"/>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14:paraId="57460689" w14:textId="77777777" w:rsidR="001805B8" w:rsidRPr="009B6DCD" w:rsidRDefault="001805B8" w:rsidP="0023201A">
            <w:pPr>
              <w:ind w:firstLine="284"/>
              <w:jc w:val="center"/>
            </w:pPr>
            <w:proofErr w:type="spellStart"/>
            <w:r w:rsidRPr="009B6DCD">
              <w:t>Наименование</w:t>
            </w:r>
            <w:proofErr w:type="spellEnd"/>
            <w:r w:rsidRPr="009B6DCD">
              <w:t xml:space="preserve"> </w:t>
            </w:r>
            <w:proofErr w:type="spellStart"/>
            <w:r w:rsidRPr="009B6DCD">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5746068A" w14:textId="77777777" w:rsidR="001805B8" w:rsidRPr="009B6DCD" w:rsidRDefault="001805B8" w:rsidP="0023201A">
            <w:pPr>
              <w:ind w:firstLine="284"/>
              <w:jc w:val="center"/>
            </w:pPr>
            <w:proofErr w:type="spellStart"/>
            <w:r w:rsidRPr="009B6DCD">
              <w:t>Код</w:t>
            </w:r>
            <w:proofErr w:type="spellEnd"/>
            <w:r w:rsidRPr="009B6DCD">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5746068B" w14:textId="77777777" w:rsidR="001805B8" w:rsidRPr="009B6DCD" w:rsidRDefault="001805B8" w:rsidP="0023201A">
            <w:pPr>
              <w:ind w:firstLine="284"/>
              <w:jc w:val="center"/>
            </w:pPr>
            <w:proofErr w:type="spellStart"/>
            <w:r w:rsidRPr="009B6DCD">
              <w:t>Фамилия</w:t>
            </w:r>
            <w:proofErr w:type="spellEnd"/>
            <w:r w:rsidRPr="009B6DCD">
              <w:t xml:space="preserve">, </w:t>
            </w:r>
            <w:proofErr w:type="spellStart"/>
            <w:r w:rsidRPr="009B6DCD">
              <w:t>Имя</w:t>
            </w:r>
            <w:proofErr w:type="spellEnd"/>
            <w:r w:rsidRPr="009B6DCD">
              <w:t xml:space="preserve">, </w:t>
            </w:r>
            <w:proofErr w:type="spellStart"/>
            <w:r w:rsidRPr="009B6DCD">
              <w:t>Отчество</w:t>
            </w:r>
            <w:proofErr w:type="spellEnd"/>
            <w:r w:rsidRPr="009B6DCD">
              <w:t xml:space="preserve"> </w:t>
            </w:r>
            <w:proofErr w:type="spellStart"/>
            <w:r w:rsidRPr="009B6DCD">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5746068C" w14:textId="77777777" w:rsidR="001805B8" w:rsidRPr="00A878BB" w:rsidRDefault="001805B8" w:rsidP="0023201A">
            <w:pPr>
              <w:ind w:firstLine="284"/>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746068D" w14:textId="77777777" w:rsidR="001805B8" w:rsidRPr="009B6DCD" w:rsidRDefault="001805B8" w:rsidP="0023201A">
            <w:pPr>
              <w:ind w:firstLine="284"/>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14:paraId="5746068E" w14:textId="77777777" w:rsidR="001805B8" w:rsidRPr="009B6DCD" w:rsidRDefault="001805B8" w:rsidP="0023201A">
            <w:pPr>
              <w:ind w:firstLine="284"/>
              <w:jc w:val="center"/>
            </w:pPr>
            <w:r w:rsidRPr="009B6DCD">
              <w:t xml:space="preserve">ИНН </w:t>
            </w:r>
          </w:p>
          <w:p w14:paraId="5746068F" w14:textId="77777777" w:rsidR="001805B8" w:rsidRPr="009B6DCD" w:rsidRDefault="001805B8" w:rsidP="0023201A">
            <w:pPr>
              <w:ind w:firstLine="284"/>
              <w:jc w:val="center"/>
            </w:pPr>
            <w:r w:rsidRPr="009B6DCD">
              <w:t>(</w:t>
            </w:r>
            <w:proofErr w:type="spellStart"/>
            <w:r w:rsidRPr="009B6DCD">
              <w:t>при</w:t>
            </w:r>
            <w:proofErr w:type="spellEnd"/>
            <w:r w:rsidRPr="009B6DCD">
              <w:t xml:space="preserve"> </w:t>
            </w:r>
            <w:proofErr w:type="spellStart"/>
            <w:r w:rsidRPr="009B6DCD">
              <w:t>наличии</w:t>
            </w:r>
            <w:proofErr w:type="spellEnd"/>
            <w:r w:rsidRPr="009B6DCD">
              <w:t>)</w:t>
            </w:r>
          </w:p>
        </w:tc>
        <w:tc>
          <w:tcPr>
            <w:tcW w:w="753" w:type="dxa"/>
            <w:tcBorders>
              <w:top w:val="nil"/>
              <w:left w:val="nil"/>
              <w:bottom w:val="single" w:sz="4" w:space="0" w:color="auto"/>
              <w:right w:val="single" w:sz="4" w:space="0" w:color="auto"/>
            </w:tcBorders>
            <w:shd w:val="clear" w:color="auto" w:fill="BFBFBF"/>
            <w:vAlign w:val="center"/>
          </w:tcPr>
          <w:p w14:paraId="57460690" w14:textId="77777777" w:rsidR="001805B8" w:rsidRPr="009B6DCD" w:rsidRDefault="001805B8" w:rsidP="0023201A">
            <w:pPr>
              <w:ind w:firstLine="284"/>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14:paraId="57460691" w14:textId="77777777" w:rsidR="001805B8" w:rsidRPr="009B6DCD" w:rsidRDefault="001805B8" w:rsidP="0023201A">
            <w:pPr>
              <w:ind w:firstLine="284"/>
              <w:jc w:val="center"/>
            </w:pPr>
            <w:proofErr w:type="spellStart"/>
            <w:r w:rsidRPr="009B6DCD">
              <w:t>Наименование</w:t>
            </w:r>
            <w:proofErr w:type="spellEnd"/>
            <w:r w:rsidRPr="009B6DCD">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57460692" w14:textId="77777777" w:rsidR="001805B8" w:rsidRPr="009B6DCD" w:rsidRDefault="001805B8" w:rsidP="0023201A">
            <w:pPr>
              <w:ind w:firstLine="284"/>
              <w:jc w:val="center"/>
            </w:pPr>
            <w:proofErr w:type="spellStart"/>
            <w:r w:rsidRPr="009B6DCD">
              <w:t>Адрес</w:t>
            </w:r>
            <w:proofErr w:type="spellEnd"/>
            <w:r w:rsidRPr="009B6DCD">
              <w:t xml:space="preserve"> </w:t>
            </w:r>
            <w:proofErr w:type="spellStart"/>
            <w:r w:rsidRPr="009B6DCD">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57460693" w14:textId="77777777" w:rsidR="001805B8" w:rsidRPr="00A878BB" w:rsidRDefault="001805B8" w:rsidP="0023201A">
            <w:pPr>
              <w:ind w:firstLine="284"/>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57460694" w14:textId="77777777" w:rsidR="001805B8" w:rsidRPr="009B6DCD" w:rsidRDefault="001805B8" w:rsidP="0023201A">
            <w:pPr>
              <w:ind w:firstLine="284"/>
              <w:jc w:val="center"/>
            </w:pPr>
            <w:proofErr w:type="spellStart"/>
            <w:r w:rsidRPr="009B6DCD">
              <w:t>Руководитель</w:t>
            </w:r>
            <w:proofErr w:type="spellEnd"/>
            <w:r w:rsidRPr="009B6DCD">
              <w:t xml:space="preserve"> /</w:t>
            </w:r>
            <w:proofErr w:type="spellStart"/>
            <w:r w:rsidRPr="009B6DCD">
              <w:t>участник</w:t>
            </w:r>
            <w:proofErr w:type="spellEnd"/>
            <w:r w:rsidRPr="009B6DCD">
              <w:t xml:space="preserve"> /</w:t>
            </w:r>
            <w:proofErr w:type="spellStart"/>
            <w:r w:rsidRPr="009B6DCD">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57460695" w14:textId="77777777" w:rsidR="001805B8" w:rsidRPr="00A878BB" w:rsidRDefault="001805B8" w:rsidP="0023201A">
            <w:pPr>
              <w:ind w:firstLine="284"/>
              <w:jc w:val="center"/>
              <w:rPr>
                <w:lang w:val="ru-RU"/>
              </w:rPr>
            </w:pPr>
            <w:r w:rsidRPr="00A878BB">
              <w:rPr>
                <w:lang w:val="ru-RU"/>
              </w:rPr>
              <w:t>Информация о подтверждающих документах (наименование, номера и т.д.)</w:t>
            </w:r>
          </w:p>
        </w:tc>
      </w:tr>
      <w:tr w:rsidR="001805B8" w:rsidRPr="009B6DCD" w14:paraId="574606A6" w14:textId="77777777" w:rsidTr="00DE73F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57460697" w14:textId="77777777" w:rsidR="001805B8" w:rsidRPr="009B6DCD" w:rsidRDefault="001805B8" w:rsidP="0023201A">
            <w:pPr>
              <w:ind w:firstLine="284"/>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57460698" w14:textId="77777777" w:rsidR="001805B8" w:rsidRPr="009B6DCD" w:rsidRDefault="001805B8" w:rsidP="0023201A">
            <w:pPr>
              <w:ind w:firstLine="284"/>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7460699" w14:textId="77777777" w:rsidR="001805B8" w:rsidRPr="009B6DCD" w:rsidRDefault="001805B8" w:rsidP="0023201A">
            <w:pPr>
              <w:ind w:firstLine="284"/>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746069A" w14:textId="77777777" w:rsidR="001805B8" w:rsidRPr="009B6DCD" w:rsidRDefault="001805B8" w:rsidP="0023201A">
            <w:pPr>
              <w:ind w:firstLine="284"/>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14:paraId="5746069B" w14:textId="77777777" w:rsidR="001805B8" w:rsidRPr="009B6DCD" w:rsidRDefault="001805B8" w:rsidP="0023201A">
            <w:pPr>
              <w:ind w:firstLine="284"/>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14:paraId="5746069C" w14:textId="77777777" w:rsidR="001805B8" w:rsidRPr="009B6DCD" w:rsidRDefault="001805B8" w:rsidP="0023201A">
            <w:pPr>
              <w:ind w:firstLine="284"/>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14:paraId="5746069D" w14:textId="77777777" w:rsidR="001805B8" w:rsidRPr="009B6DCD" w:rsidRDefault="001805B8" w:rsidP="0023201A">
            <w:pPr>
              <w:ind w:firstLine="284"/>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5746069E" w14:textId="77777777" w:rsidR="001805B8" w:rsidRPr="009B6DCD" w:rsidRDefault="001805B8" w:rsidP="0023201A">
            <w:pPr>
              <w:ind w:firstLine="284"/>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746069F" w14:textId="77777777" w:rsidR="001805B8" w:rsidRPr="009B6DCD" w:rsidRDefault="001805B8" w:rsidP="0023201A">
            <w:pPr>
              <w:ind w:firstLine="284"/>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74606A0" w14:textId="77777777" w:rsidR="001805B8" w:rsidRPr="009B6DCD" w:rsidRDefault="001805B8" w:rsidP="0023201A">
            <w:pPr>
              <w:ind w:firstLine="284"/>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574606A1" w14:textId="77777777" w:rsidR="001805B8" w:rsidRPr="009B6DCD" w:rsidRDefault="001805B8" w:rsidP="0023201A">
            <w:pPr>
              <w:ind w:firstLine="284"/>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14:paraId="574606A2" w14:textId="77777777" w:rsidR="001805B8" w:rsidRPr="009B6DCD" w:rsidRDefault="001805B8" w:rsidP="0023201A">
            <w:pPr>
              <w:ind w:firstLine="284"/>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14:paraId="574606A3" w14:textId="77777777" w:rsidR="001805B8" w:rsidRPr="009B6DCD" w:rsidRDefault="001805B8" w:rsidP="0023201A">
            <w:pPr>
              <w:ind w:firstLine="284"/>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14:paraId="574606A4" w14:textId="77777777" w:rsidR="001805B8" w:rsidRPr="009B6DCD" w:rsidRDefault="001805B8" w:rsidP="0023201A">
            <w:pPr>
              <w:ind w:firstLine="284"/>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74606A5" w14:textId="77777777" w:rsidR="001805B8" w:rsidRPr="009B6DCD" w:rsidRDefault="001805B8" w:rsidP="0023201A">
            <w:pPr>
              <w:ind w:firstLine="284"/>
              <w:jc w:val="center"/>
              <w:rPr>
                <w:i/>
                <w:sz w:val="16"/>
                <w:szCs w:val="16"/>
              </w:rPr>
            </w:pPr>
            <w:r w:rsidRPr="009B6DCD">
              <w:rPr>
                <w:i/>
                <w:sz w:val="16"/>
                <w:szCs w:val="16"/>
              </w:rPr>
              <w:t>15</w:t>
            </w:r>
          </w:p>
        </w:tc>
      </w:tr>
      <w:tr w:rsidR="001805B8" w:rsidRPr="009B6DCD" w14:paraId="574606B6" w14:textId="77777777" w:rsidTr="00DE73FC">
        <w:trPr>
          <w:trHeight w:val="315"/>
        </w:trPr>
        <w:tc>
          <w:tcPr>
            <w:tcW w:w="582" w:type="dxa"/>
            <w:tcBorders>
              <w:top w:val="nil"/>
              <w:left w:val="single" w:sz="4" w:space="0" w:color="auto"/>
              <w:bottom w:val="single" w:sz="4" w:space="0" w:color="auto"/>
              <w:right w:val="single" w:sz="4" w:space="0" w:color="auto"/>
            </w:tcBorders>
            <w:noWrap/>
            <w:vAlign w:val="bottom"/>
          </w:tcPr>
          <w:p w14:paraId="574606A7" w14:textId="77777777" w:rsidR="001805B8" w:rsidRPr="009B6DCD" w:rsidRDefault="001805B8" w:rsidP="0023201A">
            <w:pPr>
              <w:ind w:firstLine="284"/>
            </w:pPr>
            <w:r w:rsidRPr="009B6DCD">
              <w:t> </w:t>
            </w:r>
          </w:p>
        </w:tc>
        <w:tc>
          <w:tcPr>
            <w:tcW w:w="886" w:type="dxa"/>
            <w:tcBorders>
              <w:top w:val="nil"/>
              <w:left w:val="nil"/>
              <w:bottom w:val="single" w:sz="4" w:space="0" w:color="auto"/>
              <w:right w:val="single" w:sz="4" w:space="0" w:color="auto"/>
            </w:tcBorders>
            <w:noWrap/>
            <w:vAlign w:val="bottom"/>
          </w:tcPr>
          <w:p w14:paraId="574606A8" w14:textId="77777777" w:rsidR="001805B8" w:rsidRPr="009B6DCD" w:rsidRDefault="001805B8" w:rsidP="0023201A">
            <w:pPr>
              <w:ind w:firstLine="284"/>
            </w:pPr>
            <w:r w:rsidRPr="009B6DCD">
              <w:t> </w:t>
            </w:r>
          </w:p>
        </w:tc>
        <w:tc>
          <w:tcPr>
            <w:tcW w:w="904" w:type="dxa"/>
            <w:tcBorders>
              <w:top w:val="nil"/>
              <w:left w:val="nil"/>
              <w:bottom w:val="single" w:sz="4" w:space="0" w:color="auto"/>
              <w:right w:val="single" w:sz="4" w:space="0" w:color="auto"/>
            </w:tcBorders>
            <w:noWrap/>
            <w:vAlign w:val="bottom"/>
          </w:tcPr>
          <w:p w14:paraId="574606A9" w14:textId="77777777" w:rsidR="001805B8" w:rsidRPr="009B6DCD" w:rsidRDefault="001805B8" w:rsidP="0023201A">
            <w:pPr>
              <w:ind w:firstLine="284"/>
            </w:pPr>
            <w:r w:rsidRPr="009B6DCD">
              <w:t> </w:t>
            </w:r>
          </w:p>
        </w:tc>
        <w:tc>
          <w:tcPr>
            <w:tcW w:w="1173" w:type="dxa"/>
            <w:tcBorders>
              <w:top w:val="nil"/>
              <w:left w:val="nil"/>
              <w:bottom w:val="single" w:sz="4" w:space="0" w:color="auto"/>
              <w:right w:val="single" w:sz="4" w:space="0" w:color="auto"/>
            </w:tcBorders>
            <w:noWrap/>
            <w:vAlign w:val="bottom"/>
          </w:tcPr>
          <w:p w14:paraId="574606AA" w14:textId="77777777" w:rsidR="001805B8" w:rsidRPr="009B6DCD" w:rsidRDefault="001805B8" w:rsidP="0023201A">
            <w:pPr>
              <w:ind w:firstLine="284"/>
            </w:pPr>
            <w:r w:rsidRPr="009B6DCD">
              <w:t> </w:t>
            </w:r>
          </w:p>
        </w:tc>
        <w:tc>
          <w:tcPr>
            <w:tcW w:w="1032" w:type="dxa"/>
            <w:tcBorders>
              <w:top w:val="nil"/>
              <w:left w:val="nil"/>
              <w:bottom w:val="single" w:sz="4" w:space="0" w:color="auto"/>
              <w:right w:val="single" w:sz="4" w:space="0" w:color="auto"/>
            </w:tcBorders>
            <w:noWrap/>
            <w:vAlign w:val="bottom"/>
          </w:tcPr>
          <w:p w14:paraId="574606AB" w14:textId="77777777" w:rsidR="001805B8" w:rsidRPr="009B6DCD" w:rsidRDefault="001805B8" w:rsidP="0023201A">
            <w:pPr>
              <w:ind w:firstLine="284"/>
            </w:pPr>
            <w:r w:rsidRPr="009B6DCD">
              <w:t> </w:t>
            </w:r>
          </w:p>
        </w:tc>
        <w:tc>
          <w:tcPr>
            <w:tcW w:w="952" w:type="dxa"/>
            <w:tcBorders>
              <w:top w:val="nil"/>
              <w:left w:val="nil"/>
              <w:bottom w:val="single" w:sz="4" w:space="0" w:color="auto"/>
              <w:right w:val="single" w:sz="4" w:space="0" w:color="auto"/>
            </w:tcBorders>
            <w:noWrap/>
            <w:vAlign w:val="bottom"/>
          </w:tcPr>
          <w:p w14:paraId="574606AC" w14:textId="77777777" w:rsidR="001805B8" w:rsidRPr="009B6DCD" w:rsidRDefault="001805B8" w:rsidP="0023201A">
            <w:pPr>
              <w:ind w:firstLine="284"/>
            </w:pPr>
            <w:r w:rsidRPr="009B6DCD">
              <w:t> </w:t>
            </w:r>
          </w:p>
        </w:tc>
        <w:tc>
          <w:tcPr>
            <w:tcW w:w="1242" w:type="dxa"/>
            <w:tcBorders>
              <w:top w:val="nil"/>
              <w:left w:val="nil"/>
              <w:bottom w:val="single" w:sz="4" w:space="0" w:color="auto"/>
              <w:right w:val="single" w:sz="4" w:space="0" w:color="auto"/>
            </w:tcBorders>
            <w:noWrap/>
            <w:vAlign w:val="bottom"/>
          </w:tcPr>
          <w:p w14:paraId="574606AD" w14:textId="77777777" w:rsidR="001805B8" w:rsidRPr="009B6DCD" w:rsidRDefault="001805B8" w:rsidP="0023201A">
            <w:pPr>
              <w:ind w:firstLine="284"/>
            </w:pPr>
            <w:r w:rsidRPr="009B6DCD">
              <w:t> </w:t>
            </w:r>
          </w:p>
        </w:tc>
        <w:tc>
          <w:tcPr>
            <w:tcW w:w="567" w:type="dxa"/>
            <w:tcBorders>
              <w:top w:val="nil"/>
              <w:left w:val="nil"/>
              <w:bottom w:val="single" w:sz="4" w:space="0" w:color="auto"/>
              <w:right w:val="single" w:sz="4" w:space="0" w:color="auto"/>
            </w:tcBorders>
            <w:noWrap/>
            <w:vAlign w:val="bottom"/>
          </w:tcPr>
          <w:p w14:paraId="574606AE" w14:textId="77777777" w:rsidR="001805B8" w:rsidRPr="009B6DCD" w:rsidRDefault="001805B8" w:rsidP="0023201A">
            <w:pPr>
              <w:ind w:firstLine="284"/>
            </w:pPr>
            <w:r w:rsidRPr="009B6DCD">
              <w:t> </w:t>
            </w:r>
          </w:p>
        </w:tc>
        <w:tc>
          <w:tcPr>
            <w:tcW w:w="806" w:type="dxa"/>
            <w:tcBorders>
              <w:top w:val="nil"/>
              <w:left w:val="nil"/>
              <w:bottom w:val="single" w:sz="4" w:space="0" w:color="auto"/>
              <w:right w:val="single" w:sz="4" w:space="0" w:color="auto"/>
            </w:tcBorders>
            <w:noWrap/>
            <w:vAlign w:val="bottom"/>
          </w:tcPr>
          <w:p w14:paraId="574606AF" w14:textId="77777777" w:rsidR="001805B8" w:rsidRPr="009B6DCD" w:rsidRDefault="001805B8" w:rsidP="0023201A">
            <w:pPr>
              <w:ind w:firstLine="284"/>
            </w:pPr>
            <w:r w:rsidRPr="009B6DCD">
              <w:t> </w:t>
            </w:r>
          </w:p>
        </w:tc>
        <w:tc>
          <w:tcPr>
            <w:tcW w:w="753" w:type="dxa"/>
            <w:tcBorders>
              <w:top w:val="nil"/>
              <w:left w:val="nil"/>
              <w:bottom w:val="single" w:sz="4" w:space="0" w:color="auto"/>
              <w:right w:val="single" w:sz="4" w:space="0" w:color="auto"/>
            </w:tcBorders>
            <w:noWrap/>
            <w:vAlign w:val="bottom"/>
          </w:tcPr>
          <w:p w14:paraId="574606B0" w14:textId="77777777" w:rsidR="001805B8" w:rsidRPr="009B6DCD" w:rsidRDefault="001805B8" w:rsidP="0023201A">
            <w:pPr>
              <w:ind w:firstLine="284"/>
            </w:pPr>
            <w:r w:rsidRPr="009B6DCD">
              <w:t> </w:t>
            </w:r>
          </w:p>
        </w:tc>
        <w:tc>
          <w:tcPr>
            <w:tcW w:w="957" w:type="dxa"/>
            <w:tcBorders>
              <w:top w:val="nil"/>
              <w:left w:val="nil"/>
              <w:bottom w:val="single" w:sz="4" w:space="0" w:color="auto"/>
              <w:right w:val="single" w:sz="4" w:space="0" w:color="auto"/>
            </w:tcBorders>
            <w:noWrap/>
            <w:vAlign w:val="bottom"/>
          </w:tcPr>
          <w:p w14:paraId="574606B1" w14:textId="77777777" w:rsidR="001805B8" w:rsidRPr="009B6DCD" w:rsidRDefault="001805B8" w:rsidP="0023201A">
            <w:pPr>
              <w:ind w:firstLine="284"/>
            </w:pPr>
            <w:r w:rsidRPr="009B6DCD">
              <w:t> </w:t>
            </w:r>
          </w:p>
        </w:tc>
        <w:tc>
          <w:tcPr>
            <w:tcW w:w="740" w:type="dxa"/>
            <w:tcBorders>
              <w:top w:val="nil"/>
              <w:left w:val="nil"/>
              <w:bottom w:val="single" w:sz="4" w:space="0" w:color="auto"/>
              <w:right w:val="single" w:sz="4" w:space="0" w:color="auto"/>
            </w:tcBorders>
            <w:noWrap/>
            <w:vAlign w:val="bottom"/>
          </w:tcPr>
          <w:p w14:paraId="574606B2" w14:textId="77777777" w:rsidR="001805B8" w:rsidRPr="009B6DCD" w:rsidRDefault="001805B8" w:rsidP="0023201A">
            <w:pPr>
              <w:ind w:firstLine="284"/>
            </w:pPr>
            <w:r w:rsidRPr="009B6DCD">
              <w:t> </w:t>
            </w:r>
          </w:p>
        </w:tc>
        <w:tc>
          <w:tcPr>
            <w:tcW w:w="1420" w:type="dxa"/>
            <w:tcBorders>
              <w:top w:val="nil"/>
              <w:left w:val="nil"/>
              <w:bottom w:val="single" w:sz="4" w:space="0" w:color="auto"/>
              <w:right w:val="single" w:sz="4" w:space="0" w:color="auto"/>
            </w:tcBorders>
            <w:noWrap/>
            <w:vAlign w:val="bottom"/>
          </w:tcPr>
          <w:p w14:paraId="574606B3" w14:textId="77777777" w:rsidR="001805B8" w:rsidRPr="009B6DCD" w:rsidRDefault="001805B8" w:rsidP="0023201A">
            <w:pPr>
              <w:ind w:firstLine="284"/>
            </w:pPr>
            <w:r w:rsidRPr="009B6DCD">
              <w:t> </w:t>
            </w:r>
          </w:p>
        </w:tc>
        <w:tc>
          <w:tcPr>
            <w:tcW w:w="1562" w:type="dxa"/>
            <w:tcBorders>
              <w:top w:val="nil"/>
              <w:left w:val="nil"/>
              <w:bottom w:val="single" w:sz="4" w:space="0" w:color="auto"/>
              <w:right w:val="single" w:sz="4" w:space="0" w:color="auto"/>
            </w:tcBorders>
            <w:noWrap/>
            <w:vAlign w:val="bottom"/>
          </w:tcPr>
          <w:p w14:paraId="574606B4" w14:textId="77777777" w:rsidR="001805B8" w:rsidRPr="009B6DCD" w:rsidRDefault="001805B8" w:rsidP="0023201A">
            <w:pPr>
              <w:ind w:firstLine="284"/>
            </w:pPr>
            <w:r w:rsidRPr="009B6DCD">
              <w:t> </w:t>
            </w:r>
          </w:p>
        </w:tc>
        <w:tc>
          <w:tcPr>
            <w:tcW w:w="1734" w:type="dxa"/>
            <w:tcBorders>
              <w:top w:val="nil"/>
              <w:left w:val="nil"/>
              <w:bottom w:val="single" w:sz="4" w:space="0" w:color="auto"/>
              <w:right w:val="single" w:sz="4" w:space="0" w:color="auto"/>
            </w:tcBorders>
            <w:noWrap/>
            <w:vAlign w:val="bottom"/>
          </w:tcPr>
          <w:p w14:paraId="574606B5" w14:textId="77777777" w:rsidR="001805B8" w:rsidRPr="009B6DCD" w:rsidRDefault="001805B8" w:rsidP="0023201A">
            <w:pPr>
              <w:ind w:firstLine="284"/>
            </w:pPr>
            <w:r w:rsidRPr="009B6DCD">
              <w:t> </w:t>
            </w:r>
          </w:p>
        </w:tc>
      </w:tr>
      <w:tr w:rsidR="001805B8" w:rsidRPr="009B6DCD" w14:paraId="574606C6" w14:textId="77777777" w:rsidTr="00DE73FC">
        <w:trPr>
          <w:trHeight w:val="315"/>
        </w:trPr>
        <w:tc>
          <w:tcPr>
            <w:tcW w:w="582" w:type="dxa"/>
            <w:tcBorders>
              <w:top w:val="nil"/>
              <w:left w:val="single" w:sz="4" w:space="0" w:color="auto"/>
              <w:bottom w:val="single" w:sz="4" w:space="0" w:color="auto"/>
              <w:right w:val="single" w:sz="4" w:space="0" w:color="auto"/>
            </w:tcBorders>
            <w:noWrap/>
            <w:vAlign w:val="bottom"/>
          </w:tcPr>
          <w:p w14:paraId="574606B7" w14:textId="77777777" w:rsidR="001805B8" w:rsidRPr="009B6DCD" w:rsidRDefault="001805B8" w:rsidP="0023201A">
            <w:pPr>
              <w:ind w:firstLine="284"/>
            </w:pPr>
            <w:r w:rsidRPr="009B6DCD">
              <w:t> </w:t>
            </w:r>
          </w:p>
        </w:tc>
        <w:tc>
          <w:tcPr>
            <w:tcW w:w="886" w:type="dxa"/>
            <w:tcBorders>
              <w:top w:val="nil"/>
              <w:left w:val="nil"/>
              <w:bottom w:val="single" w:sz="4" w:space="0" w:color="auto"/>
              <w:right w:val="single" w:sz="4" w:space="0" w:color="auto"/>
            </w:tcBorders>
            <w:noWrap/>
            <w:vAlign w:val="bottom"/>
          </w:tcPr>
          <w:p w14:paraId="574606B8" w14:textId="77777777" w:rsidR="001805B8" w:rsidRPr="009B6DCD" w:rsidRDefault="001805B8" w:rsidP="0023201A">
            <w:pPr>
              <w:ind w:firstLine="284"/>
            </w:pPr>
            <w:r w:rsidRPr="009B6DCD">
              <w:t> </w:t>
            </w:r>
          </w:p>
        </w:tc>
        <w:tc>
          <w:tcPr>
            <w:tcW w:w="904" w:type="dxa"/>
            <w:tcBorders>
              <w:top w:val="nil"/>
              <w:left w:val="nil"/>
              <w:bottom w:val="single" w:sz="4" w:space="0" w:color="auto"/>
              <w:right w:val="single" w:sz="4" w:space="0" w:color="auto"/>
            </w:tcBorders>
            <w:noWrap/>
            <w:vAlign w:val="bottom"/>
          </w:tcPr>
          <w:p w14:paraId="574606B9" w14:textId="77777777" w:rsidR="001805B8" w:rsidRPr="009B6DCD" w:rsidRDefault="001805B8" w:rsidP="0023201A">
            <w:pPr>
              <w:ind w:firstLine="284"/>
            </w:pPr>
            <w:r w:rsidRPr="009B6DCD">
              <w:t> </w:t>
            </w:r>
          </w:p>
        </w:tc>
        <w:tc>
          <w:tcPr>
            <w:tcW w:w="1173" w:type="dxa"/>
            <w:tcBorders>
              <w:top w:val="nil"/>
              <w:left w:val="nil"/>
              <w:bottom w:val="single" w:sz="4" w:space="0" w:color="auto"/>
              <w:right w:val="single" w:sz="4" w:space="0" w:color="auto"/>
            </w:tcBorders>
            <w:noWrap/>
            <w:vAlign w:val="bottom"/>
          </w:tcPr>
          <w:p w14:paraId="574606BA" w14:textId="77777777" w:rsidR="001805B8" w:rsidRPr="009B6DCD" w:rsidRDefault="001805B8" w:rsidP="0023201A">
            <w:pPr>
              <w:ind w:firstLine="284"/>
            </w:pPr>
            <w:r w:rsidRPr="009B6DCD">
              <w:t> </w:t>
            </w:r>
          </w:p>
        </w:tc>
        <w:tc>
          <w:tcPr>
            <w:tcW w:w="1032" w:type="dxa"/>
            <w:tcBorders>
              <w:top w:val="nil"/>
              <w:left w:val="nil"/>
              <w:bottom w:val="single" w:sz="4" w:space="0" w:color="auto"/>
              <w:right w:val="single" w:sz="4" w:space="0" w:color="auto"/>
            </w:tcBorders>
            <w:noWrap/>
            <w:vAlign w:val="bottom"/>
          </w:tcPr>
          <w:p w14:paraId="574606BB" w14:textId="77777777" w:rsidR="001805B8" w:rsidRPr="009B6DCD" w:rsidRDefault="001805B8" w:rsidP="0023201A">
            <w:pPr>
              <w:ind w:firstLine="284"/>
            </w:pPr>
            <w:r w:rsidRPr="009B6DCD">
              <w:t> </w:t>
            </w:r>
          </w:p>
        </w:tc>
        <w:tc>
          <w:tcPr>
            <w:tcW w:w="952" w:type="dxa"/>
            <w:tcBorders>
              <w:top w:val="nil"/>
              <w:left w:val="nil"/>
              <w:bottom w:val="single" w:sz="4" w:space="0" w:color="auto"/>
              <w:right w:val="single" w:sz="4" w:space="0" w:color="auto"/>
            </w:tcBorders>
            <w:noWrap/>
            <w:vAlign w:val="bottom"/>
          </w:tcPr>
          <w:p w14:paraId="574606BC" w14:textId="77777777" w:rsidR="001805B8" w:rsidRPr="009B6DCD" w:rsidRDefault="001805B8" w:rsidP="0023201A">
            <w:pPr>
              <w:ind w:firstLine="284"/>
            </w:pPr>
            <w:r w:rsidRPr="009B6DCD">
              <w:t> </w:t>
            </w:r>
          </w:p>
        </w:tc>
        <w:tc>
          <w:tcPr>
            <w:tcW w:w="1242" w:type="dxa"/>
            <w:tcBorders>
              <w:top w:val="nil"/>
              <w:left w:val="nil"/>
              <w:bottom w:val="single" w:sz="4" w:space="0" w:color="auto"/>
              <w:right w:val="single" w:sz="4" w:space="0" w:color="auto"/>
            </w:tcBorders>
            <w:noWrap/>
            <w:vAlign w:val="bottom"/>
          </w:tcPr>
          <w:p w14:paraId="574606BD" w14:textId="77777777" w:rsidR="001805B8" w:rsidRPr="009B6DCD" w:rsidRDefault="001805B8" w:rsidP="0023201A">
            <w:pPr>
              <w:ind w:firstLine="284"/>
            </w:pPr>
            <w:r w:rsidRPr="009B6DCD">
              <w:t> </w:t>
            </w:r>
          </w:p>
        </w:tc>
        <w:tc>
          <w:tcPr>
            <w:tcW w:w="567" w:type="dxa"/>
            <w:tcBorders>
              <w:top w:val="nil"/>
              <w:left w:val="nil"/>
              <w:bottom w:val="single" w:sz="4" w:space="0" w:color="auto"/>
              <w:right w:val="single" w:sz="4" w:space="0" w:color="auto"/>
            </w:tcBorders>
            <w:noWrap/>
            <w:vAlign w:val="bottom"/>
          </w:tcPr>
          <w:p w14:paraId="574606BE" w14:textId="77777777" w:rsidR="001805B8" w:rsidRPr="009B6DCD" w:rsidRDefault="001805B8" w:rsidP="0023201A">
            <w:pPr>
              <w:ind w:firstLine="284"/>
            </w:pPr>
            <w:r w:rsidRPr="009B6DCD">
              <w:t> </w:t>
            </w:r>
          </w:p>
        </w:tc>
        <w:tc>
          <w:tcPr>
            <w:tcW w:w="806" w:type="dxa"/>
            <w:tcBorders>
              <w:top w:val="nil"/>
              <w:left w:val="nil"/>
              <w:bottom w:val="single" w:sz="4" w:space="0" w:color="auto"/>
              <w:right w:val="single" w:sz="4" w:space="0" w:color="auto"/>
            </w:tcBorders>
            <w:noWrap/>
            <w:vAlign w:val="bottom"/>
          </w:tcPr>
          <w:p w14:paraId="574606BF" w14:textId="77777777" w:rsidR="001805B8" w:rsidRPr="009B6DCD" w:rsidRDefault="001805B8" w:rsidP="0023201A">
            <w:pPr>
              <w:ind w:firstLine="284"/>
            </w:pPr>
            <w:r w:rsidRPr="009B6DCD">
              <w:t> </w:t>
            </w:r>
          </w:p>
        </w:tc>
        <w:tc>
          <w:tcPr>
            <w:tcW w:w="753" w:type="dxa"/>
            <w:tcBorders>
              <w:top w:val="nil"/>
              <w:left w:val="nil"/>
              <w:bottom w:val="single" w:sz="4" w:space="0" w:color="auto"/>
              <w:right w:val="single" w:sz="4" w:space="0" w:color="auto"/>
            </w:tcBorders>
            <w:noWrap/>
            <w:vAlign w:val="bottom"/>
          </w:tcPr>
          <w:p w14:paraId="574606C0" w14:textId="77777777" w:rsidR="001805B8" w:rsidRPr="009B6DCD" w:rsidRDefault="001805B8" w:rsidP="0023201A">
            <w:pPr>
              <w:ind w:firstLine="284"/>
            </w:pPr>
            <w:r w:rsidRPr="009B6DCD">
              <w:t> </w:t>
            </w:r>
          </w:p>
        </w:tc>
        <w:tc>
          <w:tcPr>
            <w:tcW w:w="957" w:type="dxa"/>
            <w:tcBorders>
              <w:top w:val="nil"/>
              <w:left w:val="nil"/>
              <w:bottom w:val="single" w:sz="4" w:space="0" w:color="auto"/>
              <w:right w:val="single" w:sz="4" w:space="0" w:color="auto"/>
            </w:tcBorders>
            <w:noWrap/>
            <w:vAlign w:val="bottom"/>
          </w:tcPr>
          <w:p w14:paraId="574606C1" w14:textId="77777777" w:rsidR="001805B8" w:rsidRPr="009B6DCD" w:rsidRDefault="001805B8" w:rsidP="0023201A">
            <w:pPr>
              <w:ind w:firstLine="284"/>
            </w:pPr>
            <w:r w:rsidRPr="009B6DCD">
              <w:t> </w:t>
            </w:r>
          </w:p>
        </w:tc>
        <w:tc>
          <w:tcPr>
            <w:tcW w:w="740" w:type="dxa"/>
            <w:tcBorders>
              <w:top w:val="nil"/>
              <w:left w:val="nil"/>
              <w:bottom w:val="single" w:sz="4" w:space="0" w:color="auto"/>
              <w:right w:val="single" w:sz="4" w:space="0" w:color="auto"/>
            </w:tcBorders>
            <w:noWrap/>
            <w:vAlign w:val="bottom"/>
          </w:tcPr>
          <w:p w14:paraId="574606C2" w14:textId="77777777" w:rsidR="001805B8" w:rsidRPr="009B6DCD" w:rsidRDefault="001805B8" w:rsidP="0023201A">
            <w:pPr>
              <w:ind w:firstLine="284"/>
            </w:pPr>
            <w:r w:rsidRPr="009B6DCD">
              <w:t> </w:t>
            </w:r>
          </w:p>
        </w:tc>
        <w:tc>
          <w:tcPr>
            <w:tcW w:w="1420" w:type="dxa"/>
            <w:tcBorders>
              <w:top w:val="nil"/>
              <w:left w:val="nil"/>
              <w:bottom w:val="single" w:sz="4" w:space="0" w:color="auto"/>
              <w:right w:val="single" w:sz="4" w:space="0" w:color="auto"/>
            </w:tcBorders>
            <w:noWrap/>
            <w:vAlign w:val="bottom"/>
          </w:tcPr>
          <w:p w14:paraId="574606C3" w14:textId="77777777" w:rsidR="001805B8" w:rsidRPr="009B6DCD" w:rsidRDefault="001805B8" w:rsidP="0023201A">
            <w:pPr>
              <w:ind w:firstLine="284"/>
            </w:pPr>
            <w:r w:rsidRPr="009B6DCD">
              <w:t> </w:t>
            </w:r>
          </w:p>
        </w:tc>
        <w:tc>
          <w:tcPr>
            <w:tcW w:w="1562" w:type="dxa"/>
            <w:tcBorders>
              <w:top w:val="nil"/>
              <w:left w:val="nil"/>
              <w:bottom w:val="single" w:sz="4" w:space="0" w:color="auto"/>
              <w:right w:val="single" w:sz="4" w:space="0" w:color="auto"/>
            </w:tcBorders>
            <w:noWrap/>
            <w:vAlign w:val="bottom"/>
          </w:tcPr>
          <w:p w14:paraId="574606C4" w14:textId="77777777" w:rsidR="001805B8" w:rsidRPr="009B6DCD" w:rsidRDefault="001805B8" w:rsidP="0023201A">
            <w:pPr>
              <w:ind w:firstLine="284"/>
            </w:pPr>
            <w:r w:rsidRPr="009B6DCD">
              <w:t> </w:t>
            </w:r>
          </w:p>
        </w:tc>
        <w:tc>
          <w:tcPr>
            <w:tcW w:w="1734" w:type="dxa"/>
            <w:tcBorders>
              <w:top w:val="nil"/>
              <w:left w:val="nil"/>
              <w:bottom w:val="single" w:sz="4" w:space="0" w:color="auto"/>
              <w:right w:val="single" w:sz="4" w:space="0" w:color="auto"/>
            </w:tcBorders>
            <w:noWrap/>
            <w:vAlign w:val="bottom"/>
          </w:tcPr>
          <w:p w14:paraId="574606C5" w14:textId="77777777" w:rsidR="001805B8" w:rsidRPr="009B6DCD" w:rsidRDefault="001805B8" w:rsidP="0023201A">
            <w:pPr>
              <w:ind w:firstLine="284"/>
            </w:pPr>
            <w:r w:rsidRPr="009B6DCD">
              <w:t> </w:t>
            </w:r>
          </w:p>
        </w:tc>
      </w:tr>
    </w:tbl>
    <w:p w14:paraId="574606C7" w14:textId="77777777" w:rsidR="001805B8" w:rsidRPr="00A878BB" w:rsidRDefault="001805B8" w:rsidP="0023201A">
      <w:pPr>
        <w:numPr>
          <w:ilvl w:val="1"/>
          <w:numId w:val="2"/>
        </w:numPr>
        <w:tabs>
          <w:tab w:val="num" w:pos="142"/>
          <w:tab w:val="center" w:pos="4677"/>
          <w:tab w:val="right" w:pos="9355"/>
        </w:tabs>
        <w:ind w:left="0" w:firstLine="284"/>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гарантирует Обществу (указать: </w:t>
      </w:r>
      <w:proofErr w:type="spellStart"/>
      <w:r w:rsidR="0023201A">
        <w:rPr>
          <w:sz w:val="18"/>
          <w:szCs w:val="18"/>
          <w:lang w:val="ru-RU"/>
        </w:rPr>
        <w:t>Покупател</w:t>
      </w:r>
      <w:r w:rsidRPr="00A878BB">
        <w:rPr>
          <w:sz w:val="18"/>
          <w:szCs w:val="18"/>
          <w:lang w:val="ru-RU"/>
        </w:rPr>
        <w:t>у</w:t>
      </w:r>
      <w:proofErr w:type="spellEnd"/>
      <w:r w:rsidRPr="00A878BB">
        <w:rPr>
          <w:sz w:val="18"/>
          <w:szCs w:val="18"/>
          <w:lang w:val="ru-RU"/>
        </w:rPr>
        <w:t xml:space="preserve">/иное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spellStart"/>
      <w:r w:rsidR="0023201A">
        <w:rPr>
          <w:sz w:val="18"/>
          <w:szCs w:val="18"/>
          <w:lang w:val="ru-RU"/>
        </w:rPr>
        <w:t>Покупател</w:t>
      </w:r>
      <w:r w:rsidRPr="00A878BB">
        <w:rPr>
          <w:sz w:val="18"/>
          <w:szCs w:val="18"/>
          <w:lang w:val="ru-RU"/>
        </w:rPr>
        <w:t>у</w:t>
      </w:r>
      <w:proofErr w:type="spellEnd"/>
      <w:r w:rsidRPr="00A878BB">
        <w:rPr>
          <w:sz w:val="18"/>
          <w:szCs w:val="18"/>
          <w:lang w:val="ru-RU"/>
        </w:rPr>
        <w:t>/иное наименование Общества) являются полными, точными и достоверными.</w:t>
      </w:r>
    </w:p>
    <w:p w14:paraId="574606C8" w14:textId="77777777" w:rsidR="001805B8" w:rsidRPr="00A878BB" w:rsidRDefault="001805B8" w:rsidP="0023201A">
      <w:pPr>
        <w:numPr>
          <w:ilvl w:val="1"/>
          <w:numId w:val="2"/>
        </w:numPr>
        <w:tabs>
          <w:tab w:val="num" w:pos="142"/>
          <w:tab w:val="center" w:pos="4677"/>
          <w:tab w:val="right" w:pos="9355"/>
        </w:tabs>
        <w:ind w:left="0" w:firstLine="284"/>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spellStart"/>
      <w:r w:rsidR="0023201A">
        <w:rPr>
          <w:sz w:val="18"/>
          <w:szCs w:val="18"/>
          <w:lang w:val="ru-RU"/>
        </w:rPr>
        <w:t>Покупател</w:t>
      </w:r>
      <w:r w:rsidRPr="00A878BB">
        <w:rPr>
          <w:sz w:val="18"/>
          <w:szCs w:val="18"/>
          <w:lang w:val="ru-RU"/>
        </w:rPr>
        <w:t>ом</w:t>
      </w:r>
      <w:proofErr w:type="spellEnd"/>
      <w:r w:rsidRPr="00A878BB">
        <w:rPr>
          <w:sz w:val="18"/>
          <w:szCs w:val="18"/>
          <w:lang w:val="ru-RU"/>
        </w:rPr>
        <w:t xml:space="preserve">/иное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lang w:val="ru-RU"/>
        </w:rPr>
        <w:t>Росфинмониторингу</w:t>
      </w:r>
      <w:proofErr w:type="spellEnd"/>
      <w:r w:rsidRPr="00A878BB">
        <w:rPr>
          <w:sz w:val="18"/>
          <w:szCs w:val="18"/>
          <w:lang w:val="ru-RU"/>
        </w:rPr>
        <w:t xml:space="preserve">,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w:t>
      </w:r>
      <w:proofErr w:type="spellStart"/>
      <w:r w:rsidR="0023201A">
        <w:rPr>
          <w:sz w:val="18"/>
          <w:szCs w:val="18"/>
          <w:lang w:val="ru-RU"/>
        </w:rPr>
        <w:t>Покупател</w:t>
      </w:r>
      <w:r w:rsidRPr="00A878BB">
        <w:rPr>
          <w:sz w:val="18"/>
          <w:szCs w:val="18"/>
          <w:lang w:val="ru-RU"/>
        </w:rPr>
        <w:t>а</w:t>
      </w:r>
      <w:proofErr w:type="spellEnd"/>
      <w:r w:rsidRPr="00A878BB">
        <w:rPr>
          <w:sz w:val="18"/>
          <w:szCs w:val="18"/>
          <w:lang w:val="ru-RU"/>
        </w:rPr>
        <w:t xml:space="preserve">/иное наименование Общества) от любой ответственности в связи с Раскрытием, в том числе возмещает Обществу (указать: </w:t>
      </w:r>
      <w:proofErr w:type="spellStart"/>
      <w:r w:rsidR="0023201A">
        <w:rPr>
          <w:sz w:val="18"/>
          <w:szCs w:val="18"/>
          <w:lang w:val="ru-RU"/>
        </w:rPr>
        <w:t>Покупател</w:t>
      </w:r>
      <w:r w:rsidRPr="00A878BB">
        <w:rPr>
          <w:sz w:val="18"/>
          <w:szCs w:val="18"/>
          <w:lang w:val="ru-RU"/>
        </w:rPr>
        <w:t>у</w:t>
      </w:r>
      <w:proofErr w:type="spellEnd"/>
      <w:r w:rsidRPr="00A878BB">
        <w:rPr>
          <w:sz w:val="18"/>
          <w:szCs w:val="18"/>
          <w:lang w:val="ru-RU"/>
        </w:rPr>
        <w:t xml:space="preserve">/иное наименование Общества) убытки, понесенные в связи с предъявлением Обществу (указать: </w:t>
      </w:r>
      <w:proofErr w:type="spellStart"/>
      <w:r w:rsidR="0023201A">
        <w:rPr>
          <w:sz w:val="18"/>
          <w:szCs w:val="18"/>
          <w:lang w:val="ru-RU"/>
        </w:rPr>
        <w:t>Покупател</w:t>
      </w:r>
      <w:r w:rsidRPr="00A878BB">
        <w:rPr>
          <w:sz w:val="18"/>
          <w:szCs w:val="18"/>
          <w:lang w:val="ru-RU"/>
        </w:rPr>
        <w:t>у</w:t>
      </w:r>
      <w:proofErr w:type="spellEnd"/>
      <w:r w:rsidRPr="00A878BB">
        <w:rPr>
          <w:sz w:val="18"/>
          <w:szCs w:val="18"/>
          <w:lang w:val="ru-RU"/>
        </w:rPr>
        <w:t>/иное наименование Общества) претензий, исков и требований любыми третьими лицами, чьи права были или могли быть нарушены таким Раскрытием.</w:t>
      </w:r>
    </w:p>
    <w:p w14:paraId="574606C9" w14:textId="77777777" w:rsidR="001805B8" w:rsidRPr="00A878BB" w:rsidRDefault="001805B8" w:rsidP="0023201A">
      <w:pPr>
        <w:tabs>
          <w:tab w:val="center" w:pos="4677"/>
          <w:tab w:val="right" w:pos="9355"/>
        </w:tabs>
        <w:ind w:firstLine="284"/>
        <w:jc w:val="right"/>
        <w:rPr>
          <w:b/>
          <w:lang w:val="ru-RU"/>
        </w:rPr>
      </w:pPr>
    </w:p>
    <w:p w14:paraId="574606CA" w14:textId="77777777" w:rsidR="001805B8" w:rsidRPr="00A878BB" w:rsidRDefault="001805B8" w:rsidP="0023201A">
      <w:pPr>
        <w:tabs>
          <w:tab w:val="center" w:pos="4677"/>
          <w:tab w:val="right" w:pos="9355"/>
        </w:tabs>
        <w:ind w:firstLine="284"/>
        <w:jc w:val="right"/>
        <w:rPr>
          <w:b/>
          <w:lang w:val="ru-RU"/>
        </w:rPr>
      </w:pPr>
      <w:r w:rsidRPr="00A878BB">
        <w:rPr>
          <w:b/>
          <w:lang w:val="ru-RU"/>
        </w:rPr>
        <w:t>подпись уполномоченного лица организации</w:t>
      </w:r>
    </w:p>
    <w:p w14:paraId="574606CB" w14:textId="77777777" w:rsidR="001805B8" w:rsidRPr="00A878BB" w:rsidRDefault="001805B8" w:rsidP="0023201A">
      <w:pPr>
        <w:ind w:firstLine="284"/>
        <w:jc w:val="right"/>
        <w:rPr>
          <w:b/>
          <w:lang w:val="ru-RU"/>
        </w:rPr>
        <w:sectPr w:rsidR="001805B8" w:rsidRPr="00A878BB" w:rsidSect="00DE73FC">
          <w:headerReference w:type="default" r:id="rId10"/>
          <w:pgSz w:w="16838" w:h="11906" w:orient="landscape"/>
          <w:pgMar w:top="1276" w:right="1134" w:bottom="850" w:left="1134" w:header="708" w:footer="708" w:gutter="0"/>
          <w:cols w:space="708"/>
          <w:docGrid w:linePitch="360"/>
        </w:sectPr>
      </w:pPr>
      <w:r w:rsidRPr="00A878BB">
        <w:rPr>
          <w:b/>
          <w:lang w:val="ru-RU"/>
        </w:rPr>
        <w:t>печать организации</w:t>
      </w:r>
    </w:p>
    <w:p w14:paraId="574606CC" w14:textId="77777777" w:rsidR="001805B8" w:rsidRPr="00625D00" w:rsidRDefault="001805B8" w:rsidP="000B5C7A">
      <w:pPr>
        <w:ind w:firstLine="6379"/>
        <w:rPr>
          <w:sz w:val="24"/>
          <w:szCs w:val="24"/>
          <w:lang w:val="ru-RU"/>
        </w:rPr>
      </w:pPr>
      <w:r w:rsidRPr="00625D00">
        <w:rPr>
          <w:sz w:val="24"/>
          <w:szCs w:val="24"/>
          <w:lang w:val="ru-RU"/>
        </w:rPr>
        <w:lastRenderedPageBreak/>
        <w:t xml:space="preserve">Приложение №5 к договору </w:t>
      </w:r>
    </w:p>
    <w:p w14:paraId="574606CD" w14:textId="77777777" w:rsidR="001805B8" w:rsidRPr="00625D00" w:rsidRDefault="001805B8" w:rsidP="000B5C7A">
      <w:pPr>
        <w:ind w:firstLine="6379"/>
        <w:rPr>
          <w:sz w:val="24"/>
          <w:szCs w:val="24"/>
          <w:lang w:val="ru-RU"/>
        </w:rPr>
      </w:pPr>
      <w:r w:rsidRPr="00625D00">
        <w:rPr>
          <w:sz w:val="24"/>
          <w:szCs w:val="24"/>
          <w:lang w:val="ru-RU"/>
        </w:rPr>
        <w:t xml:space="preserve">от ________________ </w:t>
      </w:r>
      <w:r w:rsidR="006D5733">
        <w:rPr>
          <w:sz w:val="24"/>
          <w:szCs w:val="24"/>
          <w:lang w:val="ru-RU"/>
        </w:rPr>
        <w:t>2023</w:t>
      </w:r>
      <w:r w:rsidRPr="00625D00">
        <w:rPr>
          <w:sz w:val="24"/>
          <w:szCs w:val="24"/>
          <w:lang w:val="ru-RU"/>
        </w:rPr>
        <w:t>г.</w:t>
      </w:r>
    </w:p>
    <w:p w14:paraId="574606CE" w14:textId="77777777" w:rsidR="001805B8" w:rsidRPr="00625D00" w:rsidRDefault="001805B8" w:rsidP="000B5C7A">
      <w:pPr>
        <w:ind w:firstLine="6379"/>
        <w:rPr>
          <w:sz w:val="24"/>
          <w:szCs w:val="24"/>
          <w:lang w:val="ru-RU"/>
        </w:rPr>
      </w:pPr>
      <w:r w:rsidRPr="00625D00">
        <w:rPr>
          <w:sz w:val="24"/>
          <w:szCs w:val="24"/>
          <w:lang w:val="ru-RU"/>
        </w:rPr>
        <w:t>№ ________________</w:t>
      </w:r>
    </w:p>
    <w:tbl>
      <w:tblPr>
        <w:tblW w:w="5000" w:type="pct"/>
        <w:tblLook w:val="01E0" w:firstRow="1" w:lastRow="1" w:firstColumn="1" w:lastColumn="1" w:noHBand="0" w:noVBand="0"/>
      </w:tblPr>
      <w:tblGrid>
        <w:gridCol w:w="3742"/>
        <w:gridCol w:w="5897"/>
      </w:tblGrid>
      <w:tr w:rsidR="00DE73FC" w:rsidRPr="000B191F" w14:paraId="574606D1" w14:textId="77777777" w:rsidTr="00DE73FC">
        <w:trPr>
          <w:cantSplit/>
          <w:trHeight w:val="20"/>
        </w:trPr>
        <w:tc>
          <w:tcPr>
            <w:tcW w:w="5000" w:type="pct"/>
            <w:gridSpan w:val="2"/>
            <w:shd w:val="clear" w:color="auto" w:fill="auto"/>
          </w:tcPr>
          <w:p w14:paraId="574606CF" w14:textId="77777777" w:rsidR="006D5733" w:rsidRDefault="006D5733" w:rsidP="0023201A">
            <w:pPr>
              <w:pStyle w:val="MarginText"/>
              <w:keepLines/>
              <w:spacing w:after="0" w:line="240" w:lineRule="auto"/>
              <w:ind w:firstLine="284"/>
              <w:jc w:val="center"/>
              <w:rPr>
                <w:rFonts w:ascii="Times New Roman" w:hAnsi="Times New Roman"/>
                <w:b/>
                <w:sz w:val="24"/>
                <w:szCs w:val="24"/>
              </w:rPr>
            </w:pPr>
          </w:p>
          <w:p w14:paraId="574606D0" w14:textId="77777777" w:rsidR="00DE73FC" w:rsidRPr="006A2E03" w:rsidRDefault="00DE73FC" w:rsidP="0023201A">
            <w:pPr>
              <w:pStyle w:val="MarginText"/>
              <w:keepLines/>
              <w:spacing w:after="0" w:line="240" w:lineRule="auto"/>
              <w:ind w:firstLine="284"/>
              <w:jc w:val="center"/>
              <w:rPr>
                <w:rFonts w:ascii="Times New Roman" w:hAnsi="Times New Roman"/>
                <w:b/>
                <w:sz w:val="24"/>
                <w:szCs w:val="24"/>
              </w:rPr>
            </w:pPr>
            <w:r w:rsidRPr="006A2E03">
              <w:rPr>
                <w:rFonts w:ascii="Times New Roman" w:hAnsi="Times New Roman"/>
                <w:b/>
                <w:sz w:val="24"/>
                <w:szCs w:val="24"/>
              </w:rPr>
              <w:t>ФОРМА СОГЛАСИЯ НА ОБРАБОТКУ</w:t>
            </w:r>
            <w:r w:rsidRPr="006A2E03">
              <w:rPr>
                <w:rFonts w:ascii="Times New Roman" w:hAnsi="Times New Roman"/>
                <w:b/>
                <w:sz w:val="24"/>
                <w:szCs w:val="24"/>
              </w:rPr>
              <w:br/>
              <w:t xml:space="preserve">ПЕРСОНАЛЬНЫХ ДАННЫХ </w:t>
            </w:r>
          </w:p>
        </w:tc>
      </w:tr>
      <w:tr w:rsidR="00DE73FC" w:rsidRPr="006A2E03" w14:paraId="574606D4" w14:textId="77777777" w:rsidTr="00DE73FC">
        <w:trPr>
          <w:cantSplit/>
          <w:trHeight w:val="20"/>
        </w:trPr>
        <w:tc>
          <w:tcPr>
            <w:tcW w:w="5000" w:type="pct"/>
            <w:gridSpan w:val="2"/>
            <w:shd w:val="clear" w:color="auto" w:fill="auto"/>
          </w:tcPr>
          <w:p w14:paraId="574606D2" w14:textId="77777777" w:rsidR="00DE73FC" w:rsidRPr="00D71769" w:rsidRDefault="00DE73FC" w:rsidP="0023201A">
            <w:pPr>
              <w:keepLines/>
              <w:ind w:firstLine="284"/>
              <w:jc w:val="right"/>
              <w:rPr>
                <w:lang w:val="ru-RU"/>
              </w:rPr>
            </w:pPr>
          </w:p>
          <w:p w14:paraId="574606D3" w14:textId="77777777" w:rsidR="00DE73FC" w:rsidRPr="006A2E03" w:rsidRDefault="00DE73FC" w:rsidP="0023201A">
            <w:pPr>
              <w:keepLines/>
              <w:ind w:firstLine="284"/>
              <w:jc w:val="right"/>
            </w:pPr>
            <w:proofErr w:type="spellStart"/>
            <w:r w:rsidRPr="006A2E03">
              <w:t>Дата</w:t>
            </w:r>
            <w:proofErr w:type="spellEnd"/>
            <w:r w:rsidRPr="006A2E03">
              <w:t>: ___________ 20__</w:t>
            </w:r>
          </w:p>
        </w:tc>
      </w:tr>
      <w:tr w:rsidR="00DE73FC" w:rsidRPr="006A2E03" w14:paraId="574606D6" w14:textId="77777777" w:rsidTr="00DE73FC">
        <w:trPr>
          <w:cantSplit/>
          <w:trHeight w:val="20"/>
        </w:trPr>
        <w:tc>
          <w:tcPr>
            <w:tcW w:w="5000" w:type="pct"/>
            <w:gridSpan w:val="2"/>
            <w:shd w:val="clear" w:color="auto" w:fill="auto"/>
          </w:tcPr>
          <w:p w14:paraId="574606D5" w14:textId="77777777" w:rsidR="00DE73FC" w:rsidRPr="006A2E03" w:rsidRDefault="00DE73FC" w:rsidP="0023201A">
            <w:pPr>
              <w:pStyle w:val="no1"/>
              <w:keepLines/>
              <w:numPr>
                <w:ilvl w:val="0"/>
                <w:numId w:val="15"/>
              </w:numPr>
              <w:spacing w:after="0" w:line="240" w:lineRule="auto"/>
              <w:ind w:firstLine="284"/>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DE73FC" w:rsidRPr="000B191F" w14:paraId="574606E1" w14:textId="77777777" w:rsidTr="00DE73FC">
        <w:trPr>
          <w:cantSplit/>
          <w:trHeight w:val="20"/>
        </w:trPr>
        <w:tc>
          <w:tcPr>
            <w:tcW w:w="5000" w:type="pct"/>
            <w:gridSpan w:val="2"/>
            <w:shd w:val="clear" w:color="auto" w:fill="auto"/>
          </w:tcPr>
          <w:p w14:paraId="574606D7"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74606D8" w14:textId="77777777" w:rsidR="00DE73FC" w:rsidRPr="006A2E03" w:rsidRDefault="00DE73FC" w:rsidP="0023201A">
            <w:pPr>
              <w:pStyle w:val="no2"/>
              <w:widowControl w:val="0"/>
              <w:spacing w:after="0" w:line="240" w:lineRule="auto"/>
              <w:ind w:firstLine="284"/>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574606D9"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74606DA" w14:textId="77777777" w:rsidR="00DE73FC" w:rsidRPr="006A2E03" w:rsidRDefault="00DE73FC" w:rsidP="0023201A">
            <w:pPr>
              <w:pStyle w:val="no2"/>
              <w:widowControl w:val="0"/>
              <w:spacing w:after="0" w:line="240" w:lineRule="auto"/>
              <w:ind w:firstLine="284"/>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574606DB"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74606DC" w14:textId="77777777" w:rsidR="00DE73FC" w:rsidRPr="006A2E03" w:rsidRDefault="00DE73FC" w:rsidP="0023201A">
            <w:pPr>
              <w:pStyle w:val="no2"/>
              <w:widowControl w:val="0"/>
              <w:spacing w:after="0" w:line="240" w:lineRule="auto"/>
              <w:ind w:firstLine="284"/>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574606DD"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574606DE"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74606DF" w14:textId="77777777" w:rsidR="00DE73FC" w:rsidRPr="006A2E03" w:rsidRDefault="00DE73FC" w:rsidP="0023201A">
            <w:pPr>
              <w:pStyle w:val="no2"/>
              <w:widowControl w:val="0"/>
              <w:spacing w:after="0" w:line="240" w:lineRule="auto"/>
              <w:ind w:firstLine="284"/>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574606E0"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DE73FC" w:rsidRPr="000B191F" w14:paraId="574606E3" w14:textId="77777777" w:rsidTr="00DE73FC">
        <w:trPr>
          <w:cantSplit/>
          <w:trHeight w:val="20"/>
        </w:trPr>
        <w:tc>
          <w:tcPr>
            <w:tcW w:w="5000" w:type="pct"/>
            <w:gridSpan w:val="2"/>
            <w:shd w:val="clear" w:color="auto" w:fill="auto"/>
          </w:tcPr>
          <w:p w14:paraId="574606E2" w14:textId="77777777" w:rsidR="00DE73FC" w:rsidRPr="006A2E03" w:rsidRDefault="00DE73FC" w:rsidP="0023201A">
            <w:pPr>
              <w:pStyle w:val="no1"/>
              <w:keepLines/>
              <w:numPr>
                <w:ilvl w:val="0"/>
                <w:numId w:val="15"/>
              </w:numPr>
              <w:spacing w:after="0" w:line="240" w:lineRule="auto"/>
              <w:ind w:firstLine="284"/>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DE73FC" w:rsidRPr="006A2E03" w14:paraId="574606E5" w14:textId="77777777" w:rsidTr="00DE73FC">
        <w:trPr>
          <w:cantSplit/>
          <w:trHeight w:val="20"/>
        </w:trPr>
        <w:tc>
          <w:tcPr>
            <w:tcW w:w="5000" w:type="pct"/>
            <w:gridSpan w:val="2"/>
          </w:tcPr>
          <w:p w14:paraId="574606E4"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DE73FC" w:rsidRPr="006A2E03" w14:paraId="574606E7" w14:textId="77777777" w:rsidTr="00DE73FC">
        <w:trPr>
          <w:cantSplit/>
          <w:trHeight w:val="20"/>
        </w:trPr>
        <w:tc>
          <w:tcPr>
            <w:tcW w:w="5000" w:type="pct"/>
            <w:gridSpan w:val="2"/>
          </w:tcPr>
          <w:p w14:paraId="574606E6"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DE73FC" w:rsidRPr="000B191F" w14:paraId="574606E9" w14:textId="77777777" w:rsidTr="00DE73FC">
        <w:trPr>
          <w:cantSplit/>
          <w:trHeight w:val="20"/>
        </w:trPr>
        <w:tc>
          <w:tcPr>
            <w:tcW w:w="5000" w:type="pct"/>
            <w:gridSpan w:val="2"/>
          </w:tcPr>
          <w:p w14:paraId="574606E8"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E73FC" w:rsidRPr="000B191F" w14:paraId="574606EB" w14:textId="77777777" w:rsidTr="00DE73FC">
        <w:trPr>
          <w:cantSplit/>
          <w:trHeight w:val="20"/>
        </w:trPr>
        <w:tc>
          <w:tcPr>
            <w:tcW w:w="5000" w:type="pct"/>
            <w:gridSpan w:val="2"/>
          </w:tcPr>
          <w:p w14:paraId="574606EA"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DE73FC" w:rsidRPr="000B191F" w14:paraId="574606ED" w14:textId="77777777" w:rsidTr="00DE73FC">
        <w:trPr>
          <w:cantSplit/>
          <w:trHeight w:val="20"/>
        </w:trPr>
        <w:tc>
          <w:tcPr>
            <w:tcW w:w="5000" w:type="pct"/>
            <w:gridSpan w:val="2"/>
          </w:tcPr>
          <w:p w14:paraId="574606EC"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E73FC" w:rsidRPr="006A2E03" w14:paraId="574606EF" w14:textId="77777777" w:rsidTr="00DE73FC">
        <w:trPr>
          <w:cantSplit/>
          <w:trHeight w:val="20"/>
        </w:trPr>
        <w:tc>
          <w:tcPr>
            <w:tcW w:w="5000" w:type="pct"/>
            <w:gridSpan w:val="2"/>
          </w:tcPr>
          <w:p w14:paraId="574606EE" w14:textId="77777777" w:rsidR="00DE73FC" w:rsidRPr="006A2E03" w:rsidRDefault="00DE73FC" w:rsidP="0023201A">
            <w:pPr>
              <w:pStyle w:val="no2"/>
              <w:widowControl w:val="0"/>
              <w:spacing w:after="0" w:line="240" w:lineRule="auto"/>
              <w:ind w:firstLine="284"/>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DE73FC" w:rsidRPr="000B191F" w14:paraId="574606F1" w14:textId="77777777" w:rsidTr="00DE73FC">
        <w:trPr>
          <w:cantSplit/>
          <w:trHeight w:val="20"/>
        </w:trPr>
        <w:tc>
          <w:tcPr>
            <w:tcW w:w="5000" w:type="pct"/>
            <w:gridSpan w:val="2"/>
          </w:tcPr>
          <w:p w14:paraId="574606F0" w14:textId="77777777" w:rsidR="00DE73FC" w:rsidRPr="006A2E03" w:rsidRDefault="00DE73FC" w:rsidP="0023201A">
            <w:pPr>
              <w:pStyle w:val="no1"/>
              <w:keepLines/>
              <w:numPr>
                <w:ilvl w:val="0"/>
                <w:numId w:val="15"/>
              </w:numPr>
              <w:spacing w:after="0" w:line="240" w:lineRule="auto"/>
              <w:ind w:firstLine="284"/>
              <w:rPr>
                <w:rFonts w:ascii="Times New Roman" w:hAnsi="Times New Roman"/>
                <w:b/>
                <w:smallCaps/>
                <w:sz w:val="24"/>
                <w:szCs w:val="24"/>
                <w:lang w:val="ru-RU"/>
              </w:rPr>
            </w:pPr>
            <w:bookmarkStart w:id="4" w:name="_Ref69133461"/>
            <w:bookmarkStart w:id="5"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DE73FC" w:rsidRPr="000B191F" w14:paraId="574606F3" w14:textId="77777777" w:rsidTr="00DE73FC">
        <w:trPr>
          <w:cantSplit/>
          <w:trHeight w:val="20"/>
        </w:trPr>
        <w:tc>
          <w:tcPr>
            <w:tcW w:w="5000" w:type="pct"/>
            <w:gridSpan w:val="2"/>
          </w:tcPr>
          <w:p w14:paraId="574606F2" w14:textId="77777777" w:rsidR="00DE73FC" w:rsidRPr="006A2E03" w:rsidRDefault="00DE73FC" w:rsidP="0023201A">
            <w:pPr>
              <w:pStyle w:val="no1"/>
              <w:keepLines/>
              <w:numPr>
                <w:ilvl w:val="0"/>
                <w:numId w:val="15"/>
              </w:numPr>
              <w:spacing w:after="0" w:line="240" w:lineRule="auto"/>
              <w:ind w:firstLine="284"/>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DE73FC" w:rsidRPr="000B191F" w14:paraId="574606F5" w14:textId="77777777" w:rsidTr="00DE73FC">
        <w:trPr>
          <w:cantSplit/>
          <w:trHeight w:val="20"/>
        </w:trPr>
        <w:tc>
          <w:tcPr>
            <w:tcW w:w="5000" w:type="pct"/>
            <w:gridSpan w:val="2"/>
          </w:tcPr>
          <w:p w14:paraId="574606F4"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E73FC" w:rsidRPr="000B191F" w14:paraId="574606F7" w14:textId="77777777" w:rsidTr="00DE73FC">
        <w:trPr>
          <w:cantSplit/>
          <w:trHeight w:val="20"/>
        </w:trPr>
        <w:tc>
          <w:tcPr>
            <w:tcW w:w="5000" w:type="pct"/>
            <w:gridSpan w:val="2"/>
          </w:tcPr>
          <w:p w14:paraId="574606F6" w14:textId="77777777" w:rsidR="00DE73FC" w:rsidRPr="006A2E03" w:rsidRDefault="00DE73FC" w:rsidP="0023201A">
            <w:pPr>
              <w:pStyle w:val="no2"/>
              <w:widowControl w:val="0"/>
              <w:numPr>
                <w:ilvl w:val="1"/>
                <w:numId w:val="15"/>
              </w:numPr>
              <w:tabs>
                <w:tab w:val="clear" w:pos="709"/>
                <w:tab w:val="num" w:pos="1418"/>
              </w:tabs>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E73FC" w:rsidRPr="006A2E03" w14:paraId="574606F9" w14:textId="77777777" w:rsidTr="00DE73FC">
        <w:trPr>
          <w:cantSplit/>
          <w:trHeight w:val="20"/>
        </w:trPr>
        <w:tc>
          <w:tcPr>
            <w:tcW w:w="5000" w:type="pct"/>
            <w:gridSpan w:val="2"/>
          </w:tcPr>
          <w:p w14:paraId="574606F8" w14:textId="77777777" w:rsidR="00DE73FC" w:rsidRPr="006A2E03" w:rsidRDefault="00DE73FC" w:rsidP="0023201A">
            <w:pPr>
              <w:pStyle w:val="no4"/>
              <w:widowControl w:val="0"/>
              <w:numPr>
                <w:ilvl w:val="2"/>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DE73FC" w:rsidRPr="006A2E03" w14:paraId="574606FB" w14:textId="77777777" w:rsidTr="00DE73FC">
        <w:trPr>
          <w:cantSplit/>
          <w:trHeight w:val="20"/>
        </w:trPr>
        <w:tc>
          <w:tcPr>
            <w:tcW w:w="5000" w:type="pct"/>
            <w:gridSpan w:val="2"/>
          </w:tcPr>
          <w:p w14:paraId="574606FA" w14:textId="77777777" w:rsidR="00DE73FC" w:rsidRPr="006A2E03" w:rsidRDefault="00DE73FC" w:rsidP="0023201A">
            <w:pPr>
              <w:pStyle w:val="no4"/>
              <w:widowControl w:val="0"/>
              <w:numPr>
                <w:ilvl w:val="2"/>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DE73FC" w:rsidRPr="000B191F" w14:paraId="574606FD" w14:textId="77777777" w:rsidTr="00DE73FC">
        <w:trPr>
          <w:cantSplit/>
          <w:trHeight w:val="20"/>
        </w:trPr>
        <w:tc>
          <w:tcPr>
            <w:tcW w:w="5000" w:type="pct"/>
            <w:gridSpan w:val="2"/>
          </w:tcPr>
          <w:p w14:paraId="574606FC" w14:textId="77777777" w:rsidR="00DE73FC" w:rsidRPr="006A2E03" w:rsidRDefault="00DE73FC" w:rsidP="0023201A">
            <w:pPr>
              <w:pStyle w:val="no4"/>
              <w:widowControl w:val="0"/>
              <w:spacing w:after="0" w:line="240" w:lineRule="auto"/>
              <w:ind w:firstLine="28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0C691F">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DE73FC" w:rsidRPr="000B191F" w14:paraId="574606FF" w14:textId="77777777" w:rsidTr="00DE73FC">
        <w:trPr>
          <w:cantSplit/>
          <w:trHeight w:val="20"/>
        </w:trPr>
        <w:tc>
          <w:tcPr>
            <w:tcW w:w="5000" w:type="pct"/>
            <w:gridSpan w:val="2"/>
          </w:tcPr>
          <w:p w14:paraId="574606FE"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E73FC" w:rsidRPr="006A2E03" w14:paraId="57460701" w14:textId="77777777" w:rsidTr="00DE73FC">
        <w:trPr>
          <w:cantSplit/>
          <w:trHeight w:val="20"/>
        </w:trPr>
        <w:tc>
          <w:tcPr>
            <w:tcW w:w="5000" w:type="pct"/>
            <w:gridSpan w:val="2"/>
          </w:tcPr>
          <w:p w14:paraId="57460700" w14:textId="77777777" w:rsidR="00DE73FC" w:rsidRPr="006A2E03" w:rsidRDefault="00DE73FC" w:rsidP="0023201A">
            <w:pPr>
              <w:pStyle w:val="no4"/>
              <w:widowControl w:val="0"/>
              <w:numPr>
                <w:ilvl w:val="2"/>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DE73FC" w:rsidRPr="000B191F" w14:paraId="57460703" w14:textId="77777777" w:rsidTr="00DE73FC">
        <w:trPr>
          <w:cantSplit/>
          <w:trHeight w:val="20"/>
        </w:trPr>
        <w:tc>
          <w:tcPr>
            <w:tcW w:w="5000" w:type="pct"/>
            <w:gridSpan w:val="2"/>
          </w:tcPr>
          <w:p w14:paraId="57460702" w14:textId="77777777" w:rsidR="00DE73FC" w:rsidRPr="006A2E03" w:rsidRDefault="00DE73FC" w:rsidP="0023201A">
            <w:pPr>
              <w:pStyle w:val="Body2"/>
              <w:widowControl w:val="0"/>
              <w:spacing w:after="0" w:line="240" w:lineRule="auto"/>
              <w:ind w:left="0" w:firstLine="284"/>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0C691F">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DE73FC" w:rsidRPr="000B191F" w14:paraId="57460705" w14:textId="77777777" w:rsidTr="00DE73FC">
        <w:trPr>
          <w:cantSplit/>
          <w:trHeight w:val="20"/>
        </w:trPr>
        <w:tc>
          <w:tcPr>
            <w:tcW w:w="5000" w:type="pct"/>
            <w:gridSpan w:val="2"/>
            <w:shd w:val="clear" w:color="auto" w:fill="auto"/>
          </w:tcPr>
          <w:p w14:paraId="57460704"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DE73FC" w:rsidRPr="000B191F" w14:paraId="57460707" w14:textId="77777777" w:rsidTr="00DE73FC">
        <w:trPr>
          <w:cantSplit/>
          <w:trHeight w:val="20"/>
        </w:trPr>
        <w:tc>
          <w:tcPr>
            <w:tcW w:w="5000" w:type="pct"/>
            <w:gridSpan w:val="2"/>
          </w:tcPr>
          <w:p w14:paraId="57460706" w14:textId="77777777" w:rsidR="00DE73FC" w:rsidRPr="006A2E03" w:rsidRDefault="00DE73FC" w:rsidP="0023201A">
            <w:pPr>
              <w:pStyle w:val="no1"/>
              <w:keepLines/>
              <w:numPr>
                <w:ilvl w:val="0"/>
                <w:numId w:val="16"/>
              </w:numPr>
              <w:spacing w:after="0" w:line="240" w:lineRule="auto"/>
              <w:ind w:left="0" w:firstLine="284"/>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DE73FC" w:rsidRPr="000B191F" w14:paraId="57460709" w14:textId="77777777" w:rsidTr="00DE73FC">
        <w:trPr>
          <w:cantSplit/>
          <w:trHeight w:val="20"/>
        </w:trPr>
        <w:tc>
          <w:tcPr>
            <w:tcW w:w="5000" w:type="pct"/>
            <w:gridSpan w:val="2"/>
          </w:tcPr>
          <w:p w14:paraId="57460708" w14:textId="77777777" w:rsidR="00DE73FC" w:rsidRPr="006A2E03" w:rsidRDefault="00DE73FC" w:rsidP="0023201A">
            <w:pPr>
              <w:pStyle w:val="Body2"/>
              <w:widowControl w:val="0"/>
              <w:spacing w:after="0" w:line="240" w:lineRule="auto"/>
              <w:ind w:left="0" w:firstLine="284"/>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DE73FC" w:rsidRPr="000B191F" w14:paraId="5746070B" w14:textId="77777777" w:rsidTr="00DE73FC">
        <w:trPr>
          <w:cantSplit/>
          <w:trHeight w:val="20"/>
        </w:trPr>
        <w:tc>
          <w:tcPr>
            <w:tcW w:w="5000" w:type="pct"/>
            <w:gridSpan w:val="2"/>
          </w:tcPr>
          <w:p w14:paraId="5746070A" w14:textId="77777777" w:rsidR="00DE73FC" w:rsidRPr="006A2E03" w:rsidRDefault="00DE73FC" w:rsidP="0023201A">
            <w:pPr>
              <w:pStyle w:val="no1"/>
              <w:keepLines/>
              <w:numPr>
                <w:ilvl w:val="0"/>
                <w:numId w:val="16"/>
              </w:numPr>
              <w:spacing w:after="0" w:line="240" w:lineRule="auto"/>
              <w:ind w:left="0" w:firstLine="284"/>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DE73FC" w:rsidRPr="000B191F" w14:paraId="5746070D" w14:textId="77777777" w:rsidTr="00DE73FC">
        <w:trPr>
          <w:cantSplit/>
          <w:trHeight w:val="20"/>
        </w:trPr>
        <w:tc>
          <w:tcPr>
            <w:tcW w:w="5000" w:type="pct"/>
            <w:gridSpan w:val="2"/>
          </w:tcPr>
          <w:p w14:paraId="5746070C"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DE73FC" w:rsidRPr="000B191F" w14:paraId="5746070F" w14:textId="77777777" w:rsidTr="00DE73FC">
        <w:trPr>
          <w:cantSplit/>
          <w:trHeight w:val="20"/>
        </w:trPr>
        <w:tc>
          <w:tcPr>
            <w:tcW w:w="5000" w:type="pct"/>
            <w:gridSpan w:val="2"/>
          </w:tcPr>
          <w:p w14:paraId="5746070E"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E73FC" w:rsidRPr="000B191F" w14:paraId="57460711" w14:textId="77777777" w:rsidTr="00DE73FC">
        <w:trPr>
          <w:cantSplit/>
          <w:trHeight w:val="20"/>
        </w:trPr>
        <w:tc>
          <w:tcPr>
            <w:tcW w:w="5000" w:type="pct"/>
            <w:gridSpan w:val="2"/>
          </w:tcPr>
          <w:p w14:paraId="57460710"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E73FC" w:rsidRPr="000B191F" w14:paraId="57460713" w14:textId="77777777" w:rsidTr="00DE73FC">
        <w:trPr>
          <w:cantSplit/>
          <w:trHeight w:val="20"/>
        </w:trPr>
        <w:tc>
          <w:tcPr>
            <w:tcW w:w="5000" w:type="pct"/>
            <w:gridSpan w:val="2"/>
          </w:tcPr>
          <w:p w14:paraId="57460712"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E73FC" w:rsidRPr="000B191F" w14:paraId="57460715" w14:textId="77777777" w:rsidTr="00DE73FC">
        <w:trPr>
          <w:cantSplit/>
          <w:trHeight w:val="20"/>
        </w:trPr>
        <w:tc>
          <w:tcPr>
            <w:tcW w:w="5000" w:type="pct"/>
            <w:gridSpan w:val="2"/>
          </w:tcPr>
          <w:p w14:paraId="57460714" w14:textId="77777777" w:rsidR="00DE73FC" w:rsidRPr="006A2E03" w:rsidRDefault="00DE73FC" w:rsidP="0023201A">
            <w:pPr>
              <w:pStyle w:val="no2"/>
              <w:widowControl w:val="0"/>
              <w:numPr>
                <w:ilvl w:val="1"/>
                <w:numId w:val="16"/>
              </w:numPr>
              <w:spacing w:after="0" w:line="240" w:lineRule="auto"/>
              <w:ind w:left="0" w:firstLine="284"/>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E73FC" w:rsidRPr="000B191F" w14:paraId="5746071B" w14:textId="77777777" w:rsidTr="00DE73FC">
        <w:trPr>
          <w:cantSplit/>
          <w:trHeight w:val="20"/>
        </w:trPr>
        <w:tc>
          <w:tcPr>
            <w:tcW w:w="2035" w:type="pct"/>
          </w:tcPr>
          <w:p w14:paraId="57460716" w14:textId="77777777" w:rsidR="00DE73FC" w:rsidRPr="00D71769" w:rsidRDefault="00DE73FC" w:rsidP="0023201A">
            <w:pPr>
              <w:ind w:firstLine="284"/>
              <w:rPr>
                <w:lang w:val="ru-RU"/>
              </w:rPr>
            </w:pPr>
          </w:p>
        </w:tc>
        <w:tc>
          <w:tcPr>
            <w:tcW w:w="2965" w:type="pct"/>
          </w:tcPr>
          <w:p w14:paraId="57460717" w14:textId="77777777" w:rsidR="00DE73FC" w:rsidRDefault="00DE73FC" w:rsidP="0023201A">
            <w:pPr>
              <w:pStyle w:val="no2"/>
              <w:widowControl w:val="0"/>
              <w:spacing w:after="0" w:line="240" w:lineRule="auto"/>
              <w:ind w:firstLine="284"/>
              <w:jc w:val="right"/>
              <w:rPr>
                <w:rFonts w:ascii="Times New Roman" w:hAnsi="Times New Roman"/>
                <w:sz w:val="24"/>
                <w:szCs w:val="24"/>
                <w:lang w:val="ru-RU"/>
              </w:rPr>
            </w:pPr>
          </w:p>
          <w:p w14:paraId="57460718" w14:textId="77777777" w:rsidR="00DE73FC" w:rsidRPr="006A2E03" w:rsidRDefault="00DE73FC" w:rsidP="0023201A">
            <w:pPr>
              <w:pStyle w:val="no2"/>
              <w:widowControl w:val="0"/>
              <w:spacing w:after="0" w:line="240" w:lineRule="auto"/>
              <w:ind w:firstLine="284"/>
              <w:jc w:val="right"/>
              <w:rPr>
                <w:rFonts w:ascii="Times New Roman" w:hAnsi="Times New Roman"/>
                <w:sz w:val="24"/>
                <w:szCs w:val="24"/>
                <w:lang w:val="ru-RU"/>
              </w:rPr>
            </w:pPr>
          </w:p>
          <w:p w14:paraId="57460719" w14:textId="77777777" w:rsidR="00DE73FC" w:rsidRPr="006A2E03" w:rsidRDefault="00DE73FC" w:rsidP="0023201A">
            <w:pPr>
              <w:pStyle w:val="no2"/>
              <w:widowControl w:val="0"/>
              <w:spacing w:after="0" w:line="240" w:lineRule="auto"/>
              <w:ind w:firstLine="284"/>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5746071A" w14:textId="77777777" w:rsidR="00DE73FC" w:rsidRPr="006A2E03" w:rsidRDefault="00DE73FC" w:rsidP="0023201A">
            <w:pPr>
              <w:pStyle w:val="no2"/>
              <w:widowControl w:val="0"/>
              <w:spacing w:after="0" w:line="240" w:lineRule="auto"/>
              <w:ind w:firstLine="284"/>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5746071C" w14:textId="77777777" w:rsidR="001805B8" w:rsidRPr="00DE73FC" w:rsidRDefault="001805B8" w:rsidP="0023201A">
      <w:pPr>
        <w:spacing w:before="120" w:after="120"/>
        <w:ind w:firstLine="284"/>
        <w:jc w:val="center"/>
        <w:rPr>
          <w:b/>
          <w:sz w:val="32"/>
          <w:lang w:val="ru-RU"/>
        </w:rPr>
      </w:pPr>
    </w:p>
    <w:p w14:paraId="5746071D" w14:textId="77777777" w:rsidR="005932B0" w:rsidRPr="00DE73FC" w:rsidRDefault="005932B0" w:rsidP="0023201A">
      <w:pPr>
        <w:spacing w:before="120" w:after="120"/>
        <w:ind w:firstLine="284"/>
        <w:rPr>
          <w:lang w:val="ru-RU"/>
        </w:rPr>
      </w:pPr>
    </w:p>
    <w:sectPr w:rsidR="005932B0" w:rsidRPr="00DE73FC" w:rsidSect="00DE73FC">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60720" w14:textId="77777777" w:rsidR="000B5C7A" w:rsidRDefault="000B5C7A" w:rsidP="00625D00">
      <w:r>
        <w:separator/>
      </w:r>
    </w:p>
  </w:endnote>
  <w:endnote w:type="continuationSeparator" w:id="0">
    <w:p w14:paraId="57460721" w14:textId="77777777" w:rsidR="000B5C7A" w:rsidRDefault="000B5C7A" w:rsidP="0062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6071E" w14:textId="77777777" w:rsidR="000B5C7A" w:rsidRDefault="000B5C7A" w:rsidP="00625D00">
      <w:r>
        <w:separator/>
      </w:r>
    </w:p>
  </w:footnote>
  <w:footnote w:type="continuationSeparator" w:id="0">
    <w:p w14:paraId="5746071F" w14:textId="77777777" w:rsidR="000B5C7A" w:rsidRDefault="000B5C7A" w:rsidP="00625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5740393"/>
      <w:docPartObj>
        <w:docPartGallery w:val="Page Numbers (Top of Page)"/>
        <w:docPartUnique/>
      </w:docPartObj>
    </w:sdtPr>
    <w:sdtEndPr/>
    <w:sdtContent>
      <w:p w14:paraId="57460723" w14:textId="4E4EC0FB" w:rsidR="000B5C7A" w:rsidRPr="00366D98" w:rsidRDefault="000B5C7A" w:rsidP="00366D98">
        <w:pPr>
          <w:pStyle w:val="a7"/>
          <w:jc w:val="center"/>
          <w:rPr>
            <w:sz w:val="24"/>
            <w:szCs w:val="24"/>
          </w:rPr>
        </w:pPr>
        <w:r w:rsidRPr="00625D00">
          <w:rPr>
            <w:sz w:val="24"/>
            <w:szCs w:val="24"/>
          </w:rPr>
          <w:fldChar w:fldCharType="begin"/>
        </w:r>
        <w:r w:rsidRPr="00625D00">
          <w:rPr>
            <w:sz w:val="24"/>
            <w:szCs w:val="24"/>
          </w:rPr>
          <w:instrText>PAGE   \* MERGEFORMAT</w:instrText>
        </w:r>
        <w:r w:rsidRPr="00625D00">
          <w:rPr>
            <w:sz w:val="24"/>
            <w:szCs w:val="24"/>
          </w:rPr>
          <w:fldChar w:fldCharType="separate"/>
        </w:r>
        <w:r w:rsidR="000B191F" w:rsidRPr="000B191F">
          <w:rPr>
            <w:noProof/>
            <w:sz w:val="24"/>
            <w:szCs w:val="24"/>
            <w:lang w:val="ru-RU"/>
          </w:rPr>
          <w:t>2</w:t>
        </w:r>
        <w:r w:rsidRPr="00625D00">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EndPr/>
    <w:sdtContent>
      <w:p w14:paraId="57460724" w14:textId="77777777" w:rsidR="000B5C7A" w:rsidRDefault="000B5C7A">
        <w:pPr>
          <w:pStyle w:val="a7"/>
          <w:jc w:val="center"/>
        </w:pPr>
        <w:r>
          <w:fldChar w:fldCharType="begin"/>
        </w:r>
        <w:r>
          <w:instrText>PAGE   \* MERGEFORMAT</w:instrText>
        </w:r>
        <w:r>
          <w:fldChar w:fldCharType="separate"/>
        </w:r>
        <w:r w:rsidRPr="00625D00">
          <w:rPr>
            <w:noProof/>
            <w:lang w:val="ru-RU"/>
          </w:rPr>
          <w:t>19</w:t>
        </w:r>
        <w:r>
          <w:fldChar w:fldCharType="end"/>
        </w:r>
      </w:p>
    </w:sdtContent>
  </w:sdt>
  <w:p w14:paraId="57460725" w14:textId="77777777" w:rsidR="000B5C7A" w:rsidRDefault="000B5C7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14:paraId="57460726" w14:textId="67A70B34" w:rsidR="000B5C7A" w:rsidRDefault="000B5C7A">
        <w:pPr>
          <w:pStyle w:val="a7"/>
          <w:jc w:val="center"/>
        </w:pPr>
        <w:r>
          <w:fldChar w:fldCharType="begin"/>
        </w:r>
        <w:r>
          <w:instrText>PAGE   \* MERGEFORMAT</w:instrText>
        </w:r>
        <w:r>
          <w:fldChar w:fldCharType="separate"/>
        </w:r>
        <w:r w:rsidR="000B191F" w:rsidRPr="000B191F">
          <w:rPr>
            <w:noProof/>
            <w:lang w:val="ru-RU"/>
          </w:rPr>
          <w:t>22</w:t>
        </w:r>
        <w:r>
          <w:fldChar w:fldCharType="end"/>
        </w:r>
      </w:p>
    </w:sdtContent>
  </w:sdt>
  <w:p w14:paraId="57460727" w14:textId="77777777" w:rsidR="000B5C7A" w:rsidRDefault="000B5C7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F3EF5"/>
    <w:multiLevelType w:val="hybridMultilevel"/>
    <w:tmpl w:val="C13A50A8"/>
    <w:lvl w:ilvl="0" w:tplc="2C24C986">
      <w:start w:val="1"/>
      <w:numFmt w:val="lowerLetter"/>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1556B2"/>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5" w15:restartNumberingAfterBreak="0">
    <w:nsid w:val="32DA2142"/>
    <w:multiLevelType w:val="hybridMultilevel"/>
    <w:tmpl w:val="058E5A00"/>
    <w:lvl w:ilvl="0" w:tplc="754428AE">
      <w:start w:val="1"/>
      <w:numFmt w:val="lowerLetter"/>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34655607"/>
    <w:multiLevelType w:val="hybridMultilevel"/>
    <w:tmpl w:val="47B2E560"/>
    <w:lvl w:ilvl="0" w:tplc="0F48B02C">
      <w:start w:val="1"/>
      <w:numFmt w:val="lowerLetter"/>
      <w:lvlText w:val="%1)"/>
      <w:lvlJc w:val="left"/>
      <w:pPr>
        <w:ind w:left="1004" w:hanging="360"/>
      </w:pPr>
      <w:rPr>
        <w:rFonts w:ascii="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5C4B7189"/>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C606925"/>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DD4C6B"/>
    <w:multiLevelType w:val="multilevel"/>
    <w:tmpl w:val="90F6B9A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C72A57"/>
    <w:multiLevelType w:val="hybridMultilevel"/>
    <w:tmpl w:val="77FC5C40"/>
    <w:lvl w:ilvl="0" w:tplc="14D8FE32">
      <w:start w:val="1"/>
      <w:numFmt w:val="lowerLetter"/>
      <w:lvlText w:val="%1)"/>
      <w:lvlJc w:val="left"/>
      <w:pPr>
        <w:ind w:left="674" w:hanging="3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7B1D5A7E"/>
    <w:multiLevelType w:val="hybridMultilevel"/>
    <w:tmpl w:val="E03E6DE6"/>
    <w:lvl w:ilvl="0" w:tplc="9BD82572">
      <w:start w:val="1"/>
      <w:numFmt w:val="russianLower"/>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6"/>
  </w:num>
  <w:num w:numId="3">
    <w:abstractNumId w:val="14"/>
  </w:num>
  <w:num w:numId="4">
    <w:abstractNumId w:val="2"/>
  </w:num>
  <w:num w:numId="5">
    <w:abstractNumId w:val="11"/>
  </w:num>
  <w:num w:numId="6">
    <w:abstractNumId w:val="7"/>
  </w:num>
  <w:num w:numId="7">
    <w:abstractNumId w:val="0"/>
  </w:num>
  <w:num w:numId="8">
    <w:abstractNumId w:val="6"/>
  </w:num>
  <w:num w:numId="9">
    <w:abstractNumId w:val="13"/>
  </w:num>
  <w:num w:numId="10">
    <w:abstractNumId w:val="15"/>
  </w:num>
  <w:num w:numId="11">
    <w:abstractNumId w:val="3"/>
  </w:num>
  <w:num w:numId="12">
    <w:abstractNumId w:val="5"/>
  </w:num>
  <w:num w:numId="13">
    <w:abstractNumId w:val="1"/>
  </w:num>
  <w:num w:numId="14">
    <w:abstractNumId w:val="18"/>
  </w:num>
  <w:num w:numId="15">
    <w:abstractNumId w:val="8"/>
  </w:num>
  <w:num w:numId="16">
    <w:abstractNumId w:val="9"/>
  </w:num>
  <w:num w:numId="17">
    <w:abstractNumId w:val="12"/>
  </w:num>
  <w:num w:numId="18">
    <w:abstractNumId w:val="10"/>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923"/>
    <w:rsid w:val="00014923"/>
    <w:rsid w:val="000642C0"/>
    <w:rsid w:val="000B191F"/>
    <w:rsid w:val="000B5C7A"/>
    <w:rsid w:val="001805B8"/>
    <w:rsid w:val="0023201A"/>
    <w:rsid w:val="00366D98"/>
    <w:rsid w:val="00433645"/>
    <w:rsid w:val="00480E82"/>
    <w:rsid w:val="00537722"/>
    <w:rsid w:val="005932B0"/>
    <w:rsid w:val="00625D00"/>
    <w:rsid w:val="00676CFD"/>
    <w:rsid w:val="00694D35"/>
    <w:rsid w:val="006A25C9"/>
    <w:rsid w:val="006D5733"/>
    <w:rsid w:val="0071351C"/>
    <w:rsid w:val="007548FC"/>
    <w:rsid w:val="007B7ED4"/>
    <w:rsid w:val="00937736"/>
    <w:rsid w:val="00991E9A"/>
    <w:rsid w:val="0099291E"/>
    <w:rsid w:val="00A02826"/>
    <w:rsid w:val="00AA77A0"/>
    <w:rsid w:val="00C55EC1"/>
    <w:rsid w:val="00C627D5"/>
    <w:rsid w:val="00CB6063"/>
    <w:rsid w:val="00DE73FC"/>
    <w:rsid w:val="00DF294A"/>
    <w:rsid w:val="00F41B3F"/>
    <w:rsid w:val="00FA26F4"/>
    <w:rsid w:val="00FC566B"/>
    <w:rsid w:val="00FF6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04DB"/>
  <w15:chartTrackingRefBased/>
  <w15:docId w15:val="{5BD0D07F-D567-4F6A-B351-CE3E85F7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5B8"/>
    <w:pPr>
      <w:spacing w:after="0" w:line="240" w:lineRule="auto"/>
    </w:pPr>
    <w:rPr>
      <w:rFonts w:ascii="Times New Roman" w:eastAsia="Times New Roman" w:hAnsi="Times New Roman" w:cs="Times New Roman"/>
      <w:sz w:val="20"/>
      <w:szCs w:val="20"/>
      <w:lang w:val="en-US" w:eastAsia="ru-RU"/>
    </w:rPr>
  </w:style>
  <w:style w:type="paragraph" w:styleId="10">
    <w:name w:val="heading 1"/>
    <w:basedOn w:val="a"/>
    <w:next w:val="a"/>
    <w:link w:val="11"/>
    <w:qFormat/>
    <w:rsid w:val="001805B8"/>
    <w:pPr>
      <w:keepNext/>
      <w:jc w:val="both"/>
      <w:outlineLvl w:val="0"/>
    </w:pPr>
    <w:rPr>
      <w:rFonts w:ascii="Courier New" w:hAnsi="Courier New"/>
      <w:sz w:val="24"/>
      <w:lang w:val="ru-RU"/>
    </w:rPr>
  </w:style>
  <w:style w:type="paragraph" w:styleId="20">
    <w:name w:val="heading 2"/>
    <w:basedOn w:val="a"/>
    <w:next w:val="a"/>
    <w:link w:val="21"/>
    <w:qFormat/>
    <w:rsid w:val="001805B8"/>
    <w:pPr>
      <w:keepNext/>
      <w:ind w:left="-30" w:firstLine="30"/>
      <w:jc w:val="center"/>
      <w:outlineLvl w:val="1"/>
    </w:pPr>
    <w:rPr>
      <w:rFonts w:ascii="Arial" w:hAnsi="Arial"/>
      <w:color w:val="000000"/>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1805B8"/>
    <w:rPr>
      <w:rFonts w:ascii="Courier New" w:eastAsia="Times New Roman" w:hAnsi="Courier New" w:cs="Times New Roman"/>
      <w:sz w:val="24"/>
      <w:szCs w:val="20"/>
      <w:lang w:eastAsia="ru-RU"/>
    </w:rPr>
  </w:style>
  <w:style w:type="character" w:customStyle="1" w:styleId="21">
    <w:name w:val="Заголовок 2 Знак"/>
    <w:basedOn w:val="a0"/>
    <w:link w:val="20"/>
    <w:rsid w:val="001805B8"/>
    <w:rPr>
      <w:rFonts w:ascii="Arial" w:eastAsia="Times New Roman" w:hAnsi="Arial" w:cs="Times New Roman"/>
      <w:color w:val="000000"/>
      <w:sz w:val="24"/>
      <w:szCs w:val="20"/>
      <w:lang w:eastAsia="ru-RU"/>
    </w:rPr>
  </w:style>
  <w:style w:type="paragraph" w:styleId="a3">
    <w:name w:val="Body Text Indent"/>
    <w:basedOn w:val="a"/>
    <w:link w:val="a4"/>
    <w:rsid w:val="001805B8"/>
    <w:pPr>
      <w:ind w:firstLine="720"/>
      <w:jc w:val="both"/>
    </w:pPr>
    <w:rPr>
      <w:rFonts w:ascii="Arial" w:hAnsi="Arial"/>
      <w:sz w:val="24"/>
      <w:lang w:val="ru-RU"/>
    </w:rPr>
  </w:style>
  <w:style w:type="character" w:customStyle="1" w:styleId="a4">
    <w:name w:val="Основной текст с отступом Знак"/>
    <w:basedOn w:val="a0"/>
    <w:link w:val="a3"/>
    <w:rsid w:val="001805B8"/>
    <w:rPr>
      <w:rFonts w:ascii="Arial" w:eastAsia="Times New Roman" w:hAnsi="Arial" w:cs="Times New Roman"/>
      <w:sz w:val="24"/>
      <w:szCs w:val="20"/>
      <w:lang w:eastAsia="ru-RU"/>
    </w:rPr>
  </w:style>
  <w:style w:type="paragraph" w:styleId="a5">
    <w:name w:val="Title"/>
    <w:basedOn w:val="a"/>
    <w:link w:val="a6"/>
    <w:qFormat/>
    <w:rsid w:val="001805B8"/>
    <w:pPr>
      <w:ind w:firstLine="720"/>
      <w:jc w:val="center"/>
    </w:pPr>
    <w:rPr>
      <w:rFonts w:ascii="Arial" w:hAnsi="Arial"/>
      <w:b/>
      <w:sz w:val="24"/>
      <w:lang w:val="ru-RU"/>
    </w:rPr>
  </w:style>
  <w:style w:type="character" w:customStyle="1" w:styleId="a6">
    <w:name w:val="Заголовок Знак"/>
    <w:basedOn w:val="a0"/>
    <w:link w:val="a5"/>
    <w:rsid w:val="001805B8"/>
    <w:rPr>
      <w:rFonts w:ascii="Arial" w:eastAsia="Times New Roman" w:hAnsi="Arial" w:cs="Times New Roman"/>
      <w:b/>
      <w:sz w:val="24"/>
      <w:szCs w:val="20"/>
      <w:lang w:eastAsia="ru-RU"/>
    </w:rPr>
  </w:style>
  <w:style w:type="paragraph" w:styleId="a7">
    <w:name w:val="header"/>
    <w:basedOn w:val="a"/>
    <w:link w:val="a8"/>
    <w:uiPriority w:val="99"/>
    <w:rsid w:val="001805B8"/>
    <w:pPr>
      <w:tabs>
        <w:tab w:val="center" w:pos="4677"/>
        <w:tab w:val="right" w:pos="9355"/>
      </w:tabs>
    </w:pPr>
  </w:style>
  <w:style w:type="character" w:customStyle="1" w:styleId="a8">
    <w:name w:val="Верхний колонтитул Знак"/>
    <w:basedOn w:val="a0"/>
    <w:link w:val="a7"/>
    <w:uiPriority w:val="99"/>
    <w:rsid w:val="001805B8"/>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a"/>
    <w:uiPriority w:val="34"/>
    <w:qFormat/>
    <w:rsid w:val="001805B8"/>
    <w:pPr>
      <w:ind w:left="720"/>
      <w:contextualSpacing/>
    </w:pPr>
  </w:style>
  <w:style w:type="paragraph" w:customStyle="1" w:styleId="ab">
    <w:name w:val="Таблицы (моноширинный)"/>
    <w:basedOn w:val="a"/>
    <w:next w:val="a"/>
    <w:rsid w:val="001805B8"/>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1805B8"/>
    <w:pPr>
      <w:widowControl w:val="0"/>
      <w:autoSpaceDE w:val="0"/>
      <w:autoSpaceDN w:val="0"/>
      <w:spacing w:after="120"/>
    </w:pPr>
    <w:rPr>
      <w:lang w:val="ru-RU"/>
    </w:rPr>
  </w:style>
  <w:style w:type="character" w:customStyle="1" w:styleId="ad">
    <w:name w:val="Основной текст Знак"/>
    <w:basedOn w:val="a0"/>
    <w:link w:val="ac"/>
    <w:rsid w:val="001805B8"/>
    <w:rPr>
      <w:rFonts w:ascii="Times New Roman" w:eastAsia="Times New Roman" w:hAnsi="Times New Roman" w:cs="Times New Roman"/>
      <w:sz w:val="20"/>
      <w:szCs w:val="20"/>
      <w:lang w:eastAsia="ru-RU"/>
    </w:rPr>
  </w:style>
  <w:style w:type="paragraph" w:customStyle="1" w:styleId="ConsPlusNormal">
    <w:name w:val="ConsPlusNormal"/>
    <w:rsid w:val="001805B8"/>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e">
    <w:name w:val="Table Grid"/>
    <w:basedOn w:val="a1"/>
    <w:uiPriority w:val="59"/>
    <w:rsid w:val="001805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af0"/>
    <w:uiPriority w:val="99"/>
    <w:unhideWhenUsed/>
    <w:rsid w:val="00625D00"/>
    <w:pPr>
      <w:tabs>
        <w:tab w:val="center" w:pos="4677"/>
        <w:tab w:val="right" w:pos="9355"/>
      </w:tabs>
    </w:pPr>
  </w:style>
  <w:style w:type="character" w:customStyle="1" w:styleId="af0">
    <w:name w:val="Нижний колонтитул Знак"/>
    <w:basedOn w:val="a0"/>
    <w:link w:val="af"/>
    <w:uiPriority w:val="99"/>
    <w:rsid w:val="00625D00"/>
    <w:rPr>
      <w:rFonts w:ascii="Times New Roman" w:eastAsia="Times New Roman" w:hAnsi="Times New Roman" w:cs="Times New Roman"/>
      <w:sz w:val="20"/>
      <w:szCs w:val="20"/>
      <w:lang w:val="en-US" w:eastAsia="ru-RU"/>
    </w:rPr>
  </w:style>
  <w:style w:type="paragraph" w:customStyle="1" w:styleId="no1">
    <w:name w:val="no1"/>
    <w:basedOn w:val="a"/>
    <w:rsid w:val="00DE73FC"/>
    <w:pPr>
      <w:spacing w:after="210" w:line="264" w:lineRule="auto"/>
      <w:jc w:val="both"/>
    </w:pPr>
    <w:rPr>
      <w:rFonts w:ascii="Arial" w:hAnsi="Arial"/>
      <w:sz w:val="21"/>
      <w:szCs w:val="21"/>
      <w:lang w:val="en-GB" w:eastAsia="en-US"/>
    </w:rPr>
  </w:style>
  <w:style w:type="paragraph" w:customStyle="1" w:styleId="no2">
    <w:name w:val="no2"/>
    <w:basedOn w:val="a"/>
    <w:rsid w:val="00DE73FC"/>
    <w:pPr>
      <w:spacing w:after="210" w:line="264" w:lineRule="auto"/>
      <w:jc w:val="both"/>
    </w:pPr>
    <w:rPr>
      <w:rFonts w:ascii="Arial" w:hAnsi="Arial"/>
      <w:sz w:val="21"/>
      <w:szCs w:val="21"/>
      <w:lang w:val="en-GB" w:eastAsia="en-US"/>
    </w:rPr>
  </w:style>
  <w:style w:type="paragraph" w:customStyle="1" w:styleId="no4">
    <w:name w:val="no4"/>
    <w:basedOn w:val="a"/>
    <w:rsid w:val="00DE73FC"/>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DE73FC"/>
    <w:rPr>
      <w:rFonts w:ascii="Arial" w:eastAsia="Arial Unicode MS" w:hAnsi="Arial" w:cs="Arial"/>
      <w:sz w:val="21"/>
      <w:szCs w:val="21"/>
      <w:lang w:val="en-GB" w:eastAsia="en-GB"/>
    </w:rPr>
  </w:style>
  <w:style w:type="paragraph" w:customStyle="1" w:styleId="Body2">
    <w:name w:val="Body 2"/>
    <w:basedOn w:val="a"/>
    <w:link w:val="Body2Char"/>
    <w:qFormat/>
    <w:rsid w:val="00DE73FC"/>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DE73FC"/>
  </w:style>
  <w:style w:type="paragraph" w:customStyle="1" w:styleId="MarginText">
    <w:name w:val="Margin Text"/>
    <w:basedOn w:val="ac"/>
    <w:link w:val="MarginTextChar"/>
    <w:rsid w:val="00DE73FC"/>
    <w:pPr>
      <w:widowControl/>
      <w:autoSpaceDE/>
      <w:autoSpaceDN/>
      <w:spacing w:after="240" w:line="360" w:lineRule="auto"/>
      <w:jc w:val="both"/>
    </w:pPr>
    <w:rPr>
      <w:rFonts w:asciiTheme="minorHAnsi" w:eastAsiaTheme="minorHAnsi" w:hAnsiTheme="minorHAnsi" w:cstheme="minorBidi"/>
      <w:sz w:val="22"/>
      <w:szCs w:val="22"/>
      <w:lang w:eastAsia="en-US"/>
    </w:r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34"/>
    <w:qFormat/>
    <w:locked/>
    <w:rsid w:val="00A02826"/>
    <w:rPr>
      <w:rFonts w:ascii="Times New Roman" w:eastAsia="Times New Roman" w:hAnsi="Times New Roman" w:cs="Times New Roman"/>
      <w:sz w:val="20"/>
      <w:szCs w:val="20"/>
      <w:lang w:val="en-US" w:eastAsia="ru-RU"/>
    </w:rPr>
  </w:style>
  <w:style w:type="paragraph" w:customStyle="1" w:styleId="1">
    <w:name w:val="ПрилТекст1"/>
    <w:basedOn w:val="a"/>
    <w:rsid w:val="00A02826"/>
    <w:pPr>
      <w:numPr>
        <w:numId w:val="19"/>
      </w:numPr>
      <w:overflowPunct w:val="0"/>
      <w:autoSpaceDE w:val="0"/>
      <w:autoSpaceDN w:val="0"/>
      <w:adjustRightInd w:val="0"/>
      <w:spacing w:before="60"/>
      <w:jc w:val="both"/>
      <w:textAlignment w:val="baseline"/>
    </w:pPr>
    <w:rPr>
      <w:sz w:val="26"/>
      <w:lang w:val="ru-RU"/>
    </w:rPr>
  </w:style>
  <w:style w:type="paragraph" w:customStyle="1" w:styleId="2">
    <w:name w:val="ПрилТекст2"/>
    <w:basedOn w:val="a"/>
    <w:rsid w:val="00A02826"/>
    <w:pPr>
      <w:numPr>
        <w:ilvl w:val="1"/>
        <w:numId w:val="19"/>
      </w:numPr>
      <w:overflowPunct w:val="0"/>
      <w:autoSpaceDE w:val="0"/>
      <w:autoSpaceDN w:val="0"/>
      <w:adjustRightInd w:val="0"/>
      <w:spacing w:before="60"/>
      <w:jc w:val="both"/>
      <w:textAlignment w:val="baseline"/>
    </w:pPr>
    <w:rPr>
      <w:sz w:val="26"/>
      <w:lang w:val="ru-RU"/>
    </w:rPr>
  </w:style>
  <w:style w:type="paragraph" w:customStyle="1" w:styleId="3">
    <w:name w:val="ПрилТекст3"/>
    <w:basedOn w:val="a"/>
    <w:rsid w:val="00A02826"/>
    <w:pPr>
      <w:numPr>
        <w:ilvl w:val="2"/>
        <w:numId w:val="19"/>
      </w:numPr>
      <w:overflowPunct w:val="0"/>
      <w:autoSpaceDE w:val="0"/>
      <w:autoSpaceDN w:val="0"/>
      <w:adjustRightInd w:val="0"/>
      <w:spacing w:before="60"/>
      <w:jc w:val="both"/>
      <w:textAlignment w:val="baseline"/>
    </w:pPr>
    <w:rPr>
      <w:sz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ED926C427C39AC8B4A2C047CF32E07575853E0CBFE38D3B67FC8E7F8DA23A34E3C771A1CB28C283941D4505AB2E6195E2650623CFB118F6X7OB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8626</Words>
  <Characters>49174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57685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4</cp:revision>
  <dcterms:created xsi:type="dcterms:W3CDTF">2023-04-07T07:15:00Z</dcterms:created>
  <dcterms:modified xsi:type="dcterms:W3CDTF">2023-04-11T01:59:00Z</dcterms:modified>
</cp:coreProperties>
</file>