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87602" w14:textId="77777777" w:rsidR="00D33B2B" w:rsidRPr="000173B9" w:rsidRDefault="00D33B2B" w:rsidP="00D33B2B">
      <w:pPr>
        <w:pStyle w:val="a5"/>
        <w:ind w:firstLine="709"/>
        <w:rPr>
          <w:rFonts w:ascii="Times New Roman" w:hAnsi="Times New Roman"/>
          <w:sz w:val="26"/>
          <w:szCs w:val="26"/>
        </w:rPr>
      </w:pPr>
      <w:r w:rsidRPr="000173B9">
        <w:rPr>
          <w:rFonts w:ascii="Times New Roman" w:hAnsi="Times New Roman"/>
          <w:sz w:val="26"/>
          <w:szCs w:val="26"/>
        </w:rPr>
        <w:t>Договор поставки №___________</w:t>
      </w:r>
    </w:p>
    <w:p w14:paraId="76D87603" w14:textId="77777777" w:rsidR="00D33B2B" w:rsidRPr="000173B9" w:rsidRDefault="00D33B2B" w:rsidP="00D33B2B">
      <w:pPr>
        <w:ind w:firstLine="709"/>
        <w:jc w:val="both"/>
        <w:rPr>
          <w:sz w:val="26"/>
          <w:szCs w:val="26"/>
          <w:lang w:val="ru-RU"/>
        </w:rPr>
      </w:pPr>
    </w:p>
    <w:p w14:paraId="76D87604" w14:textId="77777777"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город Томск</w:t>
      </w:r>
      <w:r w:rsidRPr="000173B9">
        <w:rPr>
          <w:rFonts w:ascii="Times New Roman" w:hAnsi="Times New Roman"/>
          <w:sz w:val="26"/>
          <w:szCs w:val="26"/>
        </w:rPr>
        <w:tab/>
      </w:r>
      <w:r w:rsidRPr="000173B9">
        <w:rPr>
          <w:rFonts w:ascii="Times New Roman" w:hAnsi="Times New Roman"/>
          <w:sz w:val="26"/>
          <w:szCs w:val="26"/>
        </w:rPr>
        <w:tab/>
      </w:r>
      <w:r w:rsidRPr="000173B9">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«_</w:t>
      </w:r>
      <w:r w:rsidRPr="000173B9">
        <w:rPr>
          <w:rFonts w:ascii="Times New Roman" w:hAnsi="Times New Roman"/>
          <w:sz w:val="26"/>
          <w:szCs w:val="26"/>
        </w:rPr>
        <w:t xml:space="preserve">__» </w:t>
      </w:r>
      <w:r>
        <w:rPr>
          <w:rFonts w:ascii="Times New Roman" w:hAnsi="Times New Roman"/>
          <w:sz w:val="26"/>
          <w:szCs w:val="26"/>
        </w:rPr>
        <w:t>__</w:t>
      </w:r>
      <w:r w:rsidRPr="000173B9">
        <w:rPr>
          <w:rFonts w:ascii="Times New Roman" w:hAnsi="Times New Roman"/>
          <w:sz w:val="26"/>
          <w:szCs w:val="26"/>
        </w:rPr>
        <w:t>_______ 20</w:t>
      </w:r>
      <w:r>
        <w:rPr>
          <w:rFonts w:ascii="Times New Roman" w:hAnsi="Times New Roman"/>
          <w:sz w:val="26"/>
          <w:szCs w:val="26"/>
        </w:rPr>
        <w:t>2</w:t>
      </w:r>
      <w:r w:rsidR="002F2DD6">
        <w:rPr>
          <w:rFonts w:ascii="Times New Roman" w:hAnsi="Times New Roman"/>
          <w:sz w:val="26"/>
          <w:szCs w:val="26"/>
        </w:rPr>
        <w:t>3</w:t>
      </w:r>
      <w:r w:rsidRPr="000173B9">
        <w:rPr>
          <w:rFonts w:ascii="Times New Roman" w:hAnsi="Times New Roman"/>
          <w:sz w:val="26"/>
          <w:szCs w:val="26"/>
        </w:rPr>
        <w:t>г.</w:t>
      </w:r>
    </w:p>
    <w:p w14:paraId="76D87605" w14:textId="77777777" w:rsidR="00D33B2B" w:rsidRPr="000173B9" w:rsidRDefault="00D33B2B" w:rsidP="00D33B2B">
      <w:pPr>
        <w:tabs>
          <w:tab w:val="left" w:pos="4395"/>
        </w:tabs>
        <w:ind w:firstLine="709"/>
        <w:jc w:val="both"/>
        <w:rPr>
          <w:sz w:val="26"/>
          <w:szCs w:val="26"/>
          <w:lang w:val="ru-RU"/>
        </w:rPr>
      </w:pPr>
    </w:p>
    <w:p w14:paraId="76D87606" w14:textId="5B2EA54B" w:rsidR="00564C76" w:rsidRDefault="00D33B2B" w:rsidP="00D33B2B">
      <w:pPr>
        <w:ind w:firstLine="709"/>
        <w:jc w:val="both"/>
        <w:rPr>
          <w:sz w:val="26"/>
          <w:szCs w:val="26"/>
          <w:lang w:val="ru-RU"/>
        </w:rPr>
      </w:pPr>
      <w:r w:rsidRPr="000173B9">
        <w:rPr>
          <w:b/>
          <w:sz w:val="26"/>
          <w:szCs w:val="26"/>
          <w:lang w:val="ru-RU"/>
        </w:rPr>
        <w:t xml:space="preserve">Акционерное общество «Томская </w:t>
      </w:r>
      <w:proofErr w:type="spellStart"/>
      <w:r w:rsidRPr="000173B9">
        <w:rPr>
          <w:b/>
          <w:sz w:val="26"/>
          <w:szCs w:val="26"/>
          <w:lang w:val="ru-RU"/>
        </w:rPr>
        <w:t>энергосбытовая</w:t>
      </w:r>
      <w:proofErr w:type="spellEnd"/>
      <w:r w:rsidRPr="000173B9">
        <w:rPr>
          <w:b/>
          <w:sz w:val="26"/>
          <w:szCs w:val="26"/>
          <w:lang w:val="ru-RU"/>
        </w:rPr>
        <w:t xml:space="preserve"> компания» (АО «Томскэнергосбыт»), </w:t>
      </w:r>
      <w:r w:rsidRPr="000173B9">
        <w:rPr>
          <w:sz w:val="26"/>
          <w:szCs w:val="26"/>
          <w:lang w:val="ru-RU"/>
        </w:rPr>
        <w:t xml:space="preserve">именуемое в дальнейшем </w:t>
      </w:r>
      <w:r w:rsidRPr="000173B9">
        <w:rPr>
          <w:b/>
          <w:sz w:val="26"/>
          <w:szCs w:val="26"/>
          <w:lang w:val="ru-RU"/>
        </w:rPr>
        <w:t>«Покупатель»,</w:t>
      </w:r>
      <w:r w:rsidRPr="000173B9">
        <w:rPr>
          <w:sz w:val="26"/>
          <w:szCs w:val="26"/>
          <w:lang w:val="ru-RU"/>
        </w:rPr>
        <w:t xml:space="preserve"> в лице </w:t>
      </w:r>
      <w:r w:rsidR="008B1E0E">
        <w:rPr>
          <w:sz w:val="26"/>
          <w:szCs w:val="26"/>
          <w:lang w:val="ru-RU"/>
        </w:rPr>
        <w:t>______________________________________</w:t>
      </w:r>
      <w:r w:rsidRPr="000173B9">
        <w:rPr>
          <w:sz w:val="26"/>
          <w:szCs w:val="26"/>
          <w:lang w:val="ru-RU"/>
        </w:rPr>
        <w:t xml:space="preserve">, действующего на основании </w:t>
      </w:r>
      <w:r w:rsidR="008B1E0E">
        <w:rPr>
          <w:sz w:val="26"/>
          <w:szCs w:val="26"/>
          <w:lang w:val="ru-RU"/>
        </w:rPr>
        <w:t>________</w:t>
      </w:r>
      <w:r w:rsidRPr="000173B9">
        <w:rPr>
          <w:sz w:val="26"/>
          <w:szCs w:val="26"/>
          <w:lang w:val="ru-RU"/>
        </w:rPr>
        <w:t xml:space="preserve">, с одной стороны, и </w:t>
      </w:r>
    </w:p>
    <w:p w14:paraId="76D87607" w14:textId="77777777" w:rsidR="00D33B2B" w:rsidRPr="000173B9" w:rsidRDefault="002F2DD6" w:rsidP="00D33B2B">
      <w:pPr>
        <w:ind w:firstLine="709"/>
        <w:jc w:val="both"/>
        <w:rPr>
          <w:sz w:val="26"/>
          <w:szCs w:val="26"/>
          <w:lang w:val="ru-RU"/>
        </w:rPr>
      </w:pPr>
      <w:r>
        <w:rPr>
          <w:sz w:val="26"/>
          <w:szCs w:val="26"/>
          <w:lang w:val="ru-RU"/>
        </w:rPr>
        <w:t>______________________</w:t>
      </w:r>
      <w:r w:rsidR="00564C76" w:rsidRPr="00564C76">
        <w:rPr>
          <w:sz w:val="26"/>
          <w:szCs w:val="26"/>
          <w:lang w:val="ru-RU"/>
        </w:rPr>
        <w:t>, с другой стороны заключили настоящий договор о нижеследующем:</w:t>
      </w:r>
    </w:p>
    <w:p w14:paraId="76D87608" w14:textId="77777777" w:rsidR="00D33B2B" w:rsidRPr="000173B9" w:rsidRDefault="00D33B2B" w:rsidP="00D33B2B">
      <w:pPr>
        <w:numPr>
          <w:ilvl w:val="0"/>
          <w:numId w:val="1"/>
        </w:numPr>
        <w:jc w:val="center"/>
        <w:rPr>
          <w:b/>
          <w:sz w:val="26"/>
          <w:szCs w:val="26"/>
          <w:lang w:val="ru-RU"/>
        </w:rPr>
      </w:pPr>
      <w:r w:rsidRPr="000173B9">
        <w:rPr>
          <w:b/>
          <w:sz w:val="26"/>
          <w:szCs w:val="26"/>
          <w:lang w:val="ru-RU"/>
        </w:rPr>
        <w:t>ПРЕДМЕТ ДОГОВОРА.</w:t>
      </w:r>
    </w:p>
    <w:p w14:paraId="76D87609" w14:textId="77777777" w:rsidR="00D33B2B" w:rsidRPr="000173B9" w:rsidRDefault="00D33B2B" w:rsidP="00D33B2B">
      <w:pPr>
        <w:ind w:firstLine="709"/>
        <w:jc w:val="both"/>
        <w:rPr>
          <w:sz w:val="26"/>
          <w:szCs w:val="26"/>
          <w:lang w:val="ru-RU"/>
        </w:rPr>
      </w:pPr>
      <w:r w:rsidRPr="000173B9">
        <w:rPr>
          <w:sz w:val="26"/>
          <w:szCs w:val="26"/>
          <w:lang w:val="ru-RU"/>
        </w:rPr>
        <w:t>1.1.</w:t>
      </w:r>
      <w:r w:rsidRPr="000173B9">
        <w:rPr>
          <w:sz w:val="26"/>
          <w:szCs w:val="26"/>
          <w:lang w:val="ru-RU"/>
        </w:rPr>
        <w:tab/>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14:paraId="76D8760A" w14:textId="77777777" w:rsidR="00D33B2B" w:rsidRPr="000173B9" w:rsidRDefault="00D33B2B" w:rsidP="00D33B2B">
      <w:pPr>
        <w:ind w:firstLine="709"/>
        <w:jc w:val="both"/>
        <w:rPr>
          <w:sz w:val="26"/>
          <w:szCs w:val="26"/>
          <w:lang w:val="ru-RU"/>
        </w:rPr>
      </w:pPr>
      <w:r w:rsidRPr="000173B9">
        <w:rPr>
          <w:sz w:val="26"/>
          <w:szCs w:val="26"/>
          <w:lang w:val="ru-RU"/>
        </w:rPr>
        <w:t>1.2.</w:t>
      </w:r>
      <w:r w:rsidRPr="000173B9">
        <w:rPr>
          <w:sz w:val="26"/>
          <w:szCs w:val="26"/>
          <w:lang w:val="ru-RU"/>
        </w:rPr>
        <w:tab/>
        <w:t>Ассортимент и количество поставляемого Товара определяется в Приложении № 1 (Спецификация) к настоящему Договору.</w:t>
      </w:r>
    </w:p>
    <w:p w14:paraId="76D8760B" w14:textId="77777777" w:rsidR="00D33B2B" w:rsidRPr="000173B9" w:rsidRDefault="00D33B2B" w:rsidP="00D33B2B">
      <w:pPr>
        <w:ind w:firstLine="709"/>
        <w:jc w:val="both"/>
        <w:rPr>
          <w:sz w:val="26"/>
          <w:szCs w:val="26"/>
          <w:lang w:val="ru-RU"/>
        </w:rPr>
      </w:pPr>
      <w:r w:rsidRPr="000173B9">
        <w:rPr>
          <w:sz w:val="26"/>
          <w:szCs w:val="26"/>
          <w:lang w:val="ru-RU"/>
        </w:rPr>
        <w:t>1.3.</w:t>
      </w:r>
      <w:r w:rsidRPr="000173B9">
        <w:rPr>
          <w:sz w:val="26"/>
          <w:szCs w:val="26"/>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14:paraId="76D8760C" w14:textId="77777777" w:rsidR="00D33B2B" w:rsidRPr="000173B9" w:rsidRDefault="00D33B2B" w:rsidP="00D33B2B">
      <w:pPr>
        <w:ind w:firstLine="709"/>
        <w:jc w:val="both"/>
        <w:rPr>
          <w:sz w:val="26"/>
          <w:szCs w:val="26"/>
          <w:lang w:val="ru-RU"/>
        </w:rPr>
      </w:pPr>
      <w:r w:rsidRPr="000173B9">
        <w:rPr>
          <w:sz w:val="26"/>
          <w:szCs w:val="26"/>
          <w:lang w:val="ru-RU"/>
        </w:rPr>
        <w:t>1.4.</w:t>
      </w:r>
      <w:r w:rsidRPr="000173B9">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6D8760D" w14:textId="77777777" w:rsidR="00D33B2B" w:rsidRPr="000173B9" w:rsidRDefault="00D33B2B" w:rsidP="00D33B2B">
      <w:pPr>
        <w:ind w:firstLine="709"/>
        <w:jc w:val="both"/>
        <w:rPr>
          <w:sz w:val="26"/>
          <w:szCs w:val="26"/>
          <w:lang w:val="ru-RU"/>
        </w:rPr>
      </w:pPr>
      <w:r w:rsidRPr="000173B9">
        <w:rPr>
          <w:sz w:val="26"/>
          <w:szCs w:val="26"/>
          <w:lang w:val="ru-RU"/>
        </w:rPr>
        <w:t>1.5.</w:t>
      </w:r>
      <w:r w:rsidRPr="000173B9">
        <w:rPr>
          <w:sz w:val="26"/>
          <w:szCs w:val="26"/>
          <w:lang w:val="ru-RU"/>
        </w:rPr>
        <w:tab/>
        <w:t xml:space="preserve">Объем обязательств Поставщика включает в себя, без ограничения приведенным перечнем: </w:t>
      </w:r>
    </w:p>
    <w:p w14:paraId="76D8760E" w14:textId="77777777" w:rsidR="00D33B2B" w:rsidRPr="000173B9" w:rsidRDefault="00D33B2B" w:rsidP="00D33B2B">
      <w:pPr>
        <w:pStyle w:val="a9"/>
        <w:numPr>
          <w:ilvl w:val="0"/>
          <w:numId w:val="4"/>
        </w:numPr>
        <w:ind w:left="0" w:firstLine="709"/>
        <w:jc w:val="both"/>
        <w:rPr>
          <w:sz w:val="26"/>
          <w:szCs w:val="26"/>
          <w:lang w:val="ru-RU"/>
        </w:rPr>
      </w:pPr>
      <w:r w:rsidRPr="000173B9">
        <w:rPr>
          <w:sz w:val="26"/>
          <w:szCs w:val="26"/>
          <w:lang w:val="ru-RU"/>
        </w:rPr>
        <w:t>поставку Товара;</w:t>
      </w:r>
    </w:p>
    <w:p w14:paraId="76D8760F" w14:textId="77777777" w:rsidR="00D33B2B" w:rsidRPr="000173B9" w:rsidRDefault="00D33B2B" w:rsidP="00D33B2B">
      <w:pPr>
        <w:pStyle w:val="a9"/>
        <w:numPr>
          <w:ilvl w:val="0"/>
          <w:numId w:val="4"/>
        </w:numPr>
        <w:ind w:left="0" w:firstLine="709"/>
        <w:jc w:val="both"/>
        <w:rPr>
          <w:sz w:val="26"/>
          <w:szCs w:val="26"/>
          <w:lang w:val="ru-RU"/>
        </w:rPr>
      </w:pPr>
      <w:r w:rsidRPr="000173B9">
        <w:rPr>
          <w:sz w:val="26"/>
          <w:szCs w:val="26"/>
          <w:lang w:val="ru-RU"/>
        </w:rPr>
        <w:t>доставка Товара до склада Покупателя, включая его разгрузку и погрузку.</w:t>
      </w:r>
    </w:p>
    <w:p w14:paraId="76D87610" w14:textId="77777777" w:rsidR="00D33B2B" w:rsidRPr="000173B9" w:rsidRDefault="00D33B2B" w:rsidP="00D33B2B">
      <w:pPr>
        <w:ind w:firstLine="709"/>
        <w:jc w:val="both"/>
        <w:rPr>
          <w:sz w:val="26"/>
          <w:szCs w:val="26"/>
          <w:lang w:val="ru-RU"/>
        </w:rPr>
      </w:pPr>
    </w:p>
    <w:p w14:paraId="76D87611" w14:textId="77777777" w:rsidR="00D33B2B" w:rsidRPr="000173B9" w:rsidRDefault="00D33B2B" w:rsidP="00D33B2B">
      <w:pPr>
        <w:pStyle w:val="a9"/>
        <w:numPr>
          <w:ilvl w:val="0"/>
          <w:numId w:val="1"/>
        </w:numPr>
        <w:jc w:val="center"/>
        <w:rPr>
          <w:b/>
          <w:sz w:val="26"/>
          <w:szCs w:val="26"/>
          <w:lang w:val="ru-RU"/>
        </w:rPr>
      </w:pPr>
      <w:r w:rsidRPr="000173B9">
        <w:rPr>
          <w:b/>
          <w:sz w:val="26"/>
          <w:szCs w:val="26"/>
          <w:lang w:val="ru-RU"/>
        </w:rPr>
        <w:t>ОБЩАЯ СТОИМОСТЬ. ПОРЯДОК РАСЧЕТОВ.</w:t>
      </w:r>
    </w:p>
    <w:p w14:paraId="76D87612" w14:textId="77777777" w:rsidR="00D33B2B" w:rsidRPr="000173B9" w:rsidRDefault="00D33B2B" w:rsidP="00D33B2B">
      <w:pPr>
        <w:ind w:firstLine="709"/>
        <w:jc w:val="both"/>
        <w:rPr>
          <w:b/>
          <w:sz w:val="26"/>
          <w:szCs w:val="26"/>
          <w:lang w:val="ru-RU"/>
        </w:rPr>
      </w:pPr>
      <w:r w:rsidRPr="000173B9">
        <w:rPr>
          <w:sz w:val="26"/>
          <w:szCs w:val="26"/>
          <w:lang w:val="ru-RU"/>
        </w:rPr>
        <w:t>2.1</w:t>
      </w:r>
      <w:r w:rsidRPr="009F227A">
        <w:rPr>
          <w:sz w:val="26"/>
          <w:szCs w:val="26"/>
          <w:lang w:val="ru-RU"/>
        </w:rPr>
        <w:t xml:space="preserve">. Общая стоимость поставляемого Товара по настоящему Договору составляет </w:t>
      </w:r>
      <w:r w:rsidR="002F2DD6">
        <w:rPr>
          <w:sz w:val="26"/>
          <w:szCs w:val="26"/>
          <w:lang w:val="ru-RU"/>
        </w:rPr>
        <w:t>____________</w:t>
      </w:r>
      <w:r w:rsidRPr="003F5908">
        <w:rPr>
          <w:sz w:val="26"/>
          <w:szCs w:val="26"/>
          <w:lang w:val="ru-RU"/>
        </w:rPr>
        <w:t xml:space="preserve">не включая НДС. НДС составляет </w:t>
      </w:r>
      <w:r w:rsidR="002F2DD6">
        <w:rPr>
          <w:sz w:val="26"/>
          <w:szCs w:val="26"/>
          <w:lang w:val="ru-RU"/>
        </w:rPr>
        <w:t>_____________</w:t>
      </w:r>
      <w:r w:rsidRPr="003F5908">
        <w:rPr>
          <w:sz w:val="26"/>
          <w:szCs w:val="26"/>
          <w:lang w:val="ru-RU"/>
        </w:rPr>
        <w:t>.</w:t>
      </w:r>
    </w:p>
    <w:p w14:paraId="76D87613" w14:textId="77777777"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2.2.</w:t>
      </w:r>
      <w:r w:rsidRPr="000173B9">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14:paraId="76D87614" w14:textId="77777777"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2.3.</w:t>
      </w:r>
      <w:r w:rsidRPr="000173B9">
        <w:rPr>
          <w:rFonts w:ascii="Times New Roman" w:hAnsi="Times New Roman"/>
          <w:sz w:val="26"/>
          <w:szCs w:val="26"/>
        </w:rPr>
        <w:tab/>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76D87615" w14:textId="77777777" w:rsidR="002F2DD6" w:rsidRPr="001C7AEC" w:rsidRDefault="00D33B2B" w:rsidP="001C7AEC">
      <w:pPr>
        <w:pStyle w:val="a3"/>
        <w:ind w:firstLine="709"/>
        <w:rPr>
          <w:rFonts w:ascii="Times New Roman" w:hAnsi="Times New Roman"/>
          <w:sz w:val="26"/>
          <w:szCs w:val="26"/>
        </w:rPr>
      </w:pPr>
      <w:r w:rsidRPr="000173B9">
        <w:rPr>
          <w:rFonts w:ascii="Times New Roman" w:hAnsi="Times New Roman"/>
          <w:sz w:val="26"/>
          <w:szCs w:val="26"/>
        </w:rPr>
        <w:t>2.4.</w:t>
      </w:r>
      <w:r w:rsidRPr="000173B9">
        <w:rPr>
          <w:rFonts w:ascii="Times New Roman" w:hAnsi="Times New Roman"/>
          <w:sz w:val="26"/>
          <w:szCs w:val="26"/>
        </w:rPr>
        <w:tab/>
      </w:r>
      <w:r w:rsidR="002F2DD6" w:rsidRPr="000621B9">
        <w:rPr>
          <w:rFonts w:ascii="Times New Roman" w:hAnsi="Times New Roman"/>
          <w:sz w:val="26"/>
          <w:szCs w:val="26"/>
        </w:rPr>
        <w:t xml:space="preserve">Оплата по настоящему Договору производится в форме безналичного расчета путем перечисления денежных средств на расчетный счет </w:t>
      </w:r>
      <w:r w:rsidR="001C7AEC">
        <w:rPr>
          <w:rFonts w:ascii="Times New Roman" w:hAnsi="Times New Roman"/>
          <w:sz w:val="26"/>
          <w:szCs w:val="26"/>
        </w:rPr>
        <w:t>Исполнителя</w:t>
      </w:r>
      <w:r w:rsidR="002F2DD6" w:rsidRPr="001C7AEC">
        <w:rPr>
          <w:rFonts w:ascii="Times New Roman" w:hAnsi="Times New Roman"/>
          <w:sz w:val="26"/>
          <w:szCs w:val="26"/>
        </w:rPr>
        <w:t xml:space="preserve"> </w:t>
      </w:r>
      <w:r w:rsidR="00D64548" w:rsidRPr="001C7AEC">
        <w:rPr>
          <w:rFonts w:ascii="Times New Roman" w:hAnsi="Times New Roman"/>
          <w:sz w:val="26"/>
          <w:szCs w:val="26"/>
        </w:rPr>
        <w:t xml:space="preserve">сроком </w:t>
      </w:r>
      <w:r w:rsidR="00D64548" w:rsidRPr="001C7AEC">
        <w:rPr>
          <w:rFonts w:ascii="Times New Roman" w:hAnsi="Times New Roman"/>
          <w:sz w:val="26"/>
          <w:szCs w:val="26"/>
        </w:rPr>
        <w:lastRenderedPageBreak/>
        <w:t xml:space="preserve">не более </w:t>
      </w:r>
      <w:r w:rsidR="002F2DD6" w:rsidRPr="001C7AEC">
        <w:rPr>
          <w:rFonts w:ascii="Times New Roman" w:hAnsi="Times New Roman"/>
          <w:sz w:val="26"/>
          <w:szCs w:val="26"/>
        </w:rPr>
        <w:t xml:space="preserve">7 (семи) рабочих дней, с </w:t>
      </w:r>
      <w:r w:rsidR="0055100D" w:rsidRPr="001C7AEC">
        <w:rPr>
          <w:rFonts w:ascii="Times New Roman" w:hAnsi="Times New Roman"/>
          <w:sz w:val="26"/>
          <w:szCs w:val="26"/>
        </w:rPr>
        <w:t>момента</w:t>
      </w:r>
      <w:r w:rsidR="00D64548" w:rsidRPr="001C7AEC">
        <w:rPr>
          <w:rFonts w:ascii="Times New Roman" w:hAnsi="Times New Roman"/>
          <w:sz w:val="26"/>
          <w:szCs w:val="26"/>
        </w:rPr>
        <w:t xml:space="preserve"> приемки Товара</w:t>
      </w:r>
      <w:r w:rsidR="002F2DD6" w:rsidRPr="001C7AEC">
        <w:rPr>
          <w:rFonts w:ascii="Times New Roman" w:hAnsi="Times New Roman"/>
          <w:sz w:val="26"/>
          <w:szCs w:val="26"/>
        </w:rPr>
        <w:t xml:space="preserve"> Покупателем с подписанием Товарной накладной унифицированной формы ТОРГ-12 и при условии предоставления Поставщиком Покупателю </w:t>
      </w:r>
      <w:r w:rsidR="001E1110" w:rsidRPr="001C7AEC">
        <w:rPr>
          <w:rFonts w:ascii="Times New Roman" w:hAnsi="Times New Roman"/>
          <w:sz w:val="26"/>
          <w:szCs w:val="26"/>
        </w:rPr>
        <w:t>оригиналов всех следующих надлежаще оформленных документов:</w:t>
      </w:r>
      <w:r w:rsidR="002F2DD6" w:rsidRPr="001C7AEC">
        <w:rPr>
          <w:rFonts w:ascii="Times New Roman" w:hAnsi="Times New Roman"/>
          <w:sz w:val="26"/>
          <w:szCs w:val="26"/>
        </w:rPr>
        <w:t xml:space="preserve"> • Счета(</w:t>
      </w:r>
      <w:proofErr w:type="spellStart"/>
      <w:r w:rsidR="002F2DD6" w:rsidRPr="001C7AEC">
        <w:rPr>
          <w:rFonts w:ascii="Times New Roman" w:hAnsi="Times New Roman"/>
          <w:sz w:val="26"/>
          <w:szCs w:val="26"/>
        </w:rPr>
        <w:t>ов</w:t>
      </w:r>
      <w:proofErr w:type="spellEnd"/>
      <w:r w:rsidR="002F2DD6" w:rsidRPr="001C7AEC">
        <w:rPr>
          <w:rFonts w:ascii="Times New Roman" w:hAnsi="Times New Roman"/>
          <w:sz w:val="26"/>
          <w:szCs w:val="26"/>
        </w:rPr>
        <w:t>)-фактуры; • Счета(</w:t>
      </w:r>
      <w:proofErr w:type="spellStart"/>
      <w:r w:rsidR="002F2DD6" w:rsidRPr="001C7AEC">
        <w:rPr>
          <w:rFonts w:ascii="Times New Roman" w:hAnsi="Times New Roman"/>
          <w:sz w:val="26"/>
          <w:szCs w:val="26"/>
        </w:rPr>
        <w:t>ов</w:t>
      </w:r>
      <w:proofErr w:type="spellEnd"/>
      <w:r w:rsidR="002F2DD6" w:rsidRPr="001C7AEC">
        <w:rPr>
          <w:rFonts w:ascii="Times New Roman" w:hAnsi="Times New Roman"/>
          <w:sz w:val="26"/>
          <w:szCs w:val="26"/>
        </w:rPr>
        <w:t>); • Товарной(</w:t>
      </w:r>
      <w:proofErr w:type="spellStart"/>
      <w:r w:rsidR="002F2DD6" w:rsidRPr="001C7AEC">
        <w:rPr>
          <w:rFonts w:ascii="Times New Roman" w:hAnsi="Times New Roman"/>
          <w:sz w:val="26"/>
          <w:szCs w:val="26"/>
        </w:rPr>
        <w:t>ых</w:t>
      </w:r>
      <w:proofErr w:type="spellEnd"/>
      <w:r w:rsidR="002F2DD6" w:rsidRPr="001C7AEC">
        <w:rPr>
          <w:rFonts w:ascii="Times New Roman" w:hAnsi="Times New Roman"/>
          <w:sz w:val="26"/>
          <w:szCs w:val="26"/>
        </w:rPr>
        <w:t>) накладной(</w:t>
      </w:r>
      <w:proofErr w:type="spellStart"/>
      <w:r w:rsidR="002F2DD6" w:rsidRPr="001C7AEC">
        <w:rPr>
          <w:rFonts w:ascii="Times New Roman" w:hAnsi="Times New Roman"/>
          <w:sz w:val="26"/>
          <w:szCs w:val="26"/>
        </w:rPr>
        <w:t>ых</w:t>
      </w:r>
      <w:proofErr w:type="spellEnd"/>
      <w:r w:rsidR="002F2DD6" w:rsidRPr="001C7AEC">
        <w:rPr>
          <w:rFonts w:ascii="Times New Roman" w:hAnsi="Times New Roman"/>
          <w:sz w:val="26"/>
          <w:szCs w:val="26"/>
        </w:rPr>
        <w:t>) унифицированной формы ТОРГ-</w:t>
      </w:r>
      <w:r w:rsidR="002F2DD6">
        <w:rPr>
          <w:rFonts w:ascii="Times New Roman" w:hAnsi="Times New Roman"/>
          <w:sz w:val="26"/>
          <w:szCs w:val="26"/>
        </w:rPr>
        <w:t> </w:t>
      </w:r>
      <w:r w:rsidR="002F2DD6" w:rsidRPr="001C7AEC">
        <w:rPr>
          <w:rFonts w:ascii="Times New Roman" w:hAnsi="Times New Roman"/>
          <w:sz w:val="26"/>
          <w:szCs w:val="26"/>
        </w:rPr>
        <w:t>12.</w:t>
      </w:r>
    </w:p>
    <w:p w14:paraId="76D87616" w14:textId="77777777" w:rsidR="002F2DD6" w:rsidRPr="007E22D5" w:rsidRDefault="002F2DD6" w:rsidP="002F2DD6">
      <w:pPr>
        <w:pStyle w:val="a3"/>
        <w:ind w:firstLine="709"/>
        <w:rPr>
          <w:rFonts w:ascii="Times New Roman" w:hAnsi="Times New Roman"/>
          <w:sz w:val="26"/>
          <w:szCs w:val="26"/>
        </w:rPr>
      </w:pPr>
      <w:r w:rsidRPr="007E22D5">
        <w:rPr>
          <w:rFonts w:ascii="Times New Roman" w:hAnsi="Times New Roman"/>
          <w:sz w:val="26"/>
          <w:szCs w:val="26"/>
        </w:rPr>
        <w:t>Днем оплаты признается дата списания денежных средств с корреспондентского счета банка, обслуживающего Покупателя.</w:t>
      </w:r>
    </w:p>
    <w:p w14:paraId="76D87617" w14:textId="77777777" w:rsidR="00D33B2B" w:rsidRPr="000173B9" w:rsidRDefault="00D33B2B" w:rsidP="002F2DD6">
      <w:pPr>
        <w:pStyle w:val="a3"/>
        <w:ind w:firstLine="709"/>
        <w:rPr>
          <w:rFonts w:ascii="Times New Roman" w:hAnsi="Times New Roman"/>
          <w:sz w:val="26"/>
          <w:szCs w:val="26"/>
        </w:rPr>
      </w:pPr>
      <w:r w:rsidRPr="000173B9">
        <w:rPr>
          <w:rFonts w:ascii="Times New Roman" w:hAnsi="Times New Roman"/>
          <w:sz w:val="26"/>
          <w:szCs w:val="26"/>
        </w:rPr>
        <w:t>2.5.</w:t>
      </w:r>
      <w:r w:rsidRPr="000173B9">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6D87618" w14:textId="77777777" w:rsidR="00D33B2B" w:rsidRPr="000173B9" w:rsidRDefault="00D33B2B" w:rsidP="00D33B2B">
      <w:pPr>
        <w:pStyle w:val="a3"/>
        <w:ind w:firstLine="709"/>
        <w:rPr>
          <w:rFonts w:ascii="Times New Roman" w:hAnsi="Times New Roman"/>
          <w:sz w:val="26"/>
          <w:szCs w:val="26"/>
        </w:rPr>
      </w:pPr>
      <w:r w:rsidRPr="000173B9">
        <w:rPr>
          <w:rFonts w:ascii="Times New Roman" w:hAnsi="Times New Roman"/>
          <w:sz w:val="26"/>
          <w:szCs w:val="26"/>
        </w:rPr>
        <w:t>2.6.</w:t>
      </w:r>
      <w:r w:rsidRPr="000173B9">
        <w:rPr>
          <w:rFonts w:ascii="Times New Roman" w:hAnsi="Times New Roman"/>
          <w:sz w:val="26"/>
          <w:szCs w:val="26"/>
        </w:rPr>
        <w:tab/>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sidR="0054677E">
        <w:rPr>
          <w:rFonts w:ascii="Times New Roman" w:hAnsi="Times New Roman"/>
          <w:sz w:val="26"/>
          <w:szCs w:val="26"/>
        </w:rPr>
        <w:t>рабочих</w:t>
      </w:r>
      <w:r w:rsidRPr="000173B9">
        <w:rPr>
          <w:rFonts w:ascii="Times New Roman" w:hAnsi="Times New Roman"/>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76D87619" w14:textId="77777777" w:rsidR="00D33B2B" w:rsidRPr="000173B9" w:rsidRDefault="00D33B2B" w:rsidP="00D33B2B">
      <w:pPr>
        <w:jc w:val="both"/>
        <w:rPr>
          <w:b/>
          <w:sz w:val="26"/>
          <w:szCs w:val="26"/>
          <w:lang w:val="ru-RU"/>
        </w:rPr>
      </w:pPr>
    </w:p>
    <w:p w14:paraId="76D8761A" w14:textId="77777777" w:rsidR="00D33B2B" w:rsidRPr="000173B9" w:rsidRDefault="00D33B2B" w:rsidP="00D33B2B">
      <w:pPr>
        <w:widowControl w:val="0"/>
        <w:numPr>
          <w:ilvl w:val="0"/>
          <w:numId w:val="7"/>
        </w:numPr>
        <w:shd w:val="clear" w:color="auto" w:fill="FFFFFF"/>
        <w:tabs>
          <w:tab w:val="left" w:pos="1190"/>
        </w:tabs>
        <w:autoSpaceDE w:val="0"/>
        <w:autoSpaceDN w:val="0"/>
        <w:ind w:left="0" w:firstLine="709"/>
        <w:jc w:val="center"/>
        <w:rPr>
          <w:color w:val="000000"/>
          <w:sz w:val="26"/>
          <w:szCs w:val="26"/>
          <w:lang w:val="ru-RU"/>
        </w:rPr>
      </w:pPr>
      <w:r w:rsidRPr="000173B9">
        <w:rPr>
          <w:b/>
          <w:color w:val="000000"/>
          <w:sz w:val="26"/>
          <w:szCs w:val="26"/>
          <w:lang w:val="ru-RU"/>
        </w:rPr>
        <w:t>СРОКИ, ПОРЯДОК И УСЛОВИЯ ПОСТАВКИ.</w:t>
      </w:r>
    </w:p>
    <w:p w14:paraId="76D8761B" w14:textId="77777777" w:rsidR="00D33B2B" w:rsidRPr="000173B9" w:rsidRDefault="00D33B2B" w:rsidP="00D33B2B">
      <w:pPr>
        <w:widowControl w:val="0"/>
        <w:numPr>
          <w:ilvl w:val="1"/>
          <w:numId w:val="7"/>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14:paraId="76D8761C" w14:textId="77777777" w:rsidR="00D33B2B" w:rsidRPr="000173B9"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76D8761D" w14:textId="77777777" w:rsidR="00D33B2B" w:rsidRPr="000173B9" w:rsidRDefault="00D33B2B" w:rsidP="00D33B2B">
      <w:pPr>
        <w:widowControl w:val="0"/>
        <w:numPr>
          <w:ilvl w:val="0"/>
          <w:numId w:val="5"/>
        </w:numPr>
        <w:shd w:val="clear" w:color="auto" w:fill="FFFFFF"/>
        <w:tabs>
          <w:tab w:val="num" w:pos="0"/>
          <w:tab w:val="left" w:pos="900"/>
        </w:tabs>
        <w:autoSpaceDE w:val="0"/>
        <w:autoSpaceDN w:val="0"/>
        <w:ind w:left="0" w:firstLine="709"/>
        <w:jc w:val="both"/>
        <w:rPr>
          <w:color w:val="000000"/>
          <w:sz w:val="26"/>
          <w:szCs w:val="26"/>
        </w:rPr>
      </w:pPr>
      <w:proofErr w:type="spellStart"/>
      <w:r w:rsidRPr="000173B9">
        <w:rPr>
          <w:color w:val="000000"/>
          <w:sz w:val="26"/>
          <w:szCs w:val="26"/>
        </w:rPr>
        <w:t>Сертификат</w:t>
      </w:r>
      <w:proofErr w:type="spellEnd"/>
      <w:r w:rsidRPr="000173B9">
        <w:rPr>
          <w:color w:val="000000"/>
          <w:sz w:val="26"/>
          <w:szCs w:val="26"/>
        </w:rPr>
        <w:t xml:space="preserve"> </w:t>
      </w:r>
      <w:proofErr w:type="spellStart"/>
      <w:r w:rsidRPr="000173B9">
        <w:rPr>
          <w:color w:val="000000"/>
          <w:sz w:val="26"/>
          <w:szCs w:val="26"/>
        </w:rPr>
        <w:t>качества</w:t>
      </w:r>
      <w:proofErr w:type="spellEnd"/>
      <w:r w:rsidRPr="000173B9">
        <w:rPr>
          <w:color w:val="000000"/>
          <w:sz w:val="26"/>
          <w:szCs w:val="26"/>
        </w:rPr>
        <w:t xml:space="preserve"> (</w:t>
      </w:r>
      <w:proofErr w:type="spellStart"/>
      <w:r w:rsidRPr="000173B9">
        <w:rPr>
          <w:color w:val="000000"/>
          <w:sz w:val="26"/>
          <w:szCs w:val="26"/>
        </w:rPr>
        <w:t>технический</w:t>
      </w:r>
      <w:proofErr w:type="spellEnd"/>
      <w:r w:rsidRPr="000173B9">
        <w:rPr>
          <w:color w:val="000000"/>
          <w:sz w:val="26"/>
          <w:szCs w:val="26"/>
        </w:rPr>
        <w:t xml:space="preserve"> </w:t>
      </w:r>
      <w:proofErr w:type="spellStart"/>
      <w:r w:rsidRPr="000173B9">
        <w:rPr>
          <w:color w:val="000000"/>
          <w:sz w:val="26"/>
          <w:szCs w:val="26"/>
        </w:rPr>
        <w:t>паспорт</w:t>
      </w:r>
      <w:proofErr w:type="spellEnd"/>
      <w:r w:rsidRPr="000173B9">
        <w:rPr>
          <w:color w:val="000000"/>
          <w:sz w:val="26"/>
          <w:szCs w:val="26"/>
        </w:rPr>
        <w:t>);</w:t>
      </w:r>
    </w:p>
    <w:p w14:paraId="76D8761E" w14:textId="77777777" w:rsidR="00D33B2B" w:rsidRPr="000173B9" w:rsidRDefault="00D33B2B" w:rsidP="00D33B2B">
      <w:pPr>
        <w:widowControl w:val="0"/>
        <w:numPr>
          <w:ilvl w:val="0"/>
          <w:numId w:val="5"/>
        </w:numPr>
        <w:shd w:val="clear" w:color="auto" w:fill="FFFFFF"/>
        <w:tabs>
          <w:tab w:val="num" w:pos="0"/>
          <w:tab w:val="left" w:pos="900"/>
        </w:tabs>
        <w:autoSpaceDE w:val="0"/>
        <w:autoSpaceDN w:val="0"/>
        <w:ind w:left="0" w:firstLine="709"/>
        <w:jc w:val="both"/>
        <w:rPr>
          <w:color w:val="000000"/>
          <w:sz w:val="26"/>
          <w:szCs w:val="26"/>
          <w:lang w:val="ru-RU"/>
        </w:rPr>
      </w:pPr>
      <w:r w:rsidRPr="000173B9">
        <w:rPr>
          <w:color w:val="000000"/>
          <w:sz w:val="26"/>
          <w:szCs w:val="26"/>
          <w:lang w:val="ru-RU"/>
        </w:rPr>
        <w:t>Товарная накладная унифицированной формы ТОРГ-12;</w:t>
      </w:r>
    </w:p>
    <w:p w14:paraId="76D8761F"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w:t>
      </w:r>
      <w:r w:rsidR="00442A78">
        <w:rPr>
          <w:color w:val="000000"/>
          <w:sz w:val="26"/>
          <w:szCs w:val="26"/>
          <w:lang w:val="ru-RU"/>
        </w:rPr>
        <w:t xml:space="preserve"> соответствии с приложением №4</w:t>
      </w:r>
      <w:r w:rsidRPr="000173B9">
        <w:rPr>
          <w:color w:val="000000"/>
          <w:sz w:val="26"/>
          <w:szCs w:val="26"/>
          <w:lang w:val="ru-RU"/>
        </w:rPr>
        <w:t xml:space="preserve"> к настоящему договору в течение 10 рабочих дней с момента поставки товара, в том числе поставляемого при </w:t>
      </w:r>
      <w:r w:rsidRPr="008D306E">
        <w:rPr>
          <w:color w:val="000000"/>
          <w:sz w:val="26"/>
          <w:szCs w:val="26"/>
          <w:lang w:val="ru-RU"/>
        </w:rPr>
        <w:t>выполнении закупаемых работ, оказании закупаемых услуг.</w:t>
      </w:r>
    </w:p>
    <w:p w14:paraId="76D87620"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D306E">
        <w:rPr>
          <w:color w:val="000000"/>
          <w:sz w:val="26"/>
          <w:szCs w:val="26"/>
          <w:lang w:val="ru-RU"/>
        </w:rPr>
        <w:t>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14:paraId="76D87621" w14:textId="6A171D6A"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 xml:space="preserve">На Товар устанавливается </w:t>
      </w:r>
      <w:r w:rsidRPr="00F25D93">
        <w:rPr>
          <w:color w:val="000000"/>
          <w:sz w:val="26"/>
          <w:szCs w:val="26"/>
          <w:lang w:val="ru-RU"/>
        </w:rPr>
        <w:t xml:space="preserve">гарантийный срок </w:t>
      </w:r>
      <w:r w:rsidR="00225FE5">
        <w:rPr>
          <w:color w:val="000000"/>
          <w:sz w:val="26"/>
          <w:szCs w:val="26"/>
          <w:lang w:val="ru-RU"/>
        </w:rPr>
        <w:t>60</w:t>
      </w:r>
      <w:r w:rsidRPr="00F25D93">
        <w:rPr>
          <w:color w:val="000000"/>
          <w:sz w:val="26"/>
          <w:szCs w:val="26"/>
          <w:lang w:val="ru-RU"/>
        </w:rPr>
        <w:t xml:space="preserve"> </w:t>
      </w:r>
      <w:r w:rsidR="00225FE5">
        <w:rPr>
          <w:color w:val="000000"/>
          <w:sz w:val="26"/>
          <w:szCs w:val="26"/>
          <w:lang w:val="ru-RU"/>
        </w:rPr>
        <w:t>месяцев</w:t>
      </w:r>
      <w:r w:rsidRPr="008D306E">
        <w:rPr>
          <w:color w:val="000000"/>
          <w:sz w:val="26"/>
          <w:szCs w:val="26"/>
          <w:lang w:val="ru-RU"/>
        </w:rPr>
        <w:t xml:space="preserve"> и исчисляемый с даты подписания Сторонами Товарной накладной унифицированной формы ТОРГ-12.</w:t>
      </w:r>
    </w:p>
    <w:p w14:paraId="76D87622"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 xml:space="preserve">В случае если при </w:t>
      </w:r>
      <w:proofErr w:type="spellStart"/>
      <w:r w:rsidRPr="008D306E">
        <w:rPr>
          <w:color w:val="000000"/>
          <w:sz w:val="26"/>
          <w:szCs w:val="26"/>
          <w:lang w:val="ru-RU"/>
        </w:rPr>
        <w:t>внутритарной</w:t>
      </w:r>
      <w:proofErr w:type="spellEnd"/>
      <w:r w:rsidRPr="008D306E">
        <w:rPr>
          <w:color w:val="000000"/>
          <w:sz w:val="26"/>
          <w:szCs w:val="26"/>
          <w:lang w:val="ru-RU"/>
        </w:rPr>
        <w:t xml:space="preserve">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w:t>
      </w:r>
      <w:bookmarkStart w:id="0" w:name="_GoBack"/>
      <w:bookmarkEnd w:id="0"/>
      <w:r w:rsidRPr="008D306E">
        <w:rPr>
          <w:color w:val="000000"/>
          <w:sz w:val="26"/>
          <w:szCs w:val="26"/>
          <w:lang w:val="ru-RU"/>
        </w:rPr>
        <w:t xml:space="preserve">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76D87623" w14:textId="77777777" w:rsidR="00D33B2B" w:rsidRPr="008D306E"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производит за свой счет ремонт Товара;</w:t>
      </w:r>
    </w:p>
    <w:p w14:paraId="76D87624" w14:textId="77777777" w:rsidR="00D33B2B" w:rsidRPr="008D306E"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производит за свой счет замену Товара;</w:t>
      </w:r>
    </w:p>
    <w:p w14:paraId="76D87625" w14:textId="77777777" w:rsidR="00D33B2B" w:rsidRPr="008D306E"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rPr>
      </w:pPr>
      <w:proofErr w:type="spellStart"/>
      <w:r w:rsidRPr="008D306E">
        <w:rPr>
          <w:color w:val="000000"/>
          <w:sz w:val="26"/>
          <w:szCs w:val="26"/>
        </w:rPr>
        <w:t>возвращает</w:t>
      </w:r>
      <w:proofErr w:type="spellEnd"/>
      <w:r w:rsidRPr="008D306E">
        <w:rPr>
          <w:color w:val="000000"/>
          <w:sz w:val="26"/>
          <w:szCs w:val="26"/>
        </w:rPr>
        <w:t xml:space="preserve"> </w:t>
      </w:r>
      <w:proofErr w:type="spellStart"/>
      <w:r w:rsidRPr="008D306E">
        <w:rPr>
          <w:color w:val="000000"/>
          <w:sz w:val="26"/>
          <w:szCs w:val="26"/>
        </w:rPr>
        <w:t>Покупателю</w:t>
      </w:r>
      <w:proofErr w:type="spellEnd"/>
      <w:r w:rsidRPr="008D306E">
        <w:rPr>
          <w:color w:val="000000"/>
          <w:sz w:val="26"/>
          <w:szCs w:val="26"/>
        </w:rPr>
        <w:t xml:space="preserve"> </w:t>
      </w:r>
      <w:proofErr w:type="spellStart"/>
      <w:r w:rsidRPr="008D306E">
        <w:rPr>
          <w:color w:val="000000"/>
          <w:sz w:val="26"/>
          <w:szCs w:val="26"/>
        </w:rPr>
        <w:t>стоимость</w:t>
      </w:r>
      <w:proofErr w:type="spellEnd"/>
      <w:r w:rsidRPr="008D306E">
        <w:rPr>
          <w:color w:val="000000"/>
          <w:sz w:val="26"/>
          <w:szCs w:val="26"/>
        </w:rPr>
        <w:t xml:space="preserve"> </w:t>
      </w:r>
      <w:proofErr w:type="spellStart"/>
      <w:r w:rsidRPr="008D306E">
        <w:rPr>
          <w:color w:val="000000"/>
          <w:sz w:val="26"/>
          <w:szCs w:val="26"/>
        </w:rPr>
        <w:t>Товара</w:t>
      </w:r>
      <w:proofErr w:type="spellEnd"/>
      <w:r w:rsidRPr="008D306E">
        <w:rPr>
          <w:color w:val="000000"/>
          <w:sz w:val="26"/>
          <w:szCs w:val="26"/>
        </w:rPr>
        <w:t>;</w:t>
      </w:r>
    </w:p>
    <w:p w14:paraId="76D87626" w14:textId="77777777" w:rsidR="00D33B2B" w:rsidRPr="008D306E" w:rsidRDefault="00D33B2B" w:rsidP="00D33B2B">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возмещает Покупателю расходы, связанные с устранением недостатков Товара.</w:t>
      </w:r>
    </w:p>
    <w:p w14:paraId="76D87627" w14:textId="77777777" w:rsidR="00D33B2B" w:rsidRPr="008D306E" w:rsidRDefault="00D33B2B" w:rsidP="00D33B2B">
      <w:pPr>
        <w:autoSpaceDE w:val="0"/>
        <w:autoSpaceDN w:val="0"/>
        <w:adjustRightInd w:val="0"/>
        <w:ind w:firstLine="709"/>
        <w:jc w:val="both"/>
        <w:rPr>
          <w:color w:val="000000"/>
          <w:sz w:val="26"/>
          <w:szCs w:val="26"/>
          <w:lang w:val="ru-RU"/>
        </w:rPr>
      </w:pPr>
      <w:r w:rsidRPr="008D306E">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14:paraId="76D87628"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14:paraId="76D87629"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76D8762A" w14:textId="481AD16D" w:rsidR="00D33B2B" w:rsidRPr="008D306E" w:rsidRDefault="00E4071D"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Pr>
          <w:color w:val="000000"/>
          <w:sz w:val="26"/>
          <w:szCs w:val="26"/>
          <w:lang w:val="ru-RU"/>
        </w:rPr>
        <w:t>П</w:t>
      </w:r>
      <w:r w:rsidR="00D33B2B" w:rsidRPr="008D306E">
        <w:rPr>
          <w:color w:val="000000"/>
          <w:sz w:val="26"/>
          <w:szCs w:val="26"/>
          <w:lang w:val="ru-RU"/>
        </w:rPr>
        <w:t>оставк</w:t>
      </w:r>
      <w:r>
        <w:rPr>
          <w:color w:val="000000"/>
          <w:sz w:val="26"/>
          <w:szCs w:val="26"/>
          <w:lang w:val="ru-RU"/>
        </w:rPr>
        <w:t>а</w:t>
      </w:r>
      <w:r w:rsidR="00D33B2B" w:rsidRPr="008D306E">
        <w:rPr>
          <w:color w:val="000000"/>
          <w:sz w:val="26"/>
          <w:szCs w:val="26"/>
          <w:lang w:val="ru-RU"/>
        </w:rPr>
        <w:t xml:space="preserve"> Товара </w:t>
      </w:r>
      <w:r w:rsidRPr="008D306E">
        <w:rPr>
          <w:sz w:val="26"/>
          <w:szCs w:val="26"/>
          <w:lang w:val="ru-RU"/>
        </w:rPr>
        <w:t>с момента заключения договора</w:t>
      </w:r>
      <w:r w:rsidRPr="008D306E">
        <w:rPr>
          <w:color w:val="000000"/>
          <w:sz w:val="26"/>
          <w:szCs w:val="26"/>
          <w:lang w:val="ru-RU"/>
        </w:rPr>
        <w:t xml:space="preserve"> </w:t>
      </w:r>
      <w:r w:rsidR="00D33B2B" w:rsidRPr="008D306E">
        <w:rPr>
          <w:color w:val="000000"/>
          <w:sz w:val="26"/>
          <w:szCs w:val="26"/>
          <w:lang w:val="ru-RU"/>
        </w:rPr>
        <w:t xml:space="preserve">не </w:t>
      </w:r>
      <w:r w:rsidRPr="00E4071D">
        <w:rPr>
          <w:color w:val="000000"/>
          <w:sz w:val="26"/>
          <w:szCs w:val="26"/>
          <w:lang w:val="ru-RU"/>
        </w:rPr>
        <w:t>должн</w:t>
      </w:r>
      <w:r>
        <w:rPr>
          <w:color w:val="000000"/>
          <w:sz w:val="26"/>
          <w:szCs w:val="26"/>
          <w:lang w:val="ru-RU"/>
        </w:rPr>
        <w:t>а</w:t>
      </w:r>
      <w:r w:rsidRPr="00E4071D">
        <w:rPr>
          <w:color w:val="000000"/>
          <w:sz w:val="26"/>
          <w:szCs w:val="26"/>
          <w:lang w:val="ru-RU"/>
        </w:rPr>
        <w:t xml:space="preserve"> превышать</w:t>
      </w:r>
      <w:r>
        <w:rPr>
          <w:color w:val="000000"/>
          <w:sz w:val="26"/>
          <w:szCs w:val="26"/>
          <w:lang w:val="ru-RU"/>
        </w:rPr>
        <w:t xml:space="preserve"> установленного срока –</w:t>
      </w:r>
      <w:r w:rsidR="00D33B2B" w:rsidRPr="008D306E">
        <w:rPr>
          <w:color w:val="000000"/>
          <w:sz w:val="26"/>
          <w:szCs w:val="26"/>
          <w:lang w:val="ru-RU"/>
        </w:rPr>
        <w:t xml:space="preserve"> </w:t>
      </w:r>
      <w:r w:rsidR="008B1E0E">
        <w:rPr>
          <w:color w:val="000000"/>
          <w:sz w:val="26"/>
          <w:szCs w:val="26"/>
          <w:lang w:val="ru-RU"/>
        </w:rPr>
        <w:t>31</w:t>
      </w:r>
      <w:r w:rsidR="00D33B2B" w:rsidRPr="008D306E">
        <w:rPr>
          <w:color w:val="000000"/>
          <w:sz w:val="26"/>
          <w:szCs w:val="26"/>
          <w:lang w:val="ru-RU"/>
        </w:rPr>
        <w:t>.12.202</w:t>
      </w:r>
      <w:r>
        <w:rPr>
          <w:color w:val="000000"/>
          <w:sz w:val="26"/>
          <w:szCs w:val="26"/>
          <w:lang w:val="ru-RU"/>
        </w:rPr>
        <w:t>3г</w:t>
      </w:r>
      <w:r w:rsidR="00D33B2B" w:rsidRPr="008D306E">
        <w:rPr>
          <w:color w:val="000000"/>
          <w:sz w:val="26"/>
          <w:szCs w:val="26"/>
          <w:lang w:val="ru-RU"/>
        </w:rPr>
        <w:t>. Поставщик в счет цены Договора должен доставить Товар на склад Покупателя (Поставщика), расположенный по адресу: г. Томск, ул. Котовского, 19 кабинет 303. Доставка осуществляется в рабочие дни, с 8:00 до 12:00 и с 13:00 до 17:00.</w:t>
      </w:r>
    </w:p>
    <w:p w14:paraId="76D8762B"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6D8762C"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6D8762D"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6D8762E" w14:textId="77777777" w:rsidR="00D33B2B" w:rsidRPr="008D306E" w:rsidRDefault="00D33B2B" w:rsidP="00D33B2B">
      <w:pPr>
        <w:widowControl w:val="0"/>
        <w:shd w:val="clear" w:color="auto" w:fill="FFFFFF"/>
        <w:tabs>
          <w:tab w:val="left" w:pos="720"/>
        </w:tabs>
        <w:autoSpaceDE w:val="0"/>
        <w:autoSpaceDN w:val="0"/>
        <w:ind w:left="709"/>
        <w:jc w:val="both"/>
        <w:rPr>
          <w:color w:val="000000"/>
          <w:sz w:val="26"/>
          <w:szCs w:val="26"/>
          <w:lang w:val="ru-RU"/>
        </w:rPr>
      </w:pPr>
    </w:p>
    <w:p w14:paraId="76D8762F" w14:textId="77777777" w:rsidR="00D33B2B" w:rsidRPr="008D306E" w:rsidRDefault="00D33B2B" w:rsidP="00D33B2B">
      <w:pPr>
        <w:widowControl w:val="0"/>
        <w:numPr>
          <w:ilvl w:val="0"/>
          <w:numId w:val="7"/>
        </w:numPr>
        <w:autoSpaceDE w:val="0"/>
        <w:autoSpaceDN w:val="0"/>
        <w:ind w:left="0" w:firstLine="709"/>
        <w:jc w:val="center"/>
        <w:rPr>
          <w:b/>
          <w:color w:val="000000"/>
          <w:sz w:val="26"/>
          <w:szCs w:val="26"/>
        </w:rPr>
      </w:pPr>
      <w:r w:rsidRPr="008D306E">
        <w:rPr>
          <w:b/>
          <w:color w:val="000000"/>
          <w:sz w:val="26"/>
          <w:szCs w:val="26"/>
          <w:lang w:val="ru-RU"/>
        </w:rPr>
        <w:t>КОЛИЧЕСТВО И АССОРТИМЕНТ</w:t>
      </w:r>
    </w:p>
    <w:p w14:paraId="76D87630"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76D87631" w14:textId="77777777" w:rsidR="00D33B2B" w:rsidRPr="008D306E" w:rsidRDefault="00D33B2B" w:rsidP="00D33B2B">
      <w:pPr>
        <w:ind w:firstLine="709"/>
        <w:jc w:val="both"/>
        <w:rPr>
          <w:color w:val="000000"/>
          <w:sz w:val="26"/>
          <w:szCs w:val="26"/>
          <w:lang w:val="ru-RU"/>
        </w:rPr>
      </w:pPr>
    </w:p>
    <w:p w14:paraId="76D87632" w14:textId="77777777" w:rsidR="00D33B2B" w:rsidRPr="008D306E" w:rsidRDefault="00D33B2B" w:rsidP="00D33B2B">
      <w:pPr>
        <w:widowControl w:val="0"/>
        <w:numPr>
          <w:ilvl w:val="0"/>
          <w:numId w:val="7"/>
        </w:numPr>
        <w:autoSpaceDE w:val="0"/>
        <w:autoSpaceDN w:val="0"/>
        <w:ind w:left="0" w:firstLine="709"/>
        <w:jc w:val="center"/>
        <w:rPr>
          <w:b/>
          <w:color w:val="000000"/>
          <w:sz w:val="26"/>
          <w:szCs w:val="26"/>
        </w:rPr>
      </w:pPr>
      <w:r w:rsidRPr="008D306E">
        <w:rPr>
          <w:b/>
          <w:color w:val="000000"/>
          <w:sz w:val="26"/>
          <w:szCs w:val="26"/>
          <w:lang w:val="ru-RU"/>
        </w:rPr>
        <w:t>ТАРА, УПАКОВКА, МАРКИРОВКА</w:t>
      </w:r>
    </w:p>
    <w:p w14:paraId="76D87633"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6D87634"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6D87635"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6D87636"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76D87637" w14:textId="77777777" w:rsidR="00D33B2B" w:rsidRPr="008D306E" w:rsidRDefault="00D33B2B" w:rsidP="00D33B2B">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D306E">
        <w:rPr>
          <w:color w:val="000000"/>
          <w:sz w:val="26"/>
          <w:szCs w:val="26"/>
          <w:lang w:val="ru-RU"/>
        </w:rPr>
        <w:t>Стоимость тары, упаковки включена в цену Товара</w:t>
      </w:r>
      <w:r w:rsidRPr="008D306E">
        <w:rPr>
          <w:i/>
          <w:color w:val="000000"/>
          <w:sz w:val="26"/>
          <w:szCs w:val="26"/>
          <w:lang w:val="ru-RU"/>
        </w:rPr>
        <w:t xml:space="preserve">. </w:t>
      </w:r>
      <w:r w:rsidRPr="008D306E">
        <w:rPr>
          <w:color w:val="000000"/>
          <w:sz w:val="26"/>
          <w:szCs w:val="26"/>
          <w:lang w:val="ru-RU"/>
        </w:rPr>
        <w:t>Тара, упаковка возврату не подлежит.</w:t>
      </w:r>
    </w:p>
    <w:p w14:paraId="76D87638" w14:textId="77777777" w:rsidR="00D33B2B" w:rsidRPr="008D306E" w:rsidRDefault="00D33B2B" w:rsidP="00D33B2B">
      <w:pPr>
        <w:shd w:val="clear" w:color="auto" w:fill="FFFFFF"/>
        <w:tabs>
          <w:tab w:val="left" w:pos="720"/>
        </w:tabs>
        <w:ind w:firstLine="709"/>
        <w:jc w:val="both"/>
        <w:rPr>
          <w:color w:val="000000"/>
          <w:sz w:val="26"/>
          <w:szCs w:val="26"/>
          <w:lang w:val="ru-RU"/>
        </w:rPr>
      </w:pPr>
    </w:p>
    <w:p w14:paraId="76D87639" w14:textId="77777777" w:rsidR="00D33B2B" w:rsidRPr="008D306E" w:rsidRDefault="00D33B2B" w:rsidP="00D33B2B">
      <w:pPr>
        <w:widowControl w:val="0"/>
        <w:numPr>
          <w:ilvl w:val="0"/>
          <w:numId w:val="7"/>
        </w:numPr>
        <w:shd w:val="clear" w:color="auto" w:fill="FFFFFF"/>
        <w:tabs>
          <w:tab w:val="left" w:pos="1190"/>
        </w:tabs>
        <w:autoSpaceDE w:val="0"/>
        <w:autoSpaceDN w:val="0"/>
        <w:ind w:left="0" w:firstLine="709"/>
        <w:jc w:val="center"/>
        <w:rPr>
          <w:b/>
          <w:color w:val="000000"/>
          <w:sz w:val="26"/>
          <w:szCs w:val="26"/>
          <w:lang w:val="ru-RU"/>
        </w:rPr>
      </w:pPr>
      <w:r w:rsidRPr="008D306E">
        <w:rPr>
          <w:b/>
          <w:color w:val="000000"/>
          <w:sz w:val="26"/>
          <w:szCs w:val="26"/>
          <w:lang w:val="ru-RU"/>
        </w:rPr>
        <w:t>ПРИЕМКА ПО КАЧЕСТВУ И КОЛИЧЕСТВУ</w:t>
      </w:r>
    </w:p>
    <w:p w14:paraId="76D8763A"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D306E">
        <w:rPr>
          <w:color w:val="000000"/>
          <w:sz w:val="26"/>
          <w:szCs w:val="26"/>
          <w:lang w:val="ru-RU"/>
        </w:rPr>
        <w:t>Приемка Товара осуществляется Покупателем совместно с представителями Поставщика в следующем порядке.</w:t>
      </w:r>
    </w:p>
    <w:p w14:paraId="76D8763B"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D306E">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14:paraId="76D8763C"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D306E">
        <w:rPr>
          <w:color w:val="000000"/>
          <w:sz w:val="26"/>
          <w:szCs w:val="26"/>
          <w:lang w:val="ru-RU"/>
        </w:rPr>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w:t>
      </w:r>
      <w:r w:rsidR="00343142">
        <w:rPr>
          <w:color w:val="000000"/>
          <w:sz w:val="26"/>
          <w:szCs w:val="26"/>
          <w:lang w:val="ru-RU"/>
        </w:rPr>
        <w:t>4</w:t>
      </w:r>
      <w:r w:rsidRPr="008D306E">
        <w:rPr>
          <w:color w:val="000000"/>
          <w:sz w:val="26"/>
          <w:szCs w:val="26"/>
          <w:lang w:val="ru-RU"/>
        </w:rPr>
        <w:t xml:space="preserve">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76D8763D" w14:textId="77777777" w:rsidR="00D33B2B" w:rsidRPr="008D306E" w:rsidRDefault="00D33B2B" w:rsidP="00D33B2B">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D306E">
        <w:rPr>
          <w:color w:val="000000"/>
          <w:sz w:val="26"/>
          <w:szCs w:val="26"/>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7.6 настоящего   Договора.</w:t>
      </w:r>
    </w:p>
    <w:p w14:paraId="76D8763E" w14:textId="77777777" w:rsidR="00D33B2B" w:rsidRPr="008D306E" w:rsidRDefault="00D33B2B" w:rsidP="00D33B2B">
      <w:pPr>
        <w:shd w:val="clear" w:color="auto" w:fill="FFFFFF"/>
        <w:tabs>
          <w:tab w:val="left" w:pos="720"/>
        </w:tabs>
        <w:ind w:firstLine="709"/>
        <w:jc w:val="both"/>
        <w:rPr>
          <w:color w:val="000000"/>
          <w:sz w:val="26"/>
          <w:szCs w:val="26"/>
          <w:lang w:val="ru-RU"/>
        </w:rPr>
      </w:pPr>
      <w:r w:rsidRPr="008D306E">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76D8763F" w14:textId="77777777" w:rsidR="00D33B2B" w:rsidRPr="008D306E" w:rsidRDefault="00D33B2B" w:rsidP="00D33B2B">
      <w:pPr>
        <w:shd w:val="clear" w:color="auto" w:fill="FFFFFF"/>
        <w:tabs>
          <w:tab w:val="left" w:pos="720"/>
        </w:tabs>
        <w:ind w:firstLine="709"/>
        <w:jc w:val="both"/>
        <w:rPr>
          <w:color w:val="000000"/>
          <w:sz w:val="26"/>
          <w:szCs w:val="26"/>
          <w:lang w:val="ru-RU"/>
        </w:rPr>
      </w:pPr>
    </w:p>
    <w:p w14:paraId="76D87640" w14:textId="77777777" w:rsidR="00D33B2B" w:rsidRPr="008D306E" w:rsidRDefault="00D33B2B" w:rsidP="00D33B2B">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8D306E">
        <w:rPr>
          <w:b/>
          <w:color w:val="000000"/>
          <w:sz w:val="26"/>
          <w:szCs w:val="26"/>
          <w:lang w:val="ru-RU"/>
        </w:rPr>
        <w:t>ОТВЕТСТВЕННОСТЬ ПО ДОГОВОРУ</w:t>
      </w:r>
    </w:p>
    <w:p w14:paraId="76D87641"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76D87642"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14:paraId="76D87643"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За нарушение итогового срока поставки Товара, указанного в пункте 3.</w:t>
      </w:r>
      <w:r w:rsidR="00343142">
        <w:rPr>
          <w:color w:val="000000"/>
          <w:sz w:val="26"/>
          <w:szCs w:val="26"/>
          <w:lang w:val="ru-RU"/>
        </w:rPr>
        <w:t>9</w:t>
      </w:r>
      <w:r w:rsidRPr="008D306E">
        <w:rPr>
          <w:color w:val="000000"/>
          <w:sz w:val="26"/>
          <w:szCs w:val="26"/>
          <w:lang w:val="ru-RU"/>
        </w:rPr>
        <w:t>.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14:paraId="76D87644"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Если Поставщик поставил Товар не в полном объеме либо не выполнил</w:t>
      </w:r>
      <w:r w:rsidRPr="008D306E">
        <w:rPr>
          <w:sz w:val="26"/>
          <w:szCs w:val="26"/>
          <w:lang w:val="ru-RU"/>
        </w:rPr>
        <w:t xml:space="preserve">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76D87645"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76D87646"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6.3., 6.4.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76D87647"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6D87648"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sz w:val="26"/>
          <w:szCs w:val="26"/>
          <w:lang w:val="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76D87649"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sz w:val="26"/>
          <w:szCs w:val="26"/>
          <w:lang w:val="ru-RU"/>
        </w:rPr>
        <w:t>В случае недоставки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76D8764A"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sz w:val="26"/>
          <w:szCs w:val="26"/>
          <w:lang w:val="ru-RU"/>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14:paraId="76D8764B" w14:textId="77777777" w:rsidR="00D33B2B" w:rsidRPr="008D306E" w:rsidRDefault="00D33B2B" w:rsidP="00D33B2B">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8D306E">
        <w:rPr>
          <w:sz w:val="26"/>
          <w:szCs w:val="26"/>
          <w:lang w:val="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14:paraId="76D8764C" w14:textId="77777777" w:rsidR="00D33B2B" w:rsidRPr="008D306E" w:rsidRDefault="00D33B2B" w:rsidP="00D33B2B">
      <w:pPr>
        <w:pStyle w:val="ConsPlusNormal"/>
        <w:widowControl w:val="0"/>
        <w:tabs>
          <w:tab w:val="left" w:pos="567"/>
        </w:tabs>
        <w:ind w:firstLine="709"/>
        <w:jc w:val="both"/>
        <w:rPr>
          <w:rFonts w:ascii="Times New Roman" w:hAnsi="Times New Roman" w:cs="Times New Roman"/>
          <w:sz w:val="26"/>
          <w:szCs w:val="26"/>
        </w:rPr>
      </w:pPr>
    </w:p>
    <w:p w14:paraId="76D8764D" w14:textId="77777777" w:rsidR="00D33B2B" w:rsidRPr="008D306E" w:rsidRDefault="00D33B2B" w:rsidP="00D33B2B">
      <w:pPr>
        <w:pStyle w:val="a9"/>
        <w:widowControl w:val="0"/>
        <w:numPr>
          <w:ilvl w:val="0"/>
          <w:numId w:val="9"/>
        </w:numPr>
        <w:shd w:val="clear" w:color="auto" w:fill="FFFFFF"/>
        <w:autoSpaceDE w:val="0"/>
        <w:autoSpaceDN w:val="0"/>
        <w:jc w:val="center"/>
        <w:rPr>
          <w:b/>
          <w:bCs/>
          <w:color w:val="000000"/>
          <w:sz w:val="26"/>
          <w:szCs w:val="26"/>
        </w:rPr>
      </w:pPr>
      <w:r w:rsidRPr="008D306E">
        <w:rPr>
          <w:b/>
          <w:bCs/>
          <w:color w:val="000000"/>
          <w:sz w:val="26"/>
          <w:szCs w:val="26"/>
          <w:lang w:val="ru-RU"/>
        </w:rPr>
        <w:t>ФОРС-МАЖОР</w:t>
      </w:r>
    </w:p>
    <w:p w14:paraId="76D8764E" w14:textId="77777777" w:rsidR="00D33B2B" w:rsidRPr="008D306E" w:rsidRDefault="00D33B2B" w:rsidP="00D33B2B">
      <w:pPr>
        <w:pStyle w:val="a9"/>
        <w:widowControl w:val="0"/>
        <w:numPr>
          <w:ilvl w:val="1"/>
          <w:numId w:val="9"/>
        </w:numPr>
        <w:shd w:val="clear" w:color="auto" w:fill="FFFFFF"/>
        <w:autoSpaceDE w:val="0"/>
        <w:autoSpaceDN w:val="0"/>
        <w:ind w:left="0" w:firstLine="709"/>
        <w:jc w:val="both"/>
        <w:rPr>
          <w:b/>
          <w:bCs/>
          <w:color w:val="000000"/>
          <w:sz w:val="26"/>
          <w:szCs w:val="26"/>
          <w:lang w:val="ru-RU"/>
        </w:rPr>
      </w:pPr>
      <w:r w:rsidRPr="008D306E">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6D8764F" w14:textId="77777777" w:rsidR="00D33B2B" w:rsidRPr="008D306E"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8D306E">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РФ. </w:t>
      </w:r>
    </w:p>
    <w:p w14:paraId="76D87650" w14:textId="77777777" w:rsidR="00D33B2B" w:rsidRPr="008D306E"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8D306E">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76D87651" w14:textId="77777777" w:rsidR="00D33B2B" w:rsidRPr="008D306E"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8D306E">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6D87652" w14:textId="77777777" w:rsidR="00D33B2B" w:rsidRPr="008D306E"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8D306E">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76D87653" w14:textId="77777777" w:rsidR="00D33B2B" w:rsidRPr="008D306E" w:rsidRDefault="00D33B2B" w:rsidP="00D33B2B">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8D306E">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76D87654" w14:textId="77777777" w:rsidR="00D33B2B" w:rsidRPr="008D306E" w:rsidRDefault="00D33B2B" w:rsidP="00D33B2B">
      <w:pPr>
        <w:shd w:val="clear" w:color="auto" w:fill="FFFFFF"/>
        <w:tabs>
          <w:tab w:val="num" w:pos="567"/>
          <w:tab w:val="left" w:pos="1134"/>
        </w:tabs>
        <w:ind w:firstLine="709"/>
        <w:jc w:val="both"/>
        <w:rPr>
          <w:color w:val="000000"/>
          <w:sz w:val="26"/>
          <w:szCs w:val="26"/>
          <w:lang w:val="ru-RU"/>
        </w:rPr>
      </w:pPr>
    </w:p>
    <w:p w14:paraId="76D87655" w14:textId="77777777" w:rsidR="00D33B2B" w:rsidRPr="008D306E" w:rsidRDefault="00D33B2B" w:rsidP="00D33B2B">
      <w:pPr>
        <w:pStyle w:val="a9"/>
        <w:widowControl w:val="0"/>
        <w:numPr>
          <w:ilvl w:val="0"/>
          <w:numId w:val="9"/>
        </w:numPr>
        <w:shd w:val="clear" w:color="auto" w:fill="FFFFFF"/>
        <w:tabs>
          <w:tab w:val="left" w:pos="1190"/>
        </w:tabs>
        <w:autoSpaceDE w:val="0"/>
        <w:autoSpaceDN w:val="0"/>
        <w:jc w:val="center"/>
        <w:rPr>
          <w:b/>
          <w:color w:val="000000"/>
          <w:sz w:val="26"/>
          <w:szCs w:val="26"/>
        </w:rPr>
      </w:pPr>
      <w:r w:rsidRPr="008D306E">
        <w:rPr>
          <w:b/>
          <w:color w:val="000000"/>
          <w:sz w:val="26"/>
          <w:szCs w:val="26"/>
          <w:lang w:val="ru-RU"/>
        </w:rPr>
        <w:t>РАЗРЕШЕНИЕ СПОРОВ</w:t>
      </w:r>
    </w:p>
    <w:p w14:paraId="76D87656"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14:paraId="76D87657"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76D87658" w14:textId="77777777" w:rsidR="00D33B2B" w:rsidRPr="008D306E" w:rsidRDefault="00D33B2B" w:rsidP="00D33B2B">
      <w:pPr>
        <w:shd w:val="clear" w:color="auto" w:fill="FFFFFF"/>
        <w:tabs>
          <w:tab w:val="left" w:pos="1190"/>
        </w:tabs>
        <w:ind w:firstLine="709"/>
        <w:jc w:val="both"/>
        <w:rPr>
          <w:color w:val="000000"/>
          <w:sz w:val="26"/>
          <w:szCs w:val="26"/>
          <w:lang w:val="ru-RU"/>
        </w:rPr>
      </w:pPr>
    </w:p>
    <w:p w14:paraId="76D87659" w14:textId="77777777" w:rsidR="00D33B2B" w:rsidRPr="008D306E" w:rsidRDefault="00D33B2B" w:rsidP="00D33B2B">
      <w:pPr>
        <w:widowControl w:val="0"/>
        <w:numPr>
          <w:ilvl w:val="0"/>
          <w:numId w:val="9"/>
        </w:numPr>
        <w:shd w:val="clear" w:color="auto" w:fill="FFFFFF"/>
        <w:autoSpaceDE w:val="0"/>
        <w:autoSpaceDN w:val="0"/>
        <w:ind w:left="0" w:firstLine="709"/>
        <w:jc w:val="center"/>
        <w:rPr>
          <w:b/>
          <w:bCs/>
          <w:color w:val="000000"/>
          <w:sz w:val="26"/>
          <w:szCs w:val="26"/>
        </w:rPr>
      </w:pPr>
      <w:r w:rsidRPr="008D306E">
        <w:rPr>
          <w:b/>
          <w:bCs/>
          <w:color w:val="000000"/>
          <w:sz w:val="26"/>
          <w:szCs w:val="26"/>
          <w:lang w:val="ru-RU"/>
        </w:rPr>
        <w:t>ОСНОВАНИЯ РАСТОРЖЕНИЯ ДОГОВОРОВ</w:t>
      </w:r>
    </w:p>
    <w:p w14:paraId="76D8765A" w14:textId="77777777" w:rsidR="00D33B2B" w:rsidRPr="008D306E"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14:paraId="76D8765B" w14:textId="77777777" w:rsidR="00D33B2B" w:rsidRPr="008D306E"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 с предоставлением официального письма в адрес Покупателя и указанием причины задержки поставки товара;</w:t>
      </w:r>
    </w:p>
    <w:p w14:paraId="76D8765C" w14:textId="77777777" w:rsidR="00D33B2B" w:rsidRPr="008D306E"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76D8765D" w14:textId="77777777" w:rsidR="00D33B2B" w:rsidRPr="008D306E"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14:paraId="76D8765E" w14:textId="77777777" w:rsidR="00D33B2B" w:rsidRPr="008D306E" w:rsidRDefault="00D33B2B" w:rsidP="00D33B2B">
      <w:pPr>
        <w:widowControl w:val="0"/>
        <w:numPr>
          <w:ilvl w:val="2"/>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76D8765F" w14:textId="77777777" w:rsidR="00D33B2B" w:rsidRPr="008D306E"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14:paraId="76D87660" w14:textId="77777777" w:rsidR="00D33B2B" w:rsidRPr="008D306E" w:rsidRDefault="00D33B2B" w:rsidP="00D33B2B">
      <w:pPr>
        <w:widowControl w:val="0"/>
        <w:numPr>
          <w:ilvl w:val="1"/>
          <w:numId w:val="9"/>
        </w:numPr>
        <w:shd w:val="clear" w:color="auto" w:fill="FFFFFF"/>
        <w:autoSpaceDE w:val="0"/>
        <w:autoSpaceDN w:val="0"/>
        <w:ind w:left="0" w:firstLine="709"/>
        <w:jc w:val="both"/>
        <w:rPr>
          <w:color w:val="000000"/>
          <w:sz w:val="26"/>
          <w:szCs w:val="26"/>
          <w:lang w:val="ru-RU"/>
        </w:rPr>
      </w:pPr>
      <w:r w:rsidRPr="008D306E">
        <w:rPr>
          <w:color w:val="000000"/>
          <w:sz w:val="26"/>
          <w:szCs w:val="26"/>
          <w:lang w:val="ru-RU"/>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76D87661" w14:textId="77777777" w:rsidR="00D33B2B" w:rsidRPr="008D306E" w:rsidRDefault="00D33B2B" w:rsidP="00D33B2B">
      <w:pPr>
        <w:shd w:val="clear" w:color="auto" w:fill="FFFFFF"/>
        <w:tabs>
          <w:tab w:val="left" w:pos="1190"/>
        </w:tabs>
        <w:ind w:firstLine="709"/>
        <w:jc w:val="both"/>
        <w:rPr>
          <w:color w:val="000000"/>
          <w:sz w:val="26"/>
          <w:szCs w:val="26"/>
          <w:lang w:val="ru-RU"/>
        </w:rPr>
      </w:pPr>
    </w:p>
    <w:p w14:paraId="76D87662" w14:textId="77777777" w:rsidR="00D33B2B" w:rsidRPr="008D306E" w:rsidRDefault="00D33B2B" w:rsidP="00D33B2B">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8D306E">
        <w:rPr>
          <w:b/>
          <w:color w:val="000000"/>
          <w:sz w:val="26"/>
          <w:szCs w:val="26"/>
          <w:lang w:val="ru-RU"/>
        </w:rPr>
        <w:t>ЗАКЛЮЧИТЕЛЬНЫЕ ПОЛОЖЕНИЯ</w:t>
      </w:r>
    </w:p>
    <w:p w14:paraId="76D87663"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76D87664"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76D87665"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76D87666"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14:paraId="76D87667"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6D87668"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76D87669"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76D8766A"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6D8766B"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Настоящий Договор вступает в силу с даты подписания его Сторонами и действует до 31.12.202</w:t>
      </w:r>
      <w:r w:rsidR="00343142">
        <w:rPr>
          <w:color w:val="000000"/>
          <w:sz w:val="26"/>
          <w:szCs w:val="26"/>
          <w:lang w:val="ru-RU"/>
        </w:rPr>
        <w:t>3</w:t>
      </w:r>
      <w:r w:rsidRPr="008D306E">
        <w:rPr>
          <w:color w:val="000000"/>
          <w:sz w:val="26"/>
          <w:szCs w:val="26"/>
          <w:lang w:val="ru-RU"/>
        </w:rPr>
        <w:t>, а в части расчетов и гарантийных обязательств – до полного исполнения обязательств Сторонами.</w:t>
      </w:r>
    </w:p>
    <w:p w14:paraId="76D8766C"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6D8766D"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6D8766E" w14:textId="77777777" w:rsidR="00D33B2B" w:rsidRPr="008D306E" w:rsidRDefault="00D33B2B" w:rsidP="00D33B2B">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D306E">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14:paraId="76D8766F" w14:textId="77777777" w:rsidR="00D33B2B" w:rsidRPr="008D306E" w:rsidRDefault="00D33B2B" w:rsidP="00D33B2B">
      <w:pPr>
        <w:widowControl w:val="0"/>
        <w:shd w:val="clear" w:color="auto" w:fill="FFFFFF"/>
        <w:tabs>
          <w:tab w:val="left" w:pos="720"/>
        </w:tabs>
        <w:autoSpaceDE w:val="0"/>
        <w:autoSpaceDN w:val="0"/>
        <w:jc w:val="both"/>
        <w:rPr>
          <w:color w:val="000000"/>
          <w:sz w:val="26"/>
          <w:szCs w:val="26"/>
          <w:lang w:val="ru-RU"/>
        </w:rPr>
      </w:pPr>
    </w:p>
    <w:p w14:paraId="76D87670" w14:textId="77777777" w:rsidR="006A246F" w:rsidRPr="008D306E" w:rsidRDefault="006A246F" w:rsidP="006A246F">
      <w:pPr>
        <w:rPr>
          <w:sz w:val="26"/>
          <w:szCs w:val="26"/>
          <w:lang w:val="ru-RU"/>
        </w:rPr>
      </w:pPr>
    </w:p>
    <w:p w14:paraId="76D87671" w14:textId="77777777" w:rsidR="00D33B2B" w:rsidRPr="008D306E" w:rsidRDefault="00D33B2B" w:rsidP="00D33B2B">
      <w:pPr>
        <w:jc w:val="center"/>
        <w:rPr>
          <w:b/>
          <w:bCs/>
          <w:sz w:val="26"/>
          <w:szCs w:val="26"/>
          <w:lang w:val="ru-RU"/>
        </w:rPr>
      </w:pPr>
      <w:r w:rsidRPr="008D306E">
        <w:rPr>
          <w:b/>
          <w:bCs/>
          <w:sz w:val="26"/>
          <w:szCs w:val="26"/>
          <w:lang w:val="ru-RU"/>
        </w:rPr>
        <w:t>1</w:t>
      </w:r>
      <w:r w:rsidR="00343142">
        <w:rPr>
          <w:b/>
          <w:bCs/>
          <w:sz w:val="26"/>
          <w:szCs w:val="26"/>
          <w:lang w:val="ru-RU"/>
        </w:rPr>
        <w:t>2</w:t>
      </w:r>
      <w:r w:rsidRPr="008D306E">
        <w:rPr>
          <w:b/>
          <w:bCs/>
          <w:sz w:val="26"/>
          <w:szCs w:val="26"/>
          <w:lang w:val="ru-RU"/>
        </w:rPr>
        <w:t xml:space="preserve"> АНТИКОРРУПЦИОННАЯ ОГОВОРКА</w:t>
      </w:r>
    </w:p>
    <w:p w14:paraId="76D87672" w14:textId="77777777" w:rsidR="00D33B2B" w:rsidRPr="008D306E" w:rsidRDefault="00D33B2B" w:rsidP="00D33B2B">
      <w:pPr>
        <w:pStyle w:val="Text"/>
        <w:spacing w:after="0"/>
        <w:ind w:firstLine="709"/>
        <w:jc w:val="both"/>
        <w:rPr>
          <w:color w:val="000000"/>
          <w:sz w:val="26"/>
          <w:szCs w:val="26"/>
          <w:lang w:val="ru-RU" w:eastAsia="ru-RU"/>
        </w:rPr>
      </w:pPr>
      <w:r w:rsidRPr="008D306E">
        <w:rPr>
          <w:color w:val="000000"/>
          <w:sz w:val="26"/>
          <w:szCs w:val="26"/>
          <w:lang w:val="ru-RU" w:eastAsia="ru-RU"/>
        </w:rPr>
        <w:t>1</w:t>
      </w:r>
      <w:r w:rsidR="00343142">
        <w:rPr>
          <w:color w:val="000000"/>
          <w:sz w:val="26"/>
          <w:szCs w:val="26"/>
          <w:lang w:val="ru-RU" w:eastAsia="ru-RU"/>
        </w:rPr>
        <w:t>2</w:t>
      </w:r>
      <w:r w:rsidRPr="008D306E">
        <w:rPr>
          <w:color w:val="000000"/>
          <w:sz w:val="26"/>
          <w:szCs w:val="26"/>
          <w:lang w:val="ru-RU" w:eastAsia="ru-RU"/>
        </w:rPr>
        <w:t>.1. Поставщику известно о том, что Покупатель ведет антикоррупционную политику и развивает не допускающую коррупционных проявлений культуру.</w:t>
      </w:r>
    </w:p>
    <w:p w14:paraId="76D87673" w14:textId="77777777" w:rsidR="00D33B2B" w:rsidRPr="008D306E" w:rsidRDefault="00D33B2B" w:rsidP="00D33B2B">
      <w:pPr>
        <w:pStyle w:val="Text"/>
        <w:spacing w:after="0"/>
        <w:jc w:val="both"/>
        <w:rPr>
          <w:color w:val="000000"/>
          <w:sz w:val="26"/>
          <w:szCs w:val="26"/>
          <w:lang w:val="ru-RU" w:eastAsia="ru-RU"/>
        </w:rPr>
      </w:pPr>
      <w:r w:rsidRPr="008D306E">
        <w:rPr>
          <w:color w:val="000000"/>
          <w:sz w:val="26"/>
          <w:szCs w:val="26"/>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6D87674" w14:textId="77777777" w:rsidR="00D33B2B" w:rsidRPr="008D306E" w:rsidRDefault="00D33B2B" w:rsidP="00D33B2B">
      <w:pPr>
        <w:pStyle w:val="Text"/>
        <w:spacing w:after="0"/>
        <w:jc w:val="both"/>
        <w:rPr>
          <w:color w:val="000000"/>
          <w:sz w:val="26"/>
          <w:szCs w:val="26"/>
          <w:lang w:val="ru-RU" w:eastAsia="ru-RU"/>
        </w:rPr>
      </w:pPr>
      <w:r w:rsidRPr="008D306E">
        <w:rPr>
          <w:color w:val="000000"/>
          <w:sz w:val="26"/>
          <w:szCs w:val="26"/>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6D87675" w14:textId="77777777" w:rsidR="00D33B2B" w:rsidRPr="008D306E" w:rsidRDefault="00D33B2B" w:rsidP="00D33B2B">
      <w:pPr>
        <w:pStyle w:val="Text"/>
        <w:spacing w:after="0"/>
        <w:jc w:val="both"/>
        <w:rPr>
          <w:color w:val="000000"/>
          <w:sz w:val="26"/>
          <w:szCs w:val="26"/>
          <w:lang w:val="ru-RU" w:eastAsia="ru-RU"/>
        </w:rPr>
      </w:pPr>
      <w:r w:rsidRPr="008D306E">
        <w:rPr>
          <w:color w:val="000000"/>
          <w:sz w:val="26"/>
          <w:szCs w:val="26"/>
          <w:lang w:val="ru-RU"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6D87676" w14:textId="77777777" w:rsidR="00D33B2B" w:rsidRPr="008D306E" w:rsidRDefault="00D33B2B" w:rsidP="00D33B2B">
      <w:pPr>
        <w:pStyle w:val="Text"/>
        <w:spacing w:after="0"/>
        <w:jc w:val="both"/>
        <w:rPr>
          <w:color w:val="000000"/>
          <w:sz w:val="26"/>
          <w:szCs w:val="26"/>
          <w:lang w:val="ru-RU" w:eastAsia="ru-RU"/>
        </w:rPr>
      </w:pPr>
      <w:r w:rsidRPr="008D306E">
        <w:rPr>
          <w:color w:val="000000"/>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6D87677" w14:textId="553FAA2E" w:rsidR="00D33B2B" w:rsidRPr="008D306E" w:rsidRDefault="00D33B2B" w:rsidP="00D33B2B">
      <w:pPr>
        <w:pStyle w:val="text0"/>
        <w:spacing w:after="120"/>
        <w:ind w:firstLine="709"/>
        <w:jc w:val="both"/>
        <w:rPr>
          <w:color w:val="000000"/>
          <w:sz w:val="26"/>
          <w:szCs w:val="26"/>
        </w:rPr>
      </w:pPr>
      <w:r w:rsidRPr="008D306E">
        <w:rPr>
          <w:color w:val="000000"/>
          <w:sz w:val="26"/>
          <w:szCs w:val="26"/>
        </w:rPr>
        <w:t>1</w:t>
      </w:r>
      <w:r w:rsidR="00343142">
        <w:rPr>
          <w:color w:val="000000"/>
          <w:sz w:val="26"/>
          <w:szCs w:val="26"/>
        </w:rPr>
        <w:t>2</w:t>
      </w:r>
      <w:r w:rsidRPr="008D306E">
        <w:rPr>
          <w:color w:val="000000"/>
          <w:sz w:val="26"/>
          <w:szCs w:val="26"/>
        </w:rPr>
        <w:t xml:space="preserve">.2. В случае нарушения одной Стороной обязательств воздерживаться от запрещенных в пункте </w:t>
      </w:r>
      <w:r w:rsidR="008B1E0E">
        <w:rPr>
          <w:color w:val="000000"/>
          <w:sz w:val="26"/>
          <w:szCs w:val="26"/>
        </w:rPr>
        <w:t>12</w:t>
      </w:r>
      <w:r w:rsidRPr="008D306E">
        <w:rPr>
          <w:color w:val="000000"/>
          <w:sz w:val="26"/>
          <w:szCs w:val="26"/>
        </w:rPr>
        <w:t xml:space="preserve">.1 настоящего Договора действий и/или неполучения другой Стороной в установленный пунктом </w:t>
      </w:r>
      <w:r w:rsidR="008B1E0E">
        <w:rPr>
          <w:color w:val="000000"/>
          <w:sz w:val="26"/>
          <w:szCs w:val="26"/>
        </w:rPr>
        <w:t>12</w:t>
      </w:r>
      <w:r w:rsidRPr="008D306E">
        <w:rPr>
          <w:color w:val="000000"/>
          <w:sz w:val="26"/>
          <w:szCs w:val="26"/>
        </w:rPr>
        <w:t xml:space="preserve">.1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w:t>
      </w:r>
      <w:r w:rsidR="008B1E0E">
        <w:rPr>
          <w:color w:val="000000"/>
          <w:sz w:val="26"/>
          <w:szCs w:val="26"/>
        </w:rPr>
        <w:t>12</w:t>
      </w:r>
      <w:r w:rsidRPr="008D306E">
        <w:rPr>
          <w:color w:val="000000"/>
          <w:sz w:val="26"/>
          <w:szCs w:val="26"/>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6D87678" w14:textId="77777777" w:rsidR="00D33B2B" w:rsidRPr="008D306E" w:rsidRDefault="00D33B2B" w:rsidP="00D33B2B">
      <w:pPr>
        <w:pStyle w:val="text0"/>
        <w:spacing w:after="120"/>
        <w:ind w:firstLine="709"/>
        <w:jc w:val="both"/>
        <w:rPr>
          <w:color w:val="000000"/>
          <w:sz w:val="26"/>
          <w:szCs w:val="26"/>
        </w:rPr>
      </w:pPr>
    </w:p>
    <w:p w14:paraId="76D87679" w14:textId="77777777" w:rsidR="00D33B2B" w:rsidRPr="008D306E" w:rsidRDefault="00D33B2B" w:rsidP="00D33B2B">
      <w:pPr>
        <w:pStyle w:val="10"/>
        <w:keepNext w:val="0"/>
        <w:adjustRightInd w:val="0"/>
        <w:ind w:left="360"/>
        <w:jc w:val="center"/>
        <w:rPr>
          <w:rFonts w:ascii="Times New Roman" w:hAnsi="Times New Roman"/>
          <w:b/>
          <w:color w:val="000000"/>
          <w:sz w:val="26"/>
          <w:szCs w:val="26"/>
        </w:rPr>
      </w:pPr>
      <w:r w:rsidRPr="008D306E">
        <w:rPr>
          <w:rFonts w:ascii="Times New Roman" w:hAnsi="Times New Roman"/>
          <w:b/>
          <w:color w:val="000000"/>
          <w:sz w:val="26"/>
          <w:szCs w:val="26"/>
        </w:rPr>
        <w:t>1</w:t>
      </w:r>
      <w:r w:rsidR="00343142">
        <w:rPr>
          <w:rFonts w:ascii="Times New Roman" w:hAnsi="Times New Roman"/>
          <w:b/>
          <w:color w:val="000000"/>
          <w:sz w:val="26"/>
          <w:szCs w:val="26"/>
        </w:rPr>
        <w:t>3</w:t>
      </w:r>
      <w:r w:rsidRPr="008D306E">
        <w:rPr>
          <w:rFonts w:ascii="Times New Roman" w:hAnsi="Times New Roman"/>
          <w:b/>
          <w:color w:val="000000"/>
          <w:sz w:val="26"/>
          <w:szCs w:val="26"/>
        </w:rPr>
        <w:t xml:space="preserve"> ПРИЛОЖЕНИЯ К НАСТОЯЩЕМУ ДОГОВОРУ</w:t>
      </w:r>
    </w:p>
    <w:p w14:paraId="76D8767A" w14:textId="77777777" w:rsidR="00D33B2B" w:rsidRPr="008D306E" w:rsidRDefault="00D33B2B" w:rsidP="00D33B2B">
      <w:pPr>
        <w:pStyle w:val="ab"/>
        <w:numPr>
          <w:ilvl w:val="0"/>
          <w:numId w:val="6"/>
        </w:numPr>
        <w:ind w:left="0" w:firstLine="709"/>
        <w:rPr>
          <w:rFonts w:ascii="Times New Roman" w:hAnsi="Times New Roman" w:cs="Times New Roman"/>
          <w:color w:val="000000"/>
          <w:sz w:val="26"/>
          <w:szCs w:val="26"/>
        </w:rPr>
      </w:pPr>
      <w:bookmarkStart w:id="1" w:name="sub_1"/>
      <w:r w:rsidRPr="008D306E">
        <w:rPr>
          <w:rFonts w:ascii="Times New Roman" w:hAnsi="Times New Roman" w:cs="Times New Roman"/>
          <w:color w:val="000000"/>
          <w:sz w:val="26"/>
          <w:szCs w:val="26"/>
        </w:rPr>
        <w:t>Приложение №1 – Спецификация;</w:t>
      </w:r>
    </w:p>
    <w:bookmarkEnd w:id="1"/>
    <w:p w14:paraId="76D8767B" w14:textId="77777777" w:rsidR="00D33B2B" w:rsidRPr="008D306E" w:rsidRDefault="00D33B2B" w:rsidP="00D33B2B">
      <w:pPr>
        <w:pStyle w:val="ab"/>
        <w:numPr>
          <w:ilvl w:val="0"/>
          <w:numId w:val="6"/>
        </w:numPr>
        <w:ind w:left="0" w:firstLine="709"/>
        <w:rPr>
          <w:rFonts w:ascii="Times New Roman" w:hAnsi="Times New Roman" w:cs="Times New Roman"/>
          <w:color w:val="000000"/>
          <w:sz w:val="26"/>
          <w:szCs w:val="26"/>
        </w:rPr>
      </w:pPr>
      <w:r w:rsidRPr="008D306E">
        <w:rPr>
          <w:rFonts w:ascii="Times New Roman" w:hAnsi="Times New Roman" w:cs="Times New Roman"/>
          <w:color w:val="000000"/>
          <w:sz w:val="26"/>
          <w:szCs w:val="26"/>
        </w:rPr>
        <w:t>Приложение №2 – Форма по раскрытию информации в отношении всей цепочки собственников, включая бенефициаров (в том числе, конечных);</w:t>
      </w:r>
    </w:p>
    <w:p w14:paraId="76D8767C" w14:textId="77777777" w:rsidR="00D33B2B" w:rsidRPr="003622E4" w:rsidRDefault="00D33B2B" w:rsidP="003622E4">
      <w:pPr>
        <w:pStyle w:val="ab"/>
        <w:numPr>
          <w:ilvl w:val="0"/>
          <w:numId w:val="6"/>
        </w:numPr>
        <w:ind w:hanging="11"/>
        <w:rPr>
          <w:rFonts w:ascii="Times New Roman" w:hAnsi="Times New Roman" w:cs="Times New Roman"/>
          <w:color w:val="000000"/>
          <w:sz w:val="26"/>
          <w:szCs w:val="26"/>
        </w:rPr>
      </w:pPr>
      <w:r w:rsidRPr="008D306E">
        <w:rPr>
          <w:rFonts w:ascii="Times New Roman" w:hAnsi="Times New Roman" w:cs="Times New Roman"/>
          <w:color w:val="000000"/>
          <w:sz w:val="26"/>
          <w:szCs w:val="26"/>
        </w:rPr>
        <w:t xml:space="preserve">Приложение №3 – </w:t>
      </w:r>
      <w:r w:rsidR="003622E4">
        <w:rPr>
          <w:rFonts w:ascii="Times New Roman" w:hAnsi="Times New Roman" w:cs="Times New Roman"/>
          <w:color w:val="000000"/>
          <w:sz w:val="26"/>
          <w:szCs w:val="26"/>
        </w:rPr>
        <w:t>Ф</w:t>
      </w:r>
      <w:r w:rsidR="003622E4" w:rsidRPr="003622E4">
        <w:rPr>
          <w:rFonts w:ascii="Times New Roman" w:hAnsi="Times New Roman" w:cs="Times New Roman"/>
          <w:color w:val="000000"/>
          <w:sz w:val="26"/>
          <w:szCs w:val="26"/>
        </w:rPr>
        <w:t>орма согласия на обработку</w:t>
      </w:r>
      <w:r w:rsidR="003622E4">
        <w:rPr>
          <w:rFonts w:ascii="Times New Roman" w:hAnsi="Times New Roman" w:cs="Times New Roman"/>
          <w:color w:val="000000"/>
          <w:sz w:val="26"/>
          <w:szCs w:val="26"/>
        </w:rPr>
        <w:t xml:space="preserve"> п</w:t>
      </w:r>
      <w:r w:rsidR="003622E4" w:rsidRPr="003622E4">
        <w:rPr>
          <w:rFonts w:ascii="Times New Roman" w:hAnsi="Times New Roman" w:cs="Times New Roman"/>
          <w:color w:val="000000"/>
          <w:sz w:val="26"/>
          <w:szCs w:val="26"/>
        </w:rPr>
        <w:t>ерсональных данных</w:t>
      </w:r>
      <w:r w:rsidR="003622E4">
        <w:rPr>
          <w:rFonts w:ascii="Times New Roman" w:hAnsi="Times New Roman" w:cs="Times New Roman"/>
          <w:color w:val="000000"/>
          <w:sz w:val="26"/>
          <w:szCs w:val="26"/>
        </w:rPr>
        <w:t>;</w:t>
      </w:r>
    </w:p>
    <w:p w14:paraId="76D8767D" w14:textId="77777777" w:rsidR="00D33B2B" w:rsidRPr="003622E4" w:rsidRDefault="00D33B2B" w:rsidP="00D33B2B">
      <w:pPr>
        <w:pStyle w:val="a9"/>
        <w:numPr>
          <w:ilvl w:val="0"/>
          <w:numId w:val="6"/>
        </w:numPr>
        <w:tabs>
          <w:tab w:val="clear" w:pos="720"/>
          <w:tab w:val="num" w:pos="426"/>
        </w:tabs>
        <w:ind w:left="0" w:firstLine="709"/>
        <w:jc w:val="both"/>
        <w:rPr>
          <w:sz w:val="26"/>
          <w:szCs w:val="26"/>
          <w:lang w:val="ru-RU"/>
        </w:rPr>
      </w:pPr>
      <w:r w:rsidRPr="008D306E">
        <w:rPr>
          <w:color w:val="000000"/>
          <w:sz w:val="26"/>
          <w:szCs w:val="26"/>
          <w:lang w:val="ru-RU"/>
        </w:rPr>
        <w:t>Приложение №4 – Форма о стране происхождения товара</w:t>
      </w:r>
    </w:p>
    <w:p w14:paraId="76D8767E" w14:textId="77777777" w:rsidR="003622E4" w:rsidRPr="008D306E" w:rsidRDefault="003622E4" w:rsidP="003622E4">
      <w:pPr>
        <w:pStyle w:val="a9"/>
        <w:ind w:left="709"/>
        <w:jc w:val="both"/>
        <w:rPr>
          <w:sz w:val="26"/>
          <w:szCs w:val="26"/>
          <w:lang w:val="ru-RU"/>
        </w:rPr>
      </w:pPr>
    </w:p>
    <w:p w14:paraId="76D8767F" w14:textId="77777777" w:rsidR="00D33B2B" w:rsidRPr="008D306E" w:rsidRDefault="00D33B2B" w:rsidP="00D33B2B">
      <w:pPr>
        <w:pStyle w:val="ab"/>
        <w:ind w:firstLine="709"/>
        <w:rPr>
          <w:rFonts w:ascii="Times New Roman" w:hAnsi="Times New Roman" w:cs="Times New Roman"/>
          <w:noProof/>
          <w:color w:val="000000"/>
          <w:sz w:val="26"/>
          <w:szCs w:val="26"/>
        </w:rPr>
      </w:pPr>
      <w:r w:rsidRPr="008D306E">
        <w:rPr>
          <w:rFonts w:ascii="Times New Roman" w:hAnsi="Times New Roman" w:cs="Times New Roman"/>
          <w:color w:val="000000"/>
          <w:sz w:val="26"/>
          <w:szCs w:val="26"/>
        </w:rPr>
        <w:t>Все приложения к настоящему Договору являются его неотъемлемой частью</w:t>
      </w:r>
      <w:r w:rsidRPr="008D306E">
        <w:rPr>
          <w:rFonts w:ascii="Times New Roman" w:hAnsi="Times New Roman" w:cs="Times New Roman"/>
          <w:noProof/>
          <w:color w:val="000000"/>
          <w:sz w:val="26"/>
          <w:szCs w:val="26"/>
        </w:rPr>
        <w:t>.</w:t>
      </w:r>
    </w:p>
    <w:p w14:paraId="76D87680" w14:textId="77777777" w:rsidR="00D33B2B" w:rsidRDefault="00D33B2B" w:rsidP="003622E4">
      <w:pPr>
        <w:pStyle w:val="ab"/>
        <w:ind w:firstLine="709"/>
        <w:jc w:val="center"/>
        <w:rPr>
          <w:rFonts w:ascii="Times New Roman" w:hAnsi="Times New Roman" w:cs="Times New Roman"/>
          <w:b/>
          <w:color w:val="000000"/>
          <w:sz w:val="26"/>
          <w:szCs w:val="26"/>
        </w:rPr>
      </w:pPr>
      <w:r w:rsidRPr="008D306E">
        <w:rPr>
          <w:rFonts w:ascii="Times New Roman" w:hAnsi="Times New Roman" w:cs="Times New Roman"/>
          <w:b/>
          <w:color w:val="000000"/>
          <w:sz w:val="26"/>
          <w:szCs w:val="26"/>
        </w:rPr>
        <w:br w:type="page"/>
      </w:r>
      <w:r w:rsidRPr="00B16A25">
        <w:rPr>
          <w:rFonts w:ascii="Times New Roman" w:hAnsi="Times New Roman" w:cs="Times New Roman"/>
          <w:b/>
          <w:color w:val="000000"/>
          <w:sz w:val="26"/>
          <w:szCs w:val="26"/>
        </w:rPr>
        <w:t>1</w:t>
      </w:r>
      <w:r w:rsidR="00343142">
        <w:rPr>
          <w:rFonts w:ascii="Times New Roman" w:hAnsi="Times New Roman" w:cs="Times New Roman"/>
          <w:b/>
          <w:color w:val="000000"/>
          <w:sz w:val="26"/>
          <w:szCs w:val="26"/>
        </w:rPr>
        <w:t>4</w:t>
      </w:r>
      <w:r w:rsidRPr="00B16A25">
        <w:rPr>
          <w:rFonts w:ascii="Times New Roman" w:hAnsi="Times New Roman" w:cs="Times New Roman"/>
          <w:b/>
          <w:color w:val="000000"/>
          <w:sz w:val="26"/>
          <w:szCs w:val="26"/>
        </w:rPr>
        <w:t>.</w:t>
      </w:r>
      <w:r w:rsidRPr="00B16A25">
        <w:rPr>
          <w:rFonts w:ascii="Times New Roman" w:hAnsi="Times New Roman" w:cs="Times New Roman"/>
          <w:b/>
          <w:color w:val="000000"/>
          <w:sz w:val="26"/>
          <w:szCs w:val="26"/>
        </w:rPr>
        <w:tab/>
        <w:t>АДРЕСА И РЕКВИЗИТЫ СТОРОН</w:t>
      </w:r>
    </w:p>
    <w:p w14:paraId="76D87681" w14:textId="77777777" w:rsidR="003622E4" w:rsidRPr="003622E4" w:rsidRDefault="003622E4" w:rsidP="003622E4">
      <w:pPr>
        <w:rPr>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D33B2B" w:rsidRPr="00B16A25" w14:paraId="76D87684" w14:textId="77777777" w:rsidTr="0079077A">
        <w:trPr>
          <w:trHeight w:val="292"/>
        </w:trPr>
        <w:tc>
          <w:tcPr>
            <w:tcW w:w="5245" w:type="dxa"/>
            <w:shd w:val="clear" w:color="auto" w:fill="BFBFBF" w:themeFill="background1" w:themeFillShade="BF"/>
          </w:tcPr>
          <w:p w14:paraId="76D87682" w14:textId="77777777" w:rsidR="00D33B2B" w:rsidRPr="007E22D5" w:rsidRDefault="00D33B2B" w:rsidP="0079077A">
            <w:pPr>
              <w:pStyle w:val="ac"/>
              <w:jc w:val="center"/>
              <w:rPr>
                <w:b/>
                <w:bCs/>
                <w:color w:val="000000"/>
                <w:sz w:val="26"/>
                <w:szCs w:val="26"/>
              </w:rPr>
            </w:pPr>
            <w:r w:rsidRPr="007E22D5">
              <w:rPr>
                <w:b/>
                <w:color w:val="000000"/>
                <w:sz w:val="26"/>
                <w:szCs w:val="26"/>
              </w:rPr>
              <w:t>Поставщик:</w:t>
            </w:r>
          </w:p>
        </w:tc>
        <w:tc>
          <w:tcPr>
            <w:tcW w:w="4644" w:type="dxa"/>
            <w:shd w:val="clear" w:color="auto" w:fill="BFBFBF" w:themeFill="background1" w:themeFillShade="BF"/>
          </w:tcPr>
          <w:p w14:paraId="76D87683" w14:textId="77777777" w:rsidR="00D33B2B" w:rsidRPr="007E22D5" w:rsidRDefault="00D33B2B" w:rsidP="0079077A">
            <w:pPr>
              <w:pStyle w:val="ac"/>
              <w:ind w:left="184"/>
              <w:jc w:val="center"/>
              <w:rPr>
                <w:b/>
                <w:bCs/>
                <w:color w:val="000000"/>
                <w:sz w:val="26"/>
                <w:szCs w:val="26"/>
              </w:rPr>
            </w:pPr>
            <w:r w:rsidRPr="007E22D5">
              <w:rPr>
                <w:b/>
                <w:color w:val="000000"/>
                <w:sz w:val="26"/>
                <w:szCs w:val="26"/>
              </w:rPr>
              <w:t>Покупатель:</w:t>
            </w:r>
          </w:p>
        </w:tc>
      </w:tr>
      <w:tr w:rsidR="002F4327" w:rsidRPr="00B16A25" w14:paraId="76D87695" w14:textId="77777777" w:rsidTr="0079077A">
        <w:trPr>
          <w:trHeight w:val="4197"/>
        </w:trPr>
        <w:tc>
          <w:tcPr>
            <w:tcW w:w="5245" w:type="dxa"/>
          </w:tcPr>
          <w:p w14:paraId="76D87685" w14:textId="77777777" w:rsidR="002F4327" w:rsidRPr="007E22D5" w:rsidRDefault="002F4327" w:rsidP="002F4327">
            <w:pPr>
              <w:rPr>
                <w:color w:val="000000"/>
                <w:sz w:val="26"/>
                <w:szCs w:val="26"/>
                <w:lang w:val="ru-RU"/>
              </w:rPr>
            </w:pPr>
          </w:p>
        </w:tc>
        <w:tc>
          <w:tcPr>
            <w:tcW w:w="4644" w:type="dxa"/>
          </w:tcPr>
          <w:p w14:paraId="76D87686" w14:textId="77777777" w:rsidR="002F4327" w:rsidRPr="007E22D5" w:rsidRDefault="002F4327" w:rsidP="002F4327">
            <w:pPr>
              <w:jc w:val="both"/>
              <w:rPr>
                <w:sz w:val="26"/>
                <w:szCs w:val="26"/>
                <w:lang w:val="ru-RU" w:eastAsia="en-US"/>
              </w:rPr>
            </w:pPr>
            <w:r w:rsidRPr="007E22D5">
              <w:rPr>
                <w:sz w:val="26"/>
                <w:szCs w:val="26"/>
                <w:lang w:val="ru-RU" w:eastAsia="en-US"/>
              </w:rPr>
              <w:t>Акционерное общество «Томск</w:t>
            </w:r>
            <w:r>
              <w:rPr>
                <w:sz w:val="26"/>
                <w:szCs w:val="26"/>
                <w:lang w:val="ru-RU" w:eastAsia="en-US"/>
              </w:rPr>
              <w:t xml:space="preserve">ая </w:t>
            </w:r>
            <w:proofErr w:type="spellStart"/>
            <w:r>
              <w:rPr>
                <w:sz w:val="26"/>
                <w:szCs w:val="26"/>
                <w:lang w:val="ru-RU" w:eastAsia="en-US"/>
              </w:rPr>
              <w:t>энергосбытовая</w:t>
            </w:r>
            <w:proofErr w:type="spellEnd"/>
            <w:r>
              <w:rPr>
                <w:sz w:val="26"/>
                <w:szCs w:val="26"/>
                <w:lang w:val="ru-RU" w:eastAsia="en-US"/>
              </w:rPr>
              <w:t xml:space="preserve"> компания» (АО </w:t>
            </w:r>
            <w:r w:rsidRPr="007E22D5">
              <w:rPr>
                <w:sz w:val="26"/>
                <w:szCs w:val="26"/>
                <w:lang w:val="ru-RU" w:eastAsia="en-US"/>
              </w:rPr>
              <w:t>«Томскэнергосбыт»)</w:t>
            </w:r>
          </w:p>
          <w:p w14:paraId="76D87687" w14:textId="77777777" w:rsidR="002F4327" w:rsidRPr="007E22D5" w:rsidRDefault="002F4327" w:rsidP="002F4327">
            <w:pPr>
              <w:jc w:val="both"/>
              <w:rPr>
                <w:sz w:val="26"/>
                <w:szCs w:val="26"/>
                <w:lang w:val="ru-RU" w:eastAsia="en-US"/>
              </w:rPr>
            </w:pPr>
            <w:r w:rsidRPr="007E22D5">
              <w:rPr>
                <w:sz w:val="26"/>
                <w:szCs w:val="26"/>
                <w:lang w:val="ru-RU" w:eastAsia="en-US"/>
              </w:rPr>
              <w:t>Юридический адрес: 634034, г. Томск, ул. Котовского д. 19</w:t>
            </w:r>
          </w:p>
          <w:p w14:paraId="76D87688" w14:textId="77777777" w:rsidR="002F4327" w:rsidRPr="007E22D5" w:rsidRDefault="002F4327" w:rsidP="002F4327">
            <w:pPr>
              <w:jc w:val="both"/>
              <w:rPr>
                <w:sz w:val="26"/>
                <w:szCs w:val="26"/>
                <w:lang w:val="ru-RU" w:eastAsia="en-US"/>
              </w:rPr>
            </w:pPr>
            <w:r w:rsidRPr="007E22D5">
              <w:rPr>
                <w:sz w:val="26"/>
                <w:szCs w:val="26"/>
                <w:lang w:val="ru-RU" w:eastAsia="en-US"/>
              </w:rPr>
              <w:t xml:space="preserve">Почтовый адрес: Котовского ул., д. 19, </w:t>
            </w:r>
          </w:p>
          <w:p w14:paraId="76D87689" w14:textId="77777777" w:rsidR="002F4327" w:rsidRPr="007E22D5" w:rsidRDefault="002F4327" w:rsidP="002F4327">
            <w:pPr>
              <w:jc w:val="both"/>
              <w:rPr>
                <w:sz w:val="26"/>
                <w:szCs w:val="26"/>
                <w:lang w:val="ru-RU" w:eastAsia="en-US"/>
              </w:rPr>
            </w:pPr>
            <w:r w:rsidRPr="007E22D5">
              <w:rPr>
                <w:sz w:val="26"/>
                <w:szCs w:val="26"/>
                <w:lang w:val="ru-RU" w:eastAsia="en-US"/>
              </w:rPr>
              <w:t>г. Томск, Томская область, 634034</w:t>
            </w:r>
          </w:p>
          <w:p w14:paraId="76D8768A" w14:textId="77777777" w:rsidR="002F4327" w:rsidRPr="007E22D5" w:rsidRDefault="002F4327" w:rsidP="002F4327">
            <w:pPr>
              <w:jc w:val="both"/>
              <w:rPr>
                <w:sz w:val="26"/>
                <w:szCs w:val="26"/>
                <w:lang w:val="ru-RU" w:eastAsia="en-US"/>
              </w:rPr>
            </w:pPr>
            <w:r w:rsidRPr="007E22D5">
              <w:rPr>
                <w:sz w:val="26"/>
                <w:szCs w:val="26"/>
                <w:lang w:val="ru-RU" w:eastAsia="en-US"/>
              </w:rPr>
              <w:t>ИНН/ КПП 7017114680/785150001</w:t>
            </w:r>
          </w:p>
          <w:p w14:paraId="76D8768B" w14:textId="77777777" w:rsidR="002F4327" w:rsidRPr="007E22D5" w:rsidRDefault="002F4327" w:rsidP="002F4327">
            <w:pPr>
              <w:jc w:val="both"/>
              <w:rPr>
                <w:sz w:val="26"/>
                <w:szCs w:val="26"/>
                <w:lang w:val="ru-RU" w:eastAsia="en-US"/>
              </w:rPr>
            </w:pPr>
            <w:r w:rsidRPr="007E22D5">
              <w:rPr>
                <w:sz w:val="26"/>
                <w:szCs w:val="26"/>
                <w:lang w:val="ru-RU" w:eastAsia="en-US"/>
              </w:rPr>
              <w:t>ОКПО 77641397</w:t>
            </w:r>
          </w:p>
          <w:p w14:paraId="76D8768C" w14:textId="77777777" w:rsidR="002F4327" w:rsidRPr="007E22D5" w:rsidRDefault="002F4327" w:rsidP="002F4327">
            <w:pPr>
              <w:jc w:val="both"/>
              <w:rPr>
                <w:sz w:val="26"/>
                <w:szCs w:val="26"/>
                <w:lang w:val="ru-RU" w:eastAsia="en-US"/>
              </w:rPr>
            </w:pPr>
            <w:r w:rsidRPr="007E22D5">
              <w:rPr>
                <w:sz w:val="26"/>
                <w:szCs w:val="26"/>
                <w:lang w:val="ru-RU" w:eastAsia="en-US"/>
              </w:rPr>
              <w:t>ОГРН 1057000128184,</w:t>
            </w:r>
          </w:p>
          <w:p w14:paraId="76D8768D" w14:textId="77777777" w:rsidR="002F4327" w:rsidRPr="007E22D5" w:rsidRDefault="002F4327" w:rsidP="002F4327">
            <w:pPr>
              <w:jc w:val="both"/>
              <w:rPr>
                <w:sz w:val="26"/>
                <w:szCs w:val="26"/>
                <w:lang w:val="ru-RU" w:eastAsia="en-US"/>
              </w:rPr>
            </w:pPr>
            <w:r w:rsidRPr="007E22D5">
              <w:rPr>
                <w:sz w:val="26"/>
                <w:szCs w:val="26"/>
                <w:lang w:val="ru-RU" w:eastAsia="en-US"/>
              </w:rPr>
              <w:t>регистрационное свидетельство: серия 70 № 000360906 от 31/03/2005 г.</w:t>
            </w:r>
          </w:p>
          <w:p w14:paraId="76D8768E" w14:textId="77777777" w:rsidR="002F4327" w:rsidRPr="007E22D5" w:rsidRDefault="002F4327" w:rsidP="002F4327">
            <w:pPr>
              <w:jc w:val="both"/>
              <w:rPr>
                <w:sz w:val="26"/>
                <w:szCs w:val="26"/>
                <w:lang w:val="ru-RU" w:eastAsia="en-US"/>
              </w:rPr>
            </w:pPr>
            <w:r w:rsidRPr="007E22D5">
              <w:rPr>
                <w:sz w:val="26"/>
                <w:szCs w:val="26"/>
                <w:lang w:val="ru-RU" w:eastAsia="en-US"/>
              </w:rPr>
              <w:t>Телефон: (3822) 48-47-00</w:t>
            </w:r>
          </w:p>
          <w:p w14:paraId="76D8768F" w14:textId="77777777" w:rsidR="002F4327" w:rsidRPr="007E22D5" w:rsidRDefault="002F4327" w:rsidP="002F4327">
            <w:pPr>
              <w:jc w:val="both"/>
              <w:rPr>
                <w:sz w:val="26"/>
                <w:szCs w:val="26"/>
                <w:lang w:val="ru-RU" w:eastAsia="en-US"/>
              </w:rPr>
            </w:pPr>
            <w:r w:rsidRPr="007E22D5">
              <w:rPr>
                <w:sz w:val="26"/>
                <w:szCs w:val="26"/>
                <w:lang w:val="ru-RU" w:eastAsia="en-US"/>
              </w:rPr>
              <w:t>Телефакс: (3822) 48-47-77</w:t>
            </w:r>
          </w:p>
          <w:p w14:paraId="76D87690" w14:textId="77777777" w:rsidR="002F4327" w:rsidRPr="007E22D5" w:rsidRDefault="002F4327" w:rsidP="002F4327">
            <w:pPr>
              <w:rPr>
                <w:b/>
                <w:sz w:val="26"/>
                <w:szCs w:val="26"/>
                <w:lang w:val="ru-RU" w:eastAsia="en-US"/>
              </w:rPr>
            </w:pPr>
            <w:r w:rsidRPr="007E22D5">
              <w:rPr>
                <w:b/>
                <w:sz w:val="26"/>
                <w:szCs w:val="26"/>
                <w:lang w:val="ru-RU" w:eastAsia="en-US"/>
              </w:rPr>
              <w:t>Банковские реквизиты:</w:t>
            </w:r>
          </w:p>
          <w:p w14:paraId="76D87691" w14:textId="77777777" w:rsidR="002F4327" w:rsidRPr="007E22D5" w:rsidRDefault="002F4327" w:rsidP="002F4327">
            <w:pPr>
              <w:jc w:val="both"/>
              <w:rPr>
                <w:sz w:val="26"/>
                <w:szCs w:val="26"/>
                <w:lang w:val="ru-RU" w:eastAsia="en-US"/>
              </w:rPr>
            </w:pPr>
            <w:r w:rsidRPr="007E22D5">
              <w:rPr>
                <w:sz w:val="26"/>
                <w:szCs w:val="26"/>
                <w:lang w:val="ru-RU" w:eastAsia="en-US"/>
              </w:rPr>
              <w:t>Р/</w:t>
            </w:r>
            <w:proofErr w:type="spellStart"/>
            <w:r w:rsidRPr="007E22D5">
              <w:rPr>
                <w:sz w:val="26"/>
                <w:szCs w:val="26"/>
                <w:lang w:val="ru-RU" w:eastAsia="en-US"/>
              </w:rPr>
              <w:t>сч</w:t>
            </w:r>
            <w:proofErr w:type="spellEnd"/>
            <w:r w:rsidRPr="007E22D5">
              <w:rPr>
                <w:sz w:val="26"/>
                <w:szCs w:val="26"/>
                <w:lang w:val="ru-RU" w:eastAsia="en-US"/>
              </w:rPr>
              <w:t xml:space="preserve"> 40702810900000021656 в Банке ГПБ (АО) г. Москва</w:t>
            </w:r>
          </w:p>
          <w:p w14:paraId="76D87692" w14:textId="77777777" w:rsidR="002F4327" w:rsidRPr="007E22D5" w:rsidRDefault="002F4327" w:rsidP="002F4327">
            <w:pPr>
              <w:jc w:val="both"/>
              <w:rPr>
                <w:sz w:val="26"/>
                <w:szCs w:val="26"/>
                <w:lang w:val="ru-RU" w:eastAsia="en-US"/>
              </w:rPr>
            </w:pPr>
            <w:r w:rsidRPr="007E22D5">
              <w:rPr>
                <w:sz w:val="26"/>
                <w:szCs w:val="26"/>
                <w:lang w:val="ru-RU" w:eastAsia="en-US"/>
              </w:rPr>
              <w:t>К/</w:t>
            </w:r>
            <w:proofErr w:type="spellStart"/>
            <w:r w:rsidRPr="007E22D5">
              <w:rPr>
                <w:sz w:val="26"/>
                <w:szCs w:val="26"/>
                <w:lang w:val="ru-RU" w:eastAsia="en-US"/>
              </w:rPr>
              <w:t>сч</w:t>
            </w:r>
            <w:proofErr w:type="spellEnd"/>
            <w:r w:rsidRPr="007E22D5">
              <w:rPr>
                <w:sz w:val="26"/>
                <w:szCs w:val="26"/>
                <w:lang w:val="ru-RU" w:eastAsia="en-US"/>
              </w:rPr>
              <w:t xml:space="preserve"> 30101810200000000823</w:t>
            </w:r>
          </w:p>
          <w:p w14:paraId="76D87693" w14:textId="77777777" w:rsidR="002F4327" w:rsidRPr="007E22D5" w:rsidRDefault="002F4327" w:rsidP="002F4327">
            <w:pPr>
              <w:jc w:val="both"/>
              <w:rPr>
                <w:sz w:val="26"/>
                <w:szCs w:val="26"/>
                <w:lang w:val="ru-RU" w:eastAsia="en-US"/>
              </w:rPr>
            </w:pPr>
            <w:r w:rsidRPr="007E22D5">
              <w:rPr>
                <w:sz w:val="26"/>
                <w:szCs w:val="26"/>
                <w:lang w:val="ru-RU" w:eastAsia="en-US"/>
              </w:rPr>
              <w:t>БИК 044525823</w:t>
            </w:r>
          </w:p>
          <w:p w14:paraId="76D87694" w14:textId="77777777" w:rsidR="002F4327" w:rsidRPr="007E22D5" w:rsidRDefault="002F4327" w:rsidP="002F4327">
            <w:pPr>
              <w:rPr>
                <w:color w:val="000000"/>
                <w:sz w:val="26"/>
                <w:szCs w:val="26"/>
                <w:lang w:val="ru-RU"/>
              </w:rPr>
            </w:pPr>
          </w:p>
        </w:tc>
      </w:tr>
      <w:tr w:rsidR="002F4327" w:rsidRPr="00B16A25" w14:paraId="76D8769C" w14:textId="77777777" w:rsidTr="0079077A">
        <w:trPr>
          <w:trHeight w:val="624"/>
        </w:trPr>
        <w:tc>
          <w:tcPr>
            <w:tcW w:w="5245" w:type="dxa"/>
          </w:tcPr>
          <w:p w14:paraId="76D87696" w14:textId="77777777" w:rsidR="002F4327" w:rsidRPr="00F31551" w:rsidRDefault="002F4327" w:rsidP="002F4327">
            <w:pPr>
              <w:jc w:val="right"/>
              <w:rPr>
                <w:color w:val="000000"/>
                <w:sz w:val="26"/>
                <w:szCs w:val="26"/>
                <w:lang w:val="ru-RU"/>
              </w:rPr>
            </w:pPr>
          </w:p>
        </w:tc>
        <w:tc>
          <w:tcPr>
            <w:tcW w:w="4644" w:type="dxa"/>
          </w:tcPr>
          <w:p w14:paraId="76D87697" w14:textId="77777777" w:rsidR="002F4327" w:rsidRPr="007E22D5" w:rsidRDefault="002F4327" w:rsidP="002F4327">
            <w:pPr>
              <w:rPr>
                <w:b/>
                <w:color w:val="000000"/>
                <w:sz w:val="26"/>
                <w:szCs w:val="26"/>
                <w:lang w:val="ru-RU"/>
              </w:rPr>
            </w:pPr>
            <w:r w:rsidRPr="007E22D5">
              <w:rPr>
                <w:b/>
                <w:color w:val="000000"/>
                <w:sz w:val="26"/>
                <w:szCs w:val="26"/>
                <w:lang w:val="ru-RU"/>
              </w:rPr>
              <w:t>Покупатель:</w:t>
            </w:r>
          </w:p>
          <w:p w14:paraId="76D87699" w14:textId="77777777" w:rsidR="002F4327" w:rsidRPr="007E22D5" w:rsidRDefault="002F4327" w:rsidP="002F4327">
            <w:pPr>
              <w:rPr>
                <w:b/>
                <w:color w:val="000000"/>
                <w:sz w:val="26"/>
                <w:szCs w:val="26"/>
                <w:lang w:val="ru-RU"/>
              </w:rPr>
            </w:pPr>
            <w:r w:rsidRPr="007E22D5">
              <w:rPr>
                <w:b/>
                <w:color w:val="000000"/>
                <w:sz w:val="26"/>
                <w:szCs w:val="26"/>
                <w:lang w:val="ru-RU"/>
              </w:rPr>
              <w:t>АО «Томскэнергосбыт»</w:t>
            </w:r>
          </w:p>
          <w:p w14:paraId="76D8769B" w14:textId="77777777" w:rsidR="002F4327" w:rsidRPr="007E22D5" w:rsidRDefault="002F4327" w:rsidP="00A9763A">
            <w:pPr>
              <w:jc w:val="right"/>
              <w:rPr>
                <w:color w:val="000000"/>
                <w:sz w:val="26"/>
                <w:szCs w:val="26"/>
                <w:lang w:val="ru-RU"/>
              </w:rPr>
            </w:pPr>
          </w:p>
        </w:tc>
      </w:tr>
    </w:tbl>
    <w:p w14:paraId="76D8769D" w14:textId="77777777" w:rsidR="00D33B2B" w:rsidRPr="007E22D5" w:rsidRDefault="00D33B2B" w:rsidP="00D33B2B">
      <w:pPr>
        <w:ind w:left="-567" w:firstLine="567"/>
        <w:jc w:val="right"/>
        <w:rPr>
          <w:sz w:val="26"/>
          <w:szCs w:val="26"/>
          <w:lang w:val="ru-RU"/>
        </w:rPr>
      </w:pPr>
    </w:p>
    <w:p w14:paraId="76D8769E" w14:textId="77777777" w:rsidR="00D33B2B" w:rsidRPr="0027540A" w:rsidRDefault="00D33B2B" w:rsidP="00D33B2B">
      <w:pPr>
        <w:rPr>
          <w:sz w:val="26"/>
          <w:szCs w:val="26"/>
        </w:rPr>
      </w:pPr>
      <w:r w:rsidRPr="007E22D5">
        <w:rPr>
          <w:sz w:val="26"/>
          <w:szCs w:val="26"/>
          <w:lang w:val="ru-RU"/>
        </w:rPr>
        <w:br w:type="page"/>
      </w:r>
    </w:p>
    <w:p w14:paraId="76D8769F" w14:textId="77777777" w:rsidR="008D306E" w:rsidRDefault="008D306E" w:rsidP="00D33B2B">
      <w:pPr>
        <w:ind w:left="6237"/>
        <w:rPr>
          <w:sz w:val="24"/>
          <w:szCs w:val="24"/>
          <w:lang w:val="ru-RU"/>
        </w:rPr>
        <w:sectPr w:rsidR="008D306E" w:rsidSect="0079077A">
          <w:headerReference w:type="default" r:id="rId7"/>
          <w:pgSz w:w="11907" w:h="16840" w:code="9"/>
          <w:pgMar w:top="1134" w:right="709" w:bottom="1134" w:left="1418" w:header="720" w:footer="720" w:gutter="0"/>
          <w:cols w:space="720"/>
          <w:titlePg/>
          <w:docGrid w:linePitch="272"/>
        </w:sectPr>
      </w:pPr>
    </w:p>
    <w:p w14:paraId="76D876A0" w14:textId="77777777" w:rsidR="00D33B2B" w:rsidRPr="00D55806" w:rsidRDefault="00D33B2B" w:rsidP="00345B57">
      <w:pPr>
        <w:ind w:left="6237" w:firstLine="4395"/>
        <w:rPr>
          <w:sz w:val="24"/>
          <w:szCs w:val="24"/>
          <w:lang w:val="ru-RU"/>
        </w:rPr>
      </w:pPr>
      <w:r w:rsidRPr="00D55806">
        <w:rPr>
          <w:sz w:val="24"/>
          <w:szCs w:val="24"/>
          <w:lang w:val="ru-RU"/>
        </w:rPr>
        <w:t>Приложение №1</w:t>
      </w:r>
      <w:r w:rsidR="00D71769">
        <w:rPr>
          <w:sz w:val="24"/>
          <w:szCs w:val="24"/>
          <w:lang w:val="ru-RU"/>
        </w:rPr>
        <w:t xml:space="preserve"> </w:t>
      </w:r>
      <w:r>
        <w:rPr>
          <w:sz w:val="24"/>
          <w:szCs w:val="24"/>
          <w:lang w:val="ru-RU"/>
        </w:rPr>
        <w:t>к</w:t>
      </w:r>
      <w:r w:rsidRPr="00D55806">
        <w:rPr>
          <w:sz w:val="24"/>
          <w:szCs w:val="24"/>
          <w:lang w:val="ru-RU"/>
        </w:rPr>
        <w:t xml:space="preserve"> договору поставки</w:t>
      </w:r>
    </w:p>
    <w:p w14:paraId="76D876A1" w14:textId="77777777" w:rsidR="00D71769" w:rsidRDefault="00D71769" w:rsidP="00345B57">
      <w:pPr>
        <w:tabs>
          <w:tab w:val="left" w:pos="6237"/>
        </w:tabs>
        <w:ind w:left="6237" w:firstLine="4395"/>
        <w:rPr>
          <w:sz w:val="24"/>
          <w:szCs w:val="24"/>
          <w:lang w:val="ru-RU"/>
        </w:rPr>
      </w:pPr>
      <w:r w:rsidRPr="00E27844">
        <w:rPr>
          <w:sz w:val="24"/>
          <w:szCs w:val="24"/>
          <w:lang w:val="ru-RU"/>
        </w:rPr>
        <w:t xml:space="preserve">от </w:t>
      </w:r>
      <w:r>
        <w:rPr>
          <w:sz w:val="24"/>
          <w:szCs w:val="24"/>
          <w:lang w:val="ru-RU"/>
        </w:rPr>
        <w:t>_</w:t>
      </w:r>
      <w:r w:rsidRPr="00E27844">
        <w:rPr>
          <w:sz w:val="24"/>
          <w:szCs w:val="24"/>
          <w:lang w:val="ru-RU"/>
        </w:rPr>
        <w:t>____</w:t>
      </w:r>
      <w:r>
        <w:rPr>
          <w:sz w:val="24"/>
          <w:szCs w:val="24"/>
          <w:lang w:val="ru-RU"/>
        </w:rPr>
        <w:t>__________________</w:t>
      </w:r>
      <w:r w:rsidRPr="00E27844">
        <w:rPr>
          <w:sz w:val="24"/>
          <w:szCs w:val="24"/>
          <w:lang w:val="ru-RU"/>
        </w:rPr>
        <w:t>_</w:t>
      </w:r>
      <w:r>
        <w:rPr>
          <w:sz w:val="24"/>
          <w:szCs w:val="24"/>
          <w:lang w:val="ru-RU"/>
        </w:rPr>
        <w:t xml:space="preserve"> 2023г.</w:t>
      </w:r>
    </w:p>
    <w:p w14:paraId="76D876A2" w14:textId="77777777" w:rsidR="00D71769" w:rsidRPr="00E27844" w:rsidRDefault="00D71769" w:rsidP="00345B57">
      <w:pPr>
        <w:tabs>
          <w:tab w:val="left" w:pos="6237"/>
        </w:tabs>
        <w:ind w:left="6237" w:firstLine="4395"/>
        <w:rPr>
          <w:sz w:val="24"/>
          <w:szCs w:val="24"/>
          <w:lang w:val="ru-RU"/>
        </w:rPr>
      </w:pPr>
      <w:r w:rsidRPr="00E27844">
        <w:rPr>
          <w:sz w:val="24"/>
          <w:szCs w:val="24"/>
          <w:lang w:val="ru-RU"/>
        </w:rPr>
        <w:t>№ _______</w:t>
      </w:r>
      <w:r>
        <w:rPr>
          <w:sz w:val="24"/>
          <w:szCs w:val="24"/>
          <w:lang w:val="ru-RU"/>
        </w:rPr>
        <w:t>____________</w:t>
      </w:r>
      <w:r w:rsidRPr="00E27844">
        <w:rPr>
          <w:sz w:val="24"/>
          <w:szCs w:val="24"/>
          <w:lang w:val="ru-RU"/>
        </w:rPr>
        <w:t>____</w:t>
      </w:r>
      <w:r>
        <w:rPr>
          <w:sz w:val="24"/>
          <w:szCs w:val="24"/>
          <w:lang w:val="ru-RU"/>
        </w:rPr>
        <w:t>_</w:t>
      </w:r>
    </w:p>
    <w:p w14:paraId="76D876A3" w14:textId="77777777" w:rsidR="00D33B2B" w:rsidRDefault="00D33B2B" w:rsidP="008D306E">
      <w:pPr>
        <w:ind w:left="-567" w:firstLine="567"/>
        <w:jc w:val="center"/>
        <w:rPr>
          <w:b/>
          <w:sz w:val="26"/>
          <w:szCs w:val="26"/>
          <w:lang w:val="ru-RU"/>
        </w:rPr>
      </w:pPr>
      <w:r w:rsidRPr="007E22D5">
        <w:rPr>
          <w:b/>
          <w:sz w:val="26"/>
          <w:szCs w:val="26"/>
          <w:lang w:val="ru-RU"/>
        </w:rPr>
        <w:t>Спецификация</w:t>
      </w:r>
    </w:p>
    <w:p w14:paraId="76D876A4" w14:textId="77777777" w:rsidR="00D33B2B" w:rsidRPr="00442A78" w:rsidRDefault="00D33B2B" w:rsidP="00D33B2B">
      <w:pPr>
        <w:ind w:left="-567" w:firstLine="567"/>
        <w:jc w:val="center"/>
        <w:rPr>
          <w:sz w:val="26"/>
          <w:szCs w:val="26"/>
          <w:lang w:val="ru-RU"/>
        </w:rPr>
      </w:pPr>
    </w:p>
    <w:p w14:paraId="76D876A5" w14:textId="77777777" w:rsidR="00D33B2B" w:rsidRPr="007E22D5" w:rsidRDefault="00D33B2B" w:rsidP="00D33B2B">
      <w:pPr>
        <w:ind w:left="-567" w:firstLine="567"/>
        <w:jc w:val="right"/>
        <w:rPr>
          <w:sz w:val="22"/>
          <w:szCs w:val="22"/>
          <w:lang w:val="ru-RU"/>
        </w:rPr>
      </w:pPr>
    </w:p>
    <w:tbl>
      <w:tblPr>
        <w:tblStyle w:val="20"/>
        <w:tblW w:w="14654" w:type="dxa"/>
        <w:jc w:val="center"/>
        <w:tblLayout w:type="fixed"/>
        <w:tblLook w:val="0000" w:firstRow="0" w:lastRow="0" w:firstColumn="0" w:lastColumn="0" w:noHBand="0" w:noVBand="0"/>
      </w:tblPr>
      <w:tblGrid>
        <w:gridCol w:w="603"/>
        <w:gridCol w:w="453"/>
        <w:gridCol w:w="3050"/>
        <w:gridCol w:w="1276"/>
        <w:gridCol w:w="1843"/>
        <w:gridCol w:w="1984"/>
        <w:gridCol w:w="709"/>
        <w:gridCol w:w="850"/>
        <w:gridCol w:w="1134"/>
        <w:gridCol w:w="1276"/>
        <w:gridCol w:w="1476"/>
      </w:tblGrid>
      <w:tr w:rsidR="00442A78" w:rsidRPr="008D306E" w14:paraId="76D876B0"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vAlign w:val="center"/>
          </w:tcPr>
          <w:p w14:paraId="76D876A6" w14:textId="77777777" w:rsidR="00442A78" w:rsidRPr="00442A78" w:rsidRDefault="00442A78" w:rsidP="008D306E">
            <w:pPr>
              <w:jc w:val="center"/>
              <w:rPr>
                <w:b/>
                <w:color w:val="000000"/>
                <w:sz w:val="24"/>
                <w:szCs w:val="24"/>
              </w:rPr>
            </w:pPr>
            <w:r w:rsidRPr="00442A78">
              <w:rPr>
                <w:b/>
                <w:color w:val="000000"/>
                <w:sz w:val="24"/>
                <w:szCs w:val="24"/>
              </w:rPr>
              <w:t>№ п/п</w:t>
            </w:r>
          </w:p>
        </w:tc>
        <w:tc>
          <w:tcPr>
            <w:cnfStyle w:val="000001000000" w:firstRow="0" w:lastRow="0" w:firstColumn="0" w:lastColumn="0" w:oddVBand="0" w:evenVBand="1" w:oddHBand="0" w:evenHBand="0" w:firstRowFirstColumn="0" w:firstRowLastColumn="0" w:lastRowFirstColumn="0" w:lastRowLastColumn="0"/>
            <w:tcW w:w="3503" w:type="dxa"/>
            <w:gridSpan w:val="2"/>
            <w:vAlign w:val="center"/>
          </w:tcPr>
          <w:p w14:paraId="76D876A7" w14:textId="77777777" w:rsidR="00442A78" w:rsidRPr="00442A78" w:rsidRDefault="00442A78" w:rsidP="008D306E">
            <w:pPr>
              <w:jc w:val="center"/>
              <w:rPr>
                <w:b/>
                <w:color w:val="000000"/>
                <w:sz w:val="24"/>
                <w:szCs w:val="24"/>
              </w:rPr>
            </w:pPr>
            <w:proofErr w:type="spellStart"/>
            <w:r w:rsidRPr="00442A78">
              <w:rPr>
                <w:b/>
                <w:color w:val="000000"/>
                <w:sz w:val="24"/>
                <w:szCs w:val="24"/>
              </w:rPr>
              <w:t>Наименование</w:t>
            </w:r>
            <w:proofErr w:type="spellEnd"/>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6A8" w14:textId="77777777" w:rsidR="00442A78" w:rsidRPr="00442A78" w:rsidRDefault="00442A78" w:rsidP="008D306E">
            <w:pPr>
              <w:jc w:val="center"/>
              <w:rPr>
                <w:b/>
                <w:color w:val="000000"/>
                <w:sz w:val="24"/>
                <w:szCs w:val="24"/>
              </w:rPr>
            </w:pPr>
            <w:proofErr w:type="spellStart"/>
            <w:r w:rsidRPr="00442A78">
              <w:rPr>
                <w:b/>
                <w:color w:val="000000"/>
                <w:sz w:val="24"/>
                <w:szCs w:val="24"/>
              </w:rPr>
              <w:t>Артикул</w:t>
            </w:r>
            <w:proofErr w:type="spellEnd"/>
          </w:p>
        </w:tc>
        <w:tc>
          <w:tcPr>
            <w:cnfStyle w:val="000001000000" w:firstRow="0" w:lastRow="0" w:firstColumn="0" w:lastColumn="0" w:oddVBand="0" w:evenVBand="1" w:oddHBand="0" w:evenHBand="0" w:firstRowFirstColumn="0" w:firstRowLastColumn="0" w:lastRowFirstColumn="0" w:lastRowLastColumn="0"/>
            <w:tcW w:w="1843" w:type="dxa"/>
            <w:vAlign w:val="center"/>
          </w:tcPr>
          <w:p w14:paraId="76D876A9" w14:textId="77777777" w:rsidR="00442A78" w:rsidRPr="00442A78" w:rsidRDefault="00442A78" w:rsidP="008D306E">
            <w:pPr>
              <w:jc w:val="center"/>
              <w:rPr>
                <w:b/>
                <w:color w:val="000000"/>
                <w:sz w:val="24"/>
                <w:szCs w:val="24"/>
              </w:rPr>
            </w:pPr>
            <w:proofErr w:type="spellStart"/>
            <w:r w:rsidRPr="00442A78">
              <w:rPr>
                <w:b/>
                <w:color w:val="000000"/>
                <w:sz w:val="24"/>
                <w:szCs w:val="24"/>
              </w:rPr>
              <w:t>Серийные</w:t>
            </w:r>
            <w:proofErr w:type="spellEnd"/>
            <w:r w:rsidRPr="00442A78">
              <w:rPr>
                <w:b/>
                <w:color w:val="000000"/>
                <w:sz w:val="24"/>
                <w:szCs w:val="24"/>
              </w:rPr>
              <w:t xml:space="preserve"> </w:t>
            </w:r>
            <w:proofErr w:type="spellStart"/>
            <w:r w:rsidRPr="00442A78">
              <w:rPr>
                <w:b/>
                <w:color w:val="000000"/>
                <w:sz w:val="24"/>
                <w:szCs w:val="24"/>
              </w:rPr>
              <w:t>номер</w:t>
            </w:r>
            <w:proofErr w:type="spellEnd"/>
            <w:r w:rsidRPr="00442A78">
              <w:rPr>
                <w:b/>
                <w:color w:val="000000"/>
                <w:sz w:val="24"/>
                <w:szCs w:val="24"/>
              </w:rPr>
              <w:t xml:space="preserve"> </w:t>
            </w:r>
            <w:proofErr w:type="spellStart"/>
            <w:r w:rsidRPr="00442A78">
              <w:rPr>
                <w:b/>
                <w:color w:val="000000"/>
                <w:sz w:val="24"/>
                <w:szCs w:val="24"/>
              </w:rPr>
              <w:t>оборудования</w:t>
            </w:r>
            <w:proofErr w:type="spellEnd"/>
          </w:p>
        </w:tc>
        <w:tc>
          <w:tcPr>
            <w:cnfStyle w:val="000010000000" w:firstRow="0" w:lastRow="0" w:firstColumn="0" w:lastColumn="0" w:oddVBand="1" w:evenVBand="0" w:oddHBand="0" w:evenHBand="0" w:firstRowFirstColumn="0" w:firstRowLastColumn="0" w:lastRowFirstColumn="0" w:lastRowLastColumn="0"/>
            <w:tcW w:w="1984" w:type="dxa"/>
            <w:vAlign w:val="center"/>
          </w:tcPr>
          <w:p w14:paraId="76D876AA" w14:textId="77777777" w:rsidR="00442A78" w:rsidRPr="00442A78" w:rsidRDefault="00442A78" w:rsidP="008D306E">
            <w:pPr>
              <w:jc w:val="center"/>
              <w:rPr>
                <w:b/>
                <w:color w:val="000000"/>
                <w:sz w:val="24"/>
                <w:szCs w:val="24"/>
                <w:lang w:val="ru-RU"/>
              </w:rPr>
            </w:pPr>
            <w:r>
              <w:rPr>
                <w:b/>
                <w:color w:val="000000"/>
                <w:sz w:val="24"/>
                <w:szCs w:val="24"/>
                <w:lang w:val="ru-RU"/>
              </w:rPr>
              <w:t>Страна происхождения товара</w:t>
            </w:r>
          </w:p>
        </w:tc>
        <w:tc>
          <w:tcPr>
            <w:cnfStyle w:val="000001000000" w:firstRow="0" w:lastRow="0" w:firstColumn="0" w:lastColumn="0" w:oddVBand="0" w:evenVBand="1" w:oddHBand="0" w:evenHBand="0" w:firstRowFirstColumn="0" w:firstRowLastColumn="0" w:lastRowFirstColumn="0" w:lastRowLastColumn="0"/>
            <w:tcW w:w="709" w:type="dxa"/>
            <w:vAlign w:val="center"/>
          </w:tcPr>
          <w:p w14:paraId="76D876AB" w14:textId="77777777" w:rsidR="00442A78" w:rsidRPr="00442A78" w:rsidRDefault="00442A78" w:rsidP="008D306E">
            <w:pPr>
              <w:jc w:val="center"/>
              <w:rPr>
                <w:b/>
                <w:color w:val="000000"/>
                <w:sz w:val="24"/>
                <w:szCs w:val="24"/>
              </w:rPr>
            </w:pPr>
            <w:proofErr w:type="spellStart"/>
            <w:r w:rsidRPr="00442A78">
              <w:rPr>
                <w:b/>
                <w:color w:val="000000"/>
                <w:sz w:val="24"/>
                <w:szCs w:val="24"/>
              </w:rPr>
              <w:t>Ед</w:t>
            </w:r>
            <w:proofErr w:type="spellEnd"/>
            <w:r w:rsidRPr="00442A78">
              <w:rPr>
                <w:b/>
                <w:color w:val="000000"/>
                <w:sz w:val="24"/>
                <w:szCs w:val="24"/>
              </w:rPr>
              <w:t xml:space="preserve">. </w:t>
            </w:r>
            <w:proofErr w:type="spellStart"/>
            <w:r w:rsidRPr="00442A78">
              <w:rPr>
                <w:b/>
                <w:color w:val="000000"/>
                <w:sz w:val="24"/>
                <w:szCs w:val="24"/>
              </w:rPr>
              <w:t>изм</w:t>
            </w:r>
            <w:proofErr w:type="spellEnd"/>
            <w:r w:rsidRPr="00442A78">
              <w:rPr>
                <w:b/>
                <w:color w:val="000000"/>
                <w:sz w:val="24"/>
                <w:szCs w:val="24"/>
              </w:rPr>
              <w:t>.</w:t>
            </w:r>
          </w:p>
        </w:tc>
        <w:tc>
          <w:tcPr>
            <w:cnfStyle w:val="000010000000" w:firstRow="0" w:lastRow="0" w:firstColumn="0" w:lastColumn="0" w:oddVBand="1" w:evenVBand="0" w:oddHBand="0" w:evenHBand="0" w:firstRowFirstColumn="0" w:firstRowLastColumn="0" w:lastRowFirstColumn="0" w:lastRowLastColumn="0"/>
            <w:tcW w:w="850" w:type="dxa"/>
            <w:vAlign w:val="center"/>
          </w:tcPr>
          <w:p w14:paraId="76D876AC" w14:textId="77777777" w:rsidR="00442A78" w:rsidRPr="00442A78" w:rsidRDefault="00442A78" w:rsidP="008D306E">
            <w:pPr>
              <w:jc w:val="center"/>
              <w:rPr>
                <w:b/>
                <w:color w:val="000000"/>
                <w:sz w:val="24"/>
                <w:szCs w:val="24"/>
              </w:rPr>
            </w:pPr>
            <w:proofErr w:type="spellStart"/>
            <w:r w:rsidRPr="00442A78">
              <w:rPr>
                <w:b/>
                <w:color w:val="000000"/>
                <w:sz w:val="24"/>
                <w:szCs w:val="24"/>
              </w:rPr>
              <w:t>Кол-во</w:t>
            </w:r>
            <w:proofErr w:type="spellEnd"/>
          </w:p>
        </w:tc>
        <w:tc>
          <w:tcPr>
            <w:cnfStyle w:val="000001000000" w:firstRow="0" w:lastRow="0" w:firstColumn="0" w:lastColumn="0" w:oddVBand="0" w:evenVBand="1" w:oddHBand="0" w:evenHBand="0" w:firstRowFirstColumn="0" w:firstRowLastColumn="0" w:lastRowFirstColumn="0" w:lastRowLastColumn="0"/>
            <w:tcW w:w="1134" w:type="dxa"/>
            <w:vAlign w:val="center"/>
          </w:tcPr>
          <w:p w14:paraId="76D876AD" w14:textId="77777777" w:rsidR="00442A78" w:rsidRPr="00442A78" w:rsidRDefault="00442A78" w:rsidP="008D306E">
            <w:pPr>
              <w:jc w:val="center"/>
              <w:rPr>
                <w:b/>
                <w:color w:val="000000"/>
                <w:sz w:val="24"/>
                <w:szCs w:val="24"/>
                <w:lang w:val="ru-RU"/>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без НДС</w:t>
            </w:r>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6AE" w14:textId="77777777" w:rsidR="00442A78" w:rsidRPr="00442A78" w:rsidRDefault="00442A78" w:rsidP="008D306E">
            <w:pPr>
              <w:jc w:val="center"/>
              <w:rPr>
                <w:b/>
                <w:color w:val="000000"/>
                <w:sz w:val="24"/>
                <w:szCs w:val="24"/>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с НДС</w:t>
            </w:r>
          </w:p>
        </w:tc>
        <w:tc>
          <w:tcPr>
            <w:cnfStyle w:val="000001000000" w:firstRow="0" w:lastRow="0" w:firstColumn="0" w:lastColumn="0" w:oddVBand="0" w:evenVBand="1" w:oddHBand="0" w:evenHBand="0" w:firstRowFirstColumn="0" w:firstRowLastColumn="0" w:lastRowFirstColumn="0" w:lastRowLastColumn="0"/>
            <w:tcW w:w="1476" w:type="dxa"/>
            <w:vAlign w:val="center"/>
          </w:tcPr>
          <w:p w14:paraId="76D876AF" w14:textId="77777777" w:rsidR="00442A78" w:rsidRPr="00442A78" w:rsidRDefault="00442A78" w:rsidP="008D306E">
            <w:pPr>
              <w:jc w:val="center"/>
              <w:rPr>
                <w:b/>
                <w:color w:val="000000"/>
                <w:sz w:val="24"/>
                <w:szCs w:val="24"/>
                <w:lang w:val="ru-RU"/>
              </w:rPr>
            </w:pPr>
            <w:r w:rsidRPr="00442A78">
              <w:rPr>
                <w:b/>
                <w:color w:val="000000"/>
                <w:sz w:val="24"/>
                <w:szCs w:val="24"/>
                <w:lang w:val="ru-RU"/>
              </w:rPr>
              <w:t>Стоимость, руб. с НДС</w:t>
            </w:r>
          </w:p>
        </w:tc>
      </w:tr>
      <w:tr w:rsidR="00442A78" w:rsidRPr="008D306E" w14:paraId="76D876BB"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B1" w14:textId="77777777" w:rsidR="00442A78" w:rsidRPr="00442A78" w:rsidRDefault="00442A78" w:rsidP="008D306E">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6B2" w14:textId="77777777" w:rsidR="00442A78" w:rsidRPr="001E1110" w:rsidRDefault="00F91016" w:rsidP="003052F9">
            <w:pPr>
              <w:widowControl w:val="0"/>
              <w:autoSpaceDE w:val="0"/>
              <w:autoSpaceDN w:val="0"/>
              <w:adjustRightInd w:val="0"/>
              <w:jc w:val="center"/>
              <w:rPr>
                <w:rStyle w:val="8pt"/>
                <w:rFonts w:eastAsiaTheme="minorHAnsi"/>
                <w:b/>
                <w:sz w:val="22"/>
                <w:szCs w:val="22"/>
              </w:rPr>
            </w:pPr>
            <w:r w:rsidRPr="001E1110">
              <w:rPr>
                <w:rStyle w:val="8pt"/>
                <w:rFonts w:eastAsiaTheme="minorHAnsi"/>
                <w:b/>
                <w:sz w:val="22"/>
                <w:szCs w:val="22"/>
              </w:rPr>
              <w:t xml:space="preserve">Система хранения данных </w:t>
            </w:r>
            <w:r w:rsidRPr="00F91016">
              <w:rPr>
                <w:rStyle w:val="8pt"/>
                <w:rFonts w:eastAsiaTheme="minorHAnsi"/>
                <w:b/>
                <w:sz w:val="22"/>
                <w:szCs w:val="22"/>
                <w:lang w:val="en-US"/>
              </w:rPr>
              <w:t>NERPA</w:t>
            </w:r>
            <w:r w:rsidRPr="001E1110">
              <w:rPr>
                <w:rStyle w:val="8pt"/>
                <w:rFonts w:eastAsiaTheme="minorHAnsi"/>
                <w:b/>
                <w:sz w:val="22"/>
                <w:szCs w:val="22"/>
              </w:rPr>
              <w:t xml:space="preserve"> НЕ </w:t>
            </w:r>
            <w:r w:rsidRPr="00F91016">
              <w:rPr>
                <w:rStyle w:val="8pt"/>
                <w:rFonts w:eastAsiaTheme="minorHAnsi"/>
                <w:b/>
                <w:sz w:val="22"/>
                <w:szCs w:val="22"/>
                <w:lang w:val="en-US"/>
              </w:rPr>
              <w:t>NM</w:t>
            </w:r>
            <w:r w:rsidRPr="001E1110">
              <w:rPr>
                <w:rStyle w:val="8pt"/>
                <w:rFonts w:eastAsiaTheme="minorHAnsi"/>
                <w:b/>
                <w:sz w:val="22"/>
                <w:szCs w:val="22"/>
              </w:rPr>
              <w:t xml:space="preserve"> 26 в составе:</w:t>
            </w:r>
          </w:p>
        </w:tc>
        <w:tc>
          <w:tcPr>
            <w:cnfStyle w:val="000010000000" w:firstRow="0" w:lastRow="0" w:firstColumn="0" w:lastColumn="0" w:oddVBand="1" w:evenVBand="0" w:oddHBand="0" w:evenHBand="0" w:firstRowFirstColumn="0" w:firstRowLastColumn="0" w:lastRowFirstColumn="0" w:lastRowLastColumn="0"/>
            <w:tcW w:w="1276" w:type="dxa"/>
          </w:tcPr>
          <w:p w14:paraId="76D876B3" w14:textId="77777777" w:rsidR="00442A78" w:rsidRPr="00F91016" w:rsidRDefault="00442A78" w:rsidP="00442A78">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6B4" w14:textId="77777777" w:rsidR="00442A78" w:rsidRPr="00F91016" w:rsidRDefault="00442A78" w:rsidP="008D306E">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6B5" w14:textId="77777777" w:rsidR="00442A78" w:rsidRPr="00442A78" w:rsidRDefault="00442A78" w:rsidP="00442A78">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B6" w14:textId="77777777" w:rsidR="00442A78" w:rsidRPr="00442A78" w:rsidRDefault="00442A78" w:rsidP="008D306E">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B7" w14:textId="77777777" w:rsidR="00442A78" w:rsidRPr="00442A78" w:rsidRDefault="00F91016" w:rsidP="008D306E">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6B8" w14:textId="77777777" w:rsidR="00442A78" w:rsidRPr="00442A78" w:rsidRDefault="00442A78" w:rsidP="003052F9">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B9" w14:textId="77777777" w:rsidR="00442A78" w:rsidRPr="00442A78" w:rsidRDefault="00442A78" w:rsidP="008D306E">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BA" w14:textId="77777777" w:rsidR="00442A78" w:rsidRPr="00442A78" w:rsidRDefault="00442A78" w:rsidP="008D306E">
            <w:pPr>
              <w:widowControl w:val="0"/>
              <w:autoSpaceDE w:val="0"/>
              <w:autoSpaceDN w:val="0"/>
              <w:adjustRightInd w:val="0"/>
              <w:jc w:val="center"/>
              <w:rPr>
                <w:sz w:val="22"/>
                <w:szCs w:val="22"/>
                <w:lang w:val="ru-RU"/>
              </w:rPr>
            </w:pPr>
          </w:p>
        </w:tc>
      </w:tr>
      <w:tr w:rsidR="00051991" w:rsidRPr="008D306E" w14:paraId="76D876C6"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BC"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BD"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Storage 2U24 Chassis</w:t>
            </w:r>
          </w:p>
        </w:tc>
        <w:tc>
          <w:tcPr>
            <w:cnfStyle w:val="000010000000" w:firstRow="0" w:lastRow="0" w:firstColumn="0" w:lastColumn="0" w:oddVBand="1" w:evenVBand="0" w:oddHBand="0" w:evenHBand="0" w:firstRowFirstColumn="0" w:firstRowLastColumn="0" w:lastRowFirstColumn="0" w:lastRowLastColumn="0"/>
            <w:tcW w:w="1276" w:type="dxa"/>
          </w:tcPr>
          <w:p w14:paraId="76D876BE"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BF"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C0"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C1"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C2"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6C3"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C4"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C5"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6D1"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C7"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C8"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Fiber Channel</w:t>
            </w:r>
          </w:p>
        </w:tc>
        <w:tc>
          <w:tcPr>
            <w:cnfStyle w:val="000010000000" w:firstRow="0" w:lastRow="0" w:firstColumn="0" w:lastColumn="0" w:oddVBand="1" w:evenVBand="0" w:oddHBand="0" w:evenHBand="0" w:firstRowFirstColumn="0" w:firstRowLastColumn="0" w:lastRowFirstColumn="0" w:lastRowLastColumn="0"/>
            <w:tcW w:w="1276" w:type="dxa"/>
          </w:tcPr>
          <w:p w14:paraId="76D876C9"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CA"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CB"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CC"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CD"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6CE"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CF"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D0"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6DC"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D2"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D3"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Controller 64GB Gen2</w:t>
            </w:r>
          </w:p>
        </w:tc>
        <w:tc>
          <w:tcPr>
            <w:cnfStyle w:val="000010000000" w:firstRow="0" w:lastRow="0" w:firstColumn="0" w:lastColumn="0" w:oddVBand="1" w:evenVBand="0" w:oddHBand="0" w:evenHBand="0" w:firstRowFirstColumn="0" w:firstRowLastColumn="0" w:lastRowFirstColumn="0" w:lastRowLastColumn="0"/>
            <w:tcW w:w="1276" w:type="dxa"/>
          </w:tcPr>
          <w:p w14:paraId="76D876D4"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D5"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D6"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D7"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D8"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6D9"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DA"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DB"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6E7"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DD"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DE"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10Gb iSCSI/16Gb FC Universal SFP+ Module</w:t>
            </w:r>
          </w:p>
        </w:tc>
        <w:tc>
          <w:tcPr>
            <w:cnfStyle w:val="000010000000" w:firstRow="0" w:lastRow="0" w:firstColumn="0" w:lastColumn="0" w:oddVBand="1" w:evenVBand="0" w:oddHBand="0" w:evenHBand="0" w:firstRowFirstColumn="0" w:firstRowLastColumn="0" w:lastRowFirstColumn="0" w:lastRowLastColumn="0"/>
            <w:tcW w:w="1276" w:type="dxa"/>
          </w:tcPr>
          <w:p w14:paraId="76D876DF"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E0"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E1"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6E2"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E3"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6E4"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6E5"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6E6"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6F2"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E8"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E9"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1.8TB 10K 2.5" HDD 2U24</w:t>
            </w:r>
          </w:p>
        </w:tc>
        <w:tc>
          <w:tcPr>
            <w:cnfStyle w:val="000010000000" w:firstRow="0" w:lastRow="0" w:firstColumn="0" w:lastColumn="0" w:oddVBand="1" w:evenVBand="0" w:oddHBand="0" w:evenHBand="0" w:firstRowFirstColumn="0" w:firstRowLastColumn="0" w:lastRowFirstColumn="0" w:lastRowLastColumn="0"/>
            <w:tcW w:w="1276" w:type="dxa"/>
          </w:tcPr>
          <w:p w14:paraId="76D876EA"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EB"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EC"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ED"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EE"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16</w:t>
            </w:r>
          </w:p>
        </w:tc>
        <w:tc>
          <w:tcPr>
            <w:cnfStyle w:val="000001000000" w:firstRow="0" w:lastRow="0" w:firstColumn="0" w:lastColumn="0" w:oddVBand="0" w:evenVBand="1" w:oddHBand="0" w:evenHBand="0" w:firstRowFirstColumn="0" w:firstRowLastColumn="0" w:lastRowFirstColumn="0" w:lastRowLastColumn="0"/>
            <w:tcW w:w="1134" w:type="dxa"/>
          </w:tcPr>
          <w:p w14:paraId="76D876EF"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F0"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F1"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6FD"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F3"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F4"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1.92TB 1DWD2.5" SSD2U24</w:t>
            </w:r>
          </w:p>
        </w:tc>
        <w:tc>
          <w:tcPr>
            <w:cnfStyle w:val="000010000000" w:firstRow="0" w:lastRow="0" w:firstColumn="0" w:lastColumn="0" w:oddVBand="1" w:evenVBand="0" w:oddHBand="0" w:evenHBand="0" w:firstRowFirstColumn="0" w:firstRowLastColumn="0" w:lastRowFirstColumn="0" w:lastRowLastColumn="0"/>
            <w:tcW w:w="1276" w:type="dxa"/>
          </w:tcPr>
          <w:p w14:paraId="76D876F5"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6F6"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6F7"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6F8"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6F9"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6FA"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6FB"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6FC"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08"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6FE"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6FF"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3m LC-LC OM4 MMF Cable</w:t>
            </w:r>
          </w:p>
        </w:tc>
        <w:tc>
          <w:tcPr>
            <w:cnfStyle w:val="000010000000" w:firstRow="0" w:lastRow="0" w:firstColumn="0" w:lastColumn="0" w:oddVBand="1" w:evenVBand="0" w:oddHBand="0" w:evenHBand="0" w:firstRowFirstColumn="0" w:firstRowLastColumn="0" w:lastRowFirstColumn="0" w:lastRowLastColumn="0"/>
            <w:tcW w:w="1276" w:type="dxa"/>
          </w:tcPr>
          <w:p w14:paraId="76D87700"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01"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02"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03"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04"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705"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06"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07"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713"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09"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0A"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USB Cable, Micro-USB</w:t>
            </w:r>
          </w:p>
        </w:tc>
        <w:tc>
          <w:tcPr>
            <w:cnfStyle w:val="000010000000" w:firstRow="0" w:lastRow="0" w:firstColumn="0" w:lastColumn="0" w:oddVBand="1" w:evenVBand="0" w:oddHBand="0" w:evenHBand="0" w:firstRowFirstColumn="0" w:firstRowLastColumn="0" w:lastRowFirstColumn="0" w:lastRowLastColumn="0"/>
            <w:tcW w:w="1276" w:type="dxa"/>
          </w:tcPr>
          <w:p w14:paraId="76D8770B"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0C"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0D"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0E"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0F"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10"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11"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12"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1E"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14"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15"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1.5m, 10A/100-250V, C13 to IEC 320-C14 Rack Power Cable</w:t>
            </w:r>
          </w:p>
        </w:tc>
        <w:tc>
          <w:tcPr>
            <w:cnfStyle w:val="000010000000" w:firstRow="0" w:lastRow="0" w:firstColumn="0" w:lastColumn="0" w:oddVBand="1" w:evenVBand="0" w:oddHBand="0" w:evenHBand="0" w:firstRowFirstColumn="0" w:firstRowLastColumn="0" w:lastRowFirstColumn="0" w:lastRowLastColumn="0"/>
            <w:tcW w:w="1276" w:type="dxa"/>
          </w:tcPr>
          <w:p w14:paraId="76D87716"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17"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18"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19"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1A"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71B"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1C"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1D"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729"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1F"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20"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Rack Mount Kit 2U24/4U60</w:t>
            </w:r>
          </w:p>
        </w:tc>
        <w:tc>
          <w:tcPr>
            <w:cnfStyle w:val="000010000000" w:firstRow="0" w:lastRow="0" w:firstColumn="0" w:lastColumn="0" w:oddVBand="1" w:evenVBand="0" w:oddHBand="0" w:evenHBand="0" w:firstRowFirstColumn="0" w:firstRowLastColumn="0" w:lastRowFirstColumn="0" w:lastRowLastColumn="0"/>
            <w:tcW w:w="1276" w:type="dxa"/>
          </w:tcPr>
          <w:p w14:paraId="76D87721"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22"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23"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24"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25"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26"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27"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28"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734"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2A"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2B"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Ship Kit (</w:t>
            </w:r>
            <w:proofErr w:type="spellStart"/>
            <w:r w:rsidRPr="00F91016">
              <w:rPr>
                <w:rStyle w:val="8pt"/>
                <w:rFonts w:eastAsiaTheme="minorHAnsi"/>
                <w:lang w:val="en-US"/>
              </w:rPr>
              <w:t>RoW</w:t>
            </w:r>
            <w:proofErr w:type="spellEnd"/>
            <w:r w:rsidRPr="00F91016">
              <w:rPr>
                <w:rStyle w:val="8pt"/>
                <w:rFonts w:eastAsiaTheme="minorHAnsi"/>
                <w:lang w:val="en-US"/>
              </w:rPr>
              <w:t>) 2U, Gen2</w:t>
            </w:r>
          </w:p>
        </w:tc>
        <w:tc>
          <w:tcPr>
            <w:cnfStyle w:val="000010000000" w:firstRow="0" w:lastRow="0" w:firstColumn="0" w:lastColumn="0" w:oddVBand="1" w:evenVBand="0" w:oddHBand="0" w:evenHBand="0" w:firstRowFirstColumn="0" w:firstRowLastColumn="0" w:lastRowFirstColumn="0" w:lastRowLastColumn="0"/>
            <w:tcW w:w="1276" w:type="dxa"/>
          </w:tcPr>
          <w:p w14:paraId="76D8772C"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2D"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2E"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2F"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30"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31"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32"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33"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73F"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35"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36"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Base Bundle</w:t>
            </w:r>
          </w:p>
        </w:tc>
        <w:tc>
          <w:tcPr>
            <w:cnfStyle w:val="000010000000" w:firstRow="0" w:lastRow="0" w:firstColumn="0" w:lastColumn="0" w:oddVBand="1" w:evenVBand="0" w:oddHBand="0" w:evenHBand="0" w:firstRowFirstColumn="0" w:firstRowLastColumn="0" w:lastRowFirstColumn="0" w:lastRowLastColumn="0"/>
            <w:tcW w:w="1276" w:type="dxa"/>
          </w:tcPr>
          <w:p w14:paraId="76D87737"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38"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39"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3A"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3B"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3C"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3D"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3E"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4A"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40"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41"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SMID Controller Base Setting</w:t>
            </w:r>
          </w:p>
        </w:tc>
        <w:tc>
          <w:tcPr>
            <w:cnfStyle w:val="000010000000" w:firstRow="0" w:lastRow="0" w:firstColumn="0" w:lastColumn="0" w:oddVBand="1" w:evenVBand="0" w:oddHBand="0" w:evenHBand="0" w:firstRowFirstColumn="0" w:firstRowLastColumn="0" w:lastRowFirstColumn="0" w:lastRowLastColumn="0"/>
            <w:tcW w:w="1276" w:type="dxa"/>
          </w:tcPr>
          <w:p w14:paraId="76D87742"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43"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44"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45"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46"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47"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48"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49"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55"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4B"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4C"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Packaging 2U</w:t>
            </w:r>
          </w:p>
        </w:tc>
        <w:tc>
          <w:tcPr>
            <w:cnfStyle w:val="000010000000" w:firstRow="0" w:lastRow="0" w:firstColumn="0" w:lastColumn="0" w:oddVBand="1" w:evenVBand="0" w:oddHBand="0" w:evenHBand="0" w:firstRowFirstColumn="0" w:firstRowLastColumn="0" w:lastRowFirstColumn="0" w:lastRowLastColumn="0"/>
            <w:tcW w:w="1276" w:type="dxa"/>
          </w:tcPr>
          <w:p w14:paraId="76D8774D"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4E"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4F"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50"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51"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52"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53"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54"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60"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56"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57"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Product Label</w:t>
            </w:r>
          </w:p>
        </w:tc>
        <w:tc>
          <w:tcPr>
            <w:cnfStyle w:val="000010000000" w:firstRow="0" w:lastRow="0" w:firstColumn="0" w:lastColumn="0" w:oddVBand="1" w:evenVBand="0" w:oddHBand="0" w:evenHBand="0" w:firstRowFirstColumn="0" w:firstRowLastColumn="0" w:lastRowFirstColumn="0" w:lastRowLastColumn="0"/>
            <w:tcW w:w="1276" w:type="dxa"/>
          </w:tcPr>
          <w:p w14:paraId="76D87758"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59"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5A"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5B"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5C"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5D"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5E"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5F"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6B"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61"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62"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2U24 End Cap Kit (Pair)</w:t>
            </w:r>
          </w:p>
        </w:tc>
        <w:tc>
          <w:tcPr>
            <w:cnfStyle w:val="000010000000" w:firstRow="0" w:lastRow="0" w:firstColumn="0" w:lastColumn="0" w:oddVBand="1" w:evenVBand="0" w:oddHBand="0" w:evenHBand="0" w:firstRowFirstColumn="0" w:firstRowLastColumn="0" w:lastRowFirstColumn="0" w:lastRowLastColumn="0"/>
            <w:tcW w:w="1276" w:type="dxa"/>
          </w:tcPr>
          <w:p w14:paraId="76D87763"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64"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65"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66"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67" w14:textId="77777777" w:rsidR="00051991" w:rsidRPr="00F91016"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68" w14:textId="77777777" w:rsidR="00051991" w:rsidRPr="00F91016"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69" w14:textId="77777777" w:rsidR="00051991" w:rsidRPr="00F91016"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6A" w14:textId="77777777" w:rsidR="00051991" w:rsidRPr="00F91016" w:rsidRDefault="00051991" w:rsidP="00051991">
            <w:pPr>
              <w:widowControl w:val="0"/>
              <w:autoSpaceDE w:val="0"/>
              <w:autoSpaceDN w:val="0"/>
              <w:adjustRightInd w:val="0"/>
              <w:jc w:val="center"/>
              <w:rPr>
                <w:sz w:val="22"/>
                <w:szCs w:val="22"/>
              </w:rPr>
            </w:pPr>
          </w:p>
        </w:tc>
      </w:tr>
      <w:tr w:rsidR="00051991" w:rsidRPr="008D306E" w14:paraId="76D87776"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6C" w14:textId="77777777" w:rsidR="00051991" w:rsidRPr="00F91016"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nil"/>
              <w:right w:val="nil"/>
            </w:tcBorders>
            <w:shd w:val="clear" w:color="auto" w:fill="FFFFFF"/>
          </w:tcPr>
          <w:p w14:paraId="76D8776D"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2U24 System Label</w:t>
            </w:r>
          </w:p>
        </w:tc>
        <w:tc>
          <w:tcPr>
            <w:cnfStyle w:val="000010000000" w:firstRow="0" w:lastRow="0" w:firstColumn="0" w:lastColumn="0" w:oddVBand="1" w:evenVBand="0" w:oddHBand="0" w:evenHBand="0" w:firstRowFirstColumn="0" w:firstRowLastColumn="0" w:lastRowFirstColumn="0" w:lastRowLastColumn="0"/>
            <w:tcW w:w="1276" w:type="dxa"/>
          </w:tcPr>
          <w:p w14:paraId="76D8776E"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6F"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70"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71"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72"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73"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74"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75"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81"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Borders>
              <w:bottom w:val="single" w:sz="4" w:space="0" w:color="auto"/>
            </w:tcBorders>
          </w:tcPr>
          <w:p w14:paraId="76D87777"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single" w:sz="4" w:space="0" w:color="auto"/>
              <w:right w:val="nil"/>
            </w:tcBorders>
            <w:shd w:val="clear" w:color="auto" w:fill="FFFFFF"/>
          </w:tcPr>
          <w:p w14:paraId="76D87778" w14:textId="77777777" w:rsidR="00051991" w:rsidRPr="00F91016" w:rsidRDefault="00051991" w:rsidP="00051991">
            <w:pPr>
              <w:spacing w:line="160" w:lineRule="exact"/>
              <w:rPr>
                <w:rStyle w:val="8pt"/>
                <w:rFonts w:eastAsiaTheme="minorHAnsi"/>
                <w:lang w:val="en-US"/>
              </w:rPr>
            </w:pPr>
            <w:r w:rsidRPr="00F91016">
              <w:rPr>
                <w:rStyle w:val="8pt"/>
                <w:rFonts w:eastAsiaTheme="minorHAnsi"/>
                <w:lang w:val="en-US"/>
              </w:rPr>
              <w:t>32Gb FC 4-ports HIC</w:t>
            </w:r>
          </w:p>
        </w:tc>
        <w:tc>
          <w:tcPr>
            <w:cnfStyle w:val="000010000000" w:firstRow="0" w:lastRow="0" w:firstColumn="0" w:lastColumn="0" w:oddVBand="1" w:evenVBand="0" w:oddHBand="0" w:evenHBand="0" w:firstRowFirstColumn="0" w:firstRowLastColumn="0" w:lastRowFirstColumn="0" w:lastRowLastColumn="0"/>
            <w:tcW w:w="1276" w:type="dxa"/>
          </w:tcPr>
          <w:p w14:paraId="76D87779" w14:textId="77777777" w:rsidR="00051991" w:rsidRPr="00442A78"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7A" w14:textId="77777777" w:rsidR="00051991" w:rsidRPr="00442A78"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7B"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7C" w14:textId="77777777" w:rsidR="00051991" w:rsidRDefault="00051991" w:rsidP="00051991">
            <w:r w:rsidRPr="001D6444">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7D"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77E"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7F"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80" w14:textId="77777777" w:rsidR="00051991" w:rsidRPr="00442A78" w:rsidRDefault="00051991" w:rsidP="00051991">
            <w:pPr>
              <w:widowControl w:val="0"/>
              <w:autoSpaceDE w:val="0"/>
              <w:autoSpaceDN w:val="0"/>
              <w:adjustRightInd w:val="0"/>
              <w:jc w:val="center"/>
              <w:rPr>
                <w:sz w:val="22"/>
                <w:szCs w:val="22"/>
                <w:lang w:val="ru-RU"/>
              </w:rPr>
            </w:pPr>
          </w:p>
        </w:tc>
      </w:tr>
      <w:tr w:rsidR="00F91016" w:rsidRPr="008D306E" w14:paraId="76D8778C"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Borders>
              <w:top w:val="single" w:sz="4" w:space="0" w:color="auto"/>
              <w:left w:val="single" w:sz="4" w:space="0" w:color="auto"/>
              <w:bottom w:val="single" w:sz="4" w:space="0" w:color="auto"/>
              <w:right w:val="single" w:sz="4" w:space="0" w:color="auto"/>
            </w:tcBorders>
          </w:tcPr>
          <w:p w14:paraId="76D87782"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Borders>
              <w:top w:val="single" w:sz="4" w:space="0" w:color="auto"/>
              <w:left w:val="single" w:sz="4" w:space="0" w:color="auto"/>
              <w:bottom w:val="single" w:sz="4" w:space="0" w:color="auto"/>
              <w:right w:val="single" w:sz="4" w:space="0" w:color="auto"/>
            </w:tcBorders>
            <w:shd w:val="clear" w:color="auto" w:fill="FFFFFF"/>
          </w:tcPr>
          <w:p w14:paraId="76D87783" w14:textId="77777777" w:rsidR="00F91016" w:rsidRPr="00F91016" w:rsidRDefault="00F91016" w:rsidP="00F91016">
            <w:pPr>
              <w:spacing w:line="160" w:lineRule="exact"/>
              <w:rPr>
                <w:rStyle w:val="8pt"/>
                <w:rFonts w:eastAsiaTheme="minorHAnsi"/>
                <w:lang w:val="en-US"/>
              </w:rPr>
            </w:pPr>
            <w:r w:rsidRPr="00F91016">
              <w:rPr>
                <w:rStyle w:val="8pt"/>
                <w:rFonts w:eastAsiaTheme="minorHAnsi"/>
                <w:lang w:val="en-US"/>
              </w:rPr>
              <w:t>Foundation Service -5Yr NBD</w:t>
            </w:r>
          </w:p>
        </w:tc>
        <w:tc>
          <w:tcPr>
            <w:cnfStyle w:val="000010000000" w:firstRow="0" w:lastRow="0" w:firstColumn="0" w:lastColumn="0" w:oddVBand="1" w:evenVBand="0" w:oddHBand="0" w:evenHBand="0" w:firstRowFirstColumn="0" w:firstRowLastColumn="0" w:lastRowFirstColumn="0" w:lastRowLastColumn="0"/>
            <w:tcW w:w="1276" w:type="dxa"/>
            <w:tcBorders>
              <w:left w:val="single" w:sz="4" w:space="0" w:color="auto"/>
            </w:tcBorders>
          </w:tcPr>
          <w:p w14:paraId="76D87784" w14:textId="77777777" w:rsidR="00F91016" w:rsidRPr="00442A78" w:rsidRDefault="00F91016" w:rsidP="00F91016">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85" w14:textId="77777777" w:rsidR="00F91016" w:rsidRPr="00442A78" w:rsidRDefault="00F91016" w:rsidP="00F91016">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86"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87" w14:textId="77777777" w:rsidR="00F91016" w:rsidRPr="00442A78" w:rsidRDefault="00051991"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88" w14:textId="77777777" w:rsidR="00F91016" w:rsidRDefault="00F91016" w:rsidP="00F91016">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89" w14:textId="77777777" w:rsidR="00F91016" w:rsidRPr="00442A78"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8A" w14:textId="77777777" w:rsidR="00F91016" w:rsidRPr="00442A78" w:rsidRDefault="00F91016" w:rsidP="00F91016">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8B" w14:textId="77777777" w:rsidR="00F91016" w:rsidRPr="00442A78" w:rsidRDefault="00F91016" w:rsidP="00F91016">
            <w:pPr>
              <w:widowControl w:val="0"/>
              <w:autoSpaceDE w:val="0"/>
              <w:autoSpaceDN w:val="0"/>
              <w:adjustRightInd w:val="0"/>
              <w:jc w:val="center"/>
              <w:rPr>
                <w:sz w:val="22"/>
                <w:szCs w:val="22"/>
                <w:lang w:val="ru-RU"/>
              </w:rPr>
            </w:pPr>
          </w:p>
        </w:tc>
      </w:tr>
      <w:tr w:rsidR="00F91016" w:rsidRPr="008D306E" w14:paraId="76D87797"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8D"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8E" w14:textId="77777777" w:rsidR="00F91016" w:rsidRPr="001E1110" w:rsidRDefault="00051991" w:rsidP="00F91016">
            <w:pPr>
              <w:widowControl w:val="0"/>
              <w:autoSpaceDE w:val="0"/>
              <w:autoSpaceDN w:val="0"/>
              <w:adjustRightInd w:val="0"/>
              <w:jc w:val="center"/>
              <w:rPr>
                <w:rStyle w:val="8pt"/>
                <w:rFonts w:eastAsiaTheme="minorHAnsi"/>
                <w:b/>
                <w:sz w:val="22"/>
                <w:szCs w:val="22"/>
              </w:rPr>
            </w:pPr>
            <w:r w:rsidRPr="001E1110">
              <w:rPr>
                <w:rStyle w:val="8pt"/>
                <w:rFonts w:eastAsiaTheme="minorHAnsi"/>
                <w:b/>
                <w:sz w:val="22"/>
                <w:szCs w:val="22"/>
              </w:rPr>
              <w:t xml:space="preserve">Дисковая корзина для СХД </w:t>
            </w:r>
            <w:r w:rsidRPr="00051991">
              <w:rPr>
                <w:rStyle w:val="8pt"/>
                <w:rFonts w:eastAsiaTheme="minorHAnsi"/>
                <w:b/>
                <w:sz w:val="22"/>
                <w:szCs w:val="22"/>
                <w:lang w:val="en-US"/>
              </w:rPr>
              <w:t>NERPA</w:t>
            </w:r>
            <w:r w:rsidRPr="001E1110">
              <w:rPr>
                <w:rStyle w:val="8pt"/>
                <w:rFonts w:eastAsiaTheme="minorHAnsi"/>
                <w:b/>
                <w:sz w:val="22"/>
                <w:szCs w:val="22"/>
              </w:rPr>
              <w:t xml:space="preserve"> НЕ </w:t>
            </w:r>
            <w:r w:rsidRPr="00051991">
              <w:rPr>
                <w:rStyle w:val="8pt"/>
                <w:rFonts w:eastAsiaTheme="minorHAnsi"/>
                <w:b/>
                <w:sz w:val="22"/>
                <w:szCs w:val="22"/>
                <w:lang w:val="en-US"/>
              </w:rPr>
              <w:t>NM</w:t>
            </w:r>
            <w:r w:rsidRPr="001E1110">
              <w:rPr>
                <w:rStyle w:val="8pt"/>
                <w:rFonts w:eastAsiaTheme="minorHAnsi"/>
                <w:b/>
                <w:sz w:val="22"/>
                <w:szCs w:val="22"/>
              </w:rPr>
              <w:t xml:space="preserve"> 26 в составе:</w:t>
            </w:r>
          </w:p>
        </w:tc>
        <w:tc>
          <w:tcPr>
            <w:cnfStyle w:val="000010000000" w:firstRow="0" w:lastRow="0" w:firstColumn="0" w:lastColumn="0" w:oddVBand="1" w:evenVBand="0" w:oddHBand="0" w:evenHBand="0" w:firstRowFirstColumn="0" w:firstRowLastColumn="0" w:lastRowFirstColumn="0" w:lastRowLastColumn="0"/>
            <w:tcW w:w="1276" w:type="dxa"/>
          </w:tcPr>
          <w:p w14:paraId="76D8778F" w14:textId="77777777" w:rsidR="00F91016" w:rsidRPr="00442A78" w:rsidRDefault="00F91016" w:rsidP="00F91016">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90" w14:textId="77777777" w:rsidR="00F91016" w:rsidRPr="00442A78"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91"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92"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93"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794" w14:textId="77777777" w:rsidR="00F91016" w:rsidRPr="00442A78"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95" w14:textId="77777777" w:rsidR="00F91016" w:rsidRPr="00442A78" w:rsidRDefault="00F91016" w:rsidP="00F91016">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96" w14:textId="77777777" w:rsidR="00F91016" w:rsidRPr="00442A78" w:rsidRDefault="00F91016" w:rsidP="00F91016">
            <w:pPr>
              <w:widowControl w:val="0"/>
              <w:autoSpaceDE w:val="0"/>
              <w:autoSpaceDN w:val="0"/>
              <w:adjustRightInd w:val="0"/>
              <w:jc w:val="center"/>
              <w:rPr>
                <w:sz w:val="22"/>
                <w:szCs w:val="22"/>
                <w:lang w:val="ru-RU"/>
              </w:rPr>
            </w:pPr>
          </w:p>
        </w:tc>
      </w:tr>
      <w:tr w:rsidR="00051991" w:rsidRPr="008D306E" w14:paraId="76D877A2"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98"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99"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2U24 Chassis</w:t>
            </w:r>
          </w:p>
        </w:tc>
        <w:tc>
          <w:tcPr>
            <w:cnfStyle w:val="000010000000" w:firstRow="0" w:lastRow="0" w:firstColumn="0" w:lastColumn="0" w:oddVBand="1" w:evenVBand="0" w:oddHBand="0" w:evenHBand="0" w:firstRowFirstColumn="0" w:firstRowLastColumn="0" w:lastRowFirstColumn="0" w:lastRowLastColumn="0"/>
            <w:tcW w:w="1276" w:type="dxa"/>
          </w:tcPr>
          <w:p w14:paraId="76D8779A"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9B"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9C"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9D"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9E"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9F"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A0"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A1"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AD"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A3"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A4"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Expansion ЮМ</w:t>
            </w:r>
          </w:p>
        </w:tc>
        <w:tc>
          <w:tcPr>
            <w:cnfStyle w:val="000010000000" w:firstRow="0" w:lastRow="0" w:firstColumn="0" w:lastColumn="0" w:oddVBand="1" w:evenVBand="0" w:oddHBand="0" w:evenHBand="0" w:firstRowFirstColumn="0" w:firstRowLastColumn="0" w:lastRowFirstColumn="0" w:lastRowLastColumn="0"/>
            <w:tcW w:w="1276" w:type="dxa"/>
          </w:tcPr>
          <w:p w14:paraId="76D877A5"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A6"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A7"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A8"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A9"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7AA"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AB"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AC"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B8"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AE"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AF"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1.8TB 10К 2.5" HDD 2U24</w:t>
            </w:r>
          </w:p>
        </w:tc>
        <w:tc>
          <w:tcPr>
            <w:cnfStyle w:val="000010000000" w:firstRow="0" w:lastRow="0" w:firstColumn="0" w:lastColumn="0" w:oddVBand="1" w:evenVBand="0" w:oddHBand="0" w:evenHBand="0" w:firstRowFirstColumn="0" w:firstRowLastColumn="0" w:lastRowFirstColumn="0" w:lastRowLastColumn="0"/>
            <w:tcW w:w="1276" w:type="dxa"/>
          </w:tcPr>
          <w:p w14:paraId="76D877B0"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B1"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B2"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B3"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B4"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24</w:t>
            </w:r>
          </w:p>
        </w:tc>
        <w:tc>
          <w:tcPr>
            <w:cnfStyle w:val="000001000000" w:firstRow="0" w:lastRow="0" w:firstColumn="0" w:lastColumn="0" w:oddVBand="0" w:evenVBand="1" w:oddHBand="0" w:evenHBand="0" w:firstRowFirstColumn="0" w:firstRowLastColumn="0" w:lastRowFirstColumn="0" w:lastRowLastColumn="0"/>
            <w:tcW w:w="1134" w:type="dxa"/>
          </w:tcPr>
          <w:p w14:paraId="76D877B5"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B6"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B7" w14:textId="77777777" w:rsidR="00051991" w:rsidRPr="00442A78" w:rsidRDefault="00051991" w:rsidP="00051991">
            <w:pPr>
              <w:widowControl w:val="0"/>
              <w:autoSpaceDE w:val="0"/>
              <w:autoSpaceDN w:val="0"/>
              <w:adjustRightInd w:val="0"/>
              <w:jc w:val="center"/>
              <w:rPr>
                <w:sz w:val="22"/>
                <w:szCs w:val="22"/>
                <w:lang w:val="ru-RU"/>
              </w:rPr>
            </w:pPr>
          </w:p>
        </w:tc>
      </w:tr>
      <w:tr w:rsidR="004F1293" w:rsidRPr="008D306E" w14:paraId="76D877C3" w14:textId="77777777" w:rsidTr="008B1E0E">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vAlign w:val="center"/>
          </w:tcPr>
          <w:p w14:paraId="76D877B9" w14:textId="77777777" w:rsidR="004F1293" w:rsidRPr="00442A78" w:rsidRDefault="004F1293" w:rsidP="008B1E0E">
            <w:pPr>
              <w:jc w:val="center"/>
              <w:rPr>
                <w:b/>
                <w:color w:val="000000"/>
                <w:sz w:val="24"/>
                <w:szCs w:val="24"/>
              </w:rPr>
            </w:pPr>
            <w:r w:rsidRPr="00442A78">
              <w:rPr>
                <w:b/>
                <w:color w:val="000000"/>
                <w:sz w:val="24"/>
                <w:szCs w:val="24"/>
              </w:rPr>
              <w:t>№ п/п</w:t>
            </w:r>
          </w:p>
        </w:tc>
        <w:tc>
          <w:tcPr>
            <w:cnfStyle w:val="000001000000" w:firstRow="0" w:lastRow="0" w:firstColumn="0" w:lastColumn="0" w:oddVBand="0" w:evenVBand="1" w:oddHBand="0" w:evenHBand="0" w:firstRowFirstColumn="0" w:firstRowLastColumn="0" w:lastRowFirstColumn="0" w:lastRowLastColumn="0"/>
            <w:tcW w:w="3503" w:type="dxa"/>
            <w:gridSpan w:val="2"/>
            <w:vAlign w:val="center"/>
          </w:tcPr>
          <w:p w14:paraId="76D877BA" w14:textId="77777777" w:rsidR="004F1293" w:rsidRPr="00442A78" w:rsidRDefault="004F1293" w:rsidP="008B1E0E">
            <w:pPr>
              <w:jc w:val="center"/>
              <w:rPr>
                <w:b/>
                <w:color w:val="000000"/>
                <w:sz w:val="24"/>
                <w:szCs w:val="24"/>
              </w:rPr>
            </w:pPr>
            <w:proofErr w:type="spellStart"/>
            <w:r w:rsidRPr="00442A78">
              <w:rPr>
                <w:b/>
                <w:color w:val="000000"/>
                <w:sz w:val="24"/>
                <w:szCs w:val="24"/>
              </w:rPr>
              <w:t>Наименование</w:t>
            </w:r>
            <w:proofErr w:type="spellEnd"/>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7BB" w14:textId="77777777" w:rsidR="004F1293" w:rsidRPr="00442A78" w:rsidRDefault="004F1293" w:rsidP="008B1E0E">
            <w:pPr>
              <w:jc w:val="center"/>
              <w:rPr>
                <w:b/>
                <w:color w:val="000000"/>
                <w:sz w:val="24"/>
                <w:szCs w:val="24"/>
              </w:rPr>
            </w:pPr>
            <w:proofErr w:type="spellStart"/>
            <w:r w:rsidRPr="00442A78">
              <w:rPr>
                <w:b/>
                <w:color w:val="000000"/>
                <w:sz w:val="24"/>
                <w:szCs w:val="24"/>
              </w:rPr>
              <w:t>Артикул</w:t>
            </w:r>
            <w:proofErr w:type="spellEnd"/>
          </w:p>
        </w:tc>
        <w:tc>
          <w:tcPr>
            <w:cnfStyle w:val="000001000000" w:firstRow="0" w:lastRow="0" w:firstColumn="0" w:lastColumn="0" w:oddVBand="0" w:evenVBand="1" w:oddHBand="0" w:evenHBand="0" w:firstRowFirstColumn="0" w:firstRowLastColumn="0" w:lastRowFirstColumn="0" w:lastRowLastColumn="0"/>
            <w:tcW w:w="1843" w:type="dxa"/>
            <w:vAlign w:val="center"/>
          </w:tcPr>
          <w:p w14:paraId="76D877BC" w14:textId="77777777" w:rsidR="004F1293" w:rsidRPr="00442A78" w:rsidRDefault="004F1293" w:rsidP="008B1E0E">
            <w:pPr>
              <w:jc w:val="center"/>
              <w:rPr>
                <w:b/>
                <w:color w:val="000000"/>
                <w:sz w:val="24"/>
                <w:szCs w:val="24"/>
              </w:rPr>
            </w:pPr>
            <w:proofErr w:type="spellStart"/>
            <w:r w:rsidRPr="00442A78">
              <w:rPr>
                <w:b/>
                <w:color w:val="000000"/>
                <w:sz w:val="24"/>
                <w:szCs w:val="24"/>
              </w:rPr>
              <w:t>Серийные</w:t>
            </w:r>
            <w:proofErr w:type="spellEnd"/>
            <w:r w:rsidRPr="00442A78">
              <w:rPr>
                <w:b/>
                <w:color w:val="000000"/>
                <w:sz w:val="24"/>
                <w:szCs w:val="24"/>
              </w:rPr>
              <w:t xml:space="preserve"> </w:t>
            </w:r>
            <w:proofErr w:type="spellStart"/>
            <w:r w:rsidRPr="00442A78">
              <w:rPr>
                <w:b/>
                <w:color w:val="000000"/>
                <w:sz w:val="24"/>
                <w:szCs w:val="24"/>
              </w:rPr>
              <w:t>номер</w:t>
            </w:r>
            <w:proofErr w:type="spellEnd"/>
            <w:r w:rsidRPr="00442A78">
              <w:rPr>
                <w:b/>
                <w:color w:val="000000"/>
                <w:sz w:val="24"/>
                <w:szCs w:val="24"/>
              </w:rPr>
              <w:t xml:space="preserve"> </w:t>
            </w:r>
            <w:proofErr w:type="spellStart"/>
            <w:r w:rsidRPr="00442A78">
              <w:rPr>
                <w:b/>
                <w:color w:val="000000"/>
                <w:sz w:val="24"/>
                <w:szCs w:val="24"/>
              </w:rPr>
              <w:t>оборудования</w:t>
            </w:r>
            <w:proofErr w:type="spellEnd"/>
          </w:p>
        </w:tc>
        <w:tc>
          <w:tcPr>
            <w:cnfStyle w:val="000010000000" w:firstRow="0" w:lastRow="0" w:firstColumn="0" w:lastColumn="0" w:oddVBand="1" w:evenVBand="0" w:oddHBand="0" w:evenHBand="0" w:firstRowFirstColumn="0" w:firstRowLastColumn="0" w:lastRowFirstColumn="0" w:lastRowLastColumn="0"/>
            <w:tcW w:w="1984" w:type="dxa"/>
            <w:vAlign w:val="center"/>
          </w:tcPr>
          <w:p w14:paraId="76D877BD" w14:textId="77777777" w:rsidR="004F1293" w:rsidRPr="00442A78" w:rsidRDefault="004F1293" w:rsidP="008B1E0E">
            <w:pPr>
              <w:jc w:val="center"/>
              <w:rPr>
                <w:b/>
                <w:color w:val="000000"/>
                <w:sz w:val="24"/>
                <w:szCs w:val="24"/>
                <w:lang w:val="ru-RU"/>
              </w:rPr>
            </w:pPr>
            <w:r>
              <w:rPr>
                <w:b/>
                <w:color w:val="000000"/>
                <w:sz w:val="24"/>
                <w:szCs w:val="24"/>
                <w:lang w:val="ru-RU"/>
              </w:rPr>
              <w:t>Страна происхождения товара</w:t>
            </w:r>
          </w:p>
        </w:tc>
        <w:tc>
          <w:tcPr>
            <w:cnfStyle w:val="000001000000" w:firstRow="0" w:lastRow="0" w:firstColumn="0" w:lastColumn="0" w:oddVBand="0" w:evenVBand="1" w:oddHBand="0" w:evenHBand="0" w:firstRowFirstColumn="0" w:firstRowLastColumn="0" w:lastRowFirstColumn="0" w:lastRowLastColumn="0"/>
            <w:tcW w:w="709" w:type="dxa"/>
            <w:vAlign w:val="center"/>
          </w:tcPr>
          <w:p w14:paraId="76D877BE" w14:textId="77777777" w:rsidR="004F1293" w:rsidRPr="00442A78" w:rsidRDefault="004F1293" w:rsidP="008B1E0E">
            <w:pPr>
              <w:jc w:val="center"/>
              <w:rPr>
                <w:b/>
                <w:color w:val="000000"/>
                <w:sz w:val="24"/>
                <w:szCs w:val="24"/>
              </w:rPr>
            </w:pPr>
            <w:proofErr w:type="spellStart"/>
            <w:r w:rsidRPr="00442A78">
              <w:rPr>
                <w:b/>
                <w:color w:val="000000"/>
                <w:sz w:val="24"/>
                <w:szCs w:val="24"/>
              </w:rPr>
              <w:t>Ед</w:t>
            </w:r>
            <w:proofErr w:type="spellEnd"/>
            <w:r w:rsidRPr="00442A78">
              <w:rPr>
                <w:b/>
                <w:color w:val="000000"/>
                <w:sz w:val="24"/>
                <w:szCs w:val="24"/>
              </w:rPr>
              <w:t xml:space="preserve">. </w:t>
            </w:r>
            <w:proofErr w:type="spellStart"/>
            <w:r w:rsidRPr="00442A78">
              <w:rPr>
                <w:b/>
                <w:color w:val="000000"/>
                <w:sz w:val="24"/>
                <w:szCs w:val="24"/>
              </w:rPr>
              <w:t>изм</w:t>
            </w:r>
            <w:proofErr w:type="spellEnd"/>
            <w:r w:rsidRPr="00442A78">
              <w:rPr>
                <w:b/>
                <w:color w:val="000000"/>
                <w:sz w:val="24"/>
                <w:szCs w:val="24"/>
              </w:rPr>
              <w:t>.</w:t>
            </w:r>
          </w:p>
        </w:tc>
        <w:tc>
          <w:tcPr>
            <w:cnfStyle w:val="000010000000" w:firstRow="0" w:lastRow="0" w:firstColumn="0" w:lastColumn="0" w:oddVBand="1" w:evenVBand="0" w:oddHBand="0" w:evenHBand="0" w:firstRowFirstColumn="0" w:firstRowLastColumn="0" w:lastRowFirstColumn="0" w:lastRowLastColumn="0"/>
            <w:tcW w:w="850" w:type="dxa"/>
            <w:vAlign w:val="center"/>
          </w:tcPr>
          <w:p w14:paraId="76D877BF" w14:textId="77777777" w:rsidR="004F1293" w:rsidRPr="00442A78" w:rsidRDefault="004F1293" w:rsidP="008B1E0E">
            <w:pPr>
              <w:jc w:val="center"/>
              <w:rPr>
                <w:b/>
                <w:color w:val="000000"/>
                <w:sz w:val="24"/>
                <w:szCs w:val="24"/>
              </w:rPr>
            </w:pPr>
            <w:proofErr w:type="spellStart"/>
            <w:r w:rsidRPr="00442A78">
              <w:rPr>
                <w:b/>
                <w:color w:val="000000"/>
                <w:sz w:val="24"/>
                <w:szCs w:val="24"/>
              </w:rPr>
              <w:t>Кол-во</w:t>
            </w:r>
            <w:proofErr w:type="spellEnd"/>
          </w:p>
        </w:tc>
        <w:tc>
          <w:tcPr>
            <w:cnfStyle w:val="000001000000" w:firstRow="0" w:lastRow="0" w:firstColumn="0" w:lastColumn="0" w:oddVBand="0" w:evenVBand="1" w:oddHBand="0" w:evenHBand="0" w:firstRowFirstColumn="0" w:firstRowLastColumn="0" w:lastRowFirstColumn="0" w:lastRowLastColumn="0"/>
            <w:tcW w:w="1134" w:type="dxa"/>
            <w:vAlign w:val="center"/>
          </w:tcPr>
          <w:p w14:paraId="76D877C0" w14:textId="77777777" w:rsidR="004F1293" w:rsidRPr="00442A78" w:rsidRDefault="004F1293" w:rsidP="008B1E0E">
            <w:pPr>
              <w:jc w:val="center"/>
              <w:rPr>
                <w:b/>
                <w:color w:val="000000"/>
                <w:sz w:val="24"/>
                <w:szCs w:val="24"/>
                <w:lang w:val="ru-RU"/>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без НДС</w:t>
            </w:r>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7C1" w14:textId="77777777" w:rsidR="004F1293" w:rsidRPr="00442A78" w:rsidRDefault="004F1293" w:rsidP="008B1E0E">
            <w:pPr>
              <w:jc w:val="center"/>
              <w:rPr>
                <w:b/>
                <w:color w:val="000000"/>
                <w:sz w:val="24"/>
                <w:szCs w:val="24"/>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с НДС</w:t>
            </w:r>
          </w:p>
        </w:tc>
        <w:tc>
          <w:tcPr>
            <w:cnfStyle w:val="000001000000" w:firstRow="0" w:lastRow="0" w:firstColumn="0" w:lastColumn="0" w:oddVBand="0" w:evenVBand="1" w:oddHBand="0" w:evenHBand="0" w:firstRowFirstColumn="0" w:firstRowLastColumn="0" w:lastRowFirstColumn="0" w:lastRowLastColumn="0"/>
            <w:tcW w:w="1476" w:type="dxa"/>
            <w:vAlign w:val="center"/>
          </w:tcPr>
          <w:p w14:paraId="76D877C2" w14:textId="77777777" w:rsidR="004F1293" w:rsidRPr="00442A78" w:rsidRDefault="004F1293" w:rsidP="008B1E0E">
            <w:pPr>
              <w:jc w:val="center"/>
              <w:rPr>
                <w:b/>
                <w:color w:val="000000"/>
                <w:sz w:val="24"/>
                <w:szCs w:val="24"/>
                <w:lang w:val="ru-RU"/>
              </w:rPr>
            </w:pPr>
            <w:r w:rsidRPr="00442A78">
              <w:rPr>
                <w:b/>
                <w:color w:val="000000"/>
                <w:sz w:val="24"/>
                <w:szCs w:val="24"/>
                <w:lang w:val="ru-RU"/>
              </w:rPr>
              <w:t>Стоимость, руб. с НДС</w:t>
            </w:r>
          </w:p>
        </w:tc>
      </w:tr>
      <w:tr w:rsidR="00051991" w:rsidRPr="008D306E" w14:paraId="76D877CE"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C4"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C5"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 xml:space="preserve">lm External </w:t>
            </w:r>
            <w:proofErr w:type="spellStart"/>
            <w:r w:rsidRPr="00051991">
              <w:rPr>
                <w:rStyle w:val="8pt"/>
                <w:rFonts w:eastAsiaTheme="minorHAnsi"/>
                <w:lang w:val="en-US"/>
              </w:rPr>
              <w:t>MiniSAS</w:t>
            </w:r>
            <w:proofErr w:type="spellEnd"/>
            <w:r w:rsidRPr="00051991">
              <w:rPr>
                <w:rStyle w:val="8pt"/>
                <w:rFonts w:eastAsiaTheme="minorHAnsi"/>
                <w:lang w:val="en-US"/>
              </w:rPr>
              <w:t xml:space="preserve"> HD 8644/</w:t>
            </w:r>
            <w:proofErr w:type="spellStart"/>
            <w:r w:rsidRPr="00051991">
              <w:rPr>
                <w:rStyle w:val="8pt"/>
                <w:rFonts w:eastAsiaTheme="minorHAnsi"/>
                <w:lang w:val="en-US"/>
              </w:rPr>
              <w:t>MiniSAS</w:t>
            </w:r>
            <w:proofErr w:type="spellEnd"/>
            <w:r w:rsidRPr="00051991">
              <w:rPr>
                <w:rStyle w:val="8pt"/>
                <w:rFonts w:eastAsiaTheme="minorHAnsi"/>
                <w:lang w:val="en-US"/>
              </w:rPr>
              <w:t xml:space="preserve"> HD 8644 Cable</w:t>
            </w:r>
          </w:p>
        </w:tc>
        <w:tc>
          <w:tcPr>
            <w:cnfStyle w:val="000010000000" w:firstRow="0" w:lastRow="0" w:firstColumn="0" w:lastColumn="0" w:oddVBand="1" w:evenVBand="0" w:oddHBand="0" w:evenHBand="0" w:firstRowFirstColumn="0" w:firstRowLastColumn="0" w:lastRowFirstColumn="0" w:lastRowLastColumn="0"/>
            <w:tcW w:w="1276" w:type="dxa"/>
          </w:tcPr>
          <w:p w14:paraId="76D877C6" w14:textId="77777777" w:rsidR="00051991" w:rsidRPr="00051991" w:rsidRDefault="00051991" w:rsidP="00051991">
            <w:pPr>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C7"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C8"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C9"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CA" w14:textId="77777777" w:rsidR="00051991" w:rsidRP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4</w:t>
            </w:r>
          </w:p>
        </w:tc>
        <w:tc>
          <w:tcPr>
            <w:cnfStyle w:val="000001000000" w:firstRow="0" w:lastRow="0" w:firstColumn="0" w:lastColumn="0" w:oddVBand="0" w:evenVBand="1" w:oddHBand="0" w:evenHBand="0" w:firstRowFirstColumn="0" w:firstRowLastColumn="0" w:lastRowFirstColumn="0" w:lastRowLastColumn="0"/>
            <w:tcW w:w="1134" w:type="dxa"/>
          </w:tcPr>
          <w:p w14:paraId="76D877CB"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CC" w14:textId="77777777" w:rsidR="00051991" w:rsidRPr="00051991"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CD" w14:textId="77777777" w:rsidR="00051991" w:rsidRPr="00051991" w:rsidRDefault="00051991" w:rsidP="00051991">
            <w:pPr>
              <w:widowControl w:val="0"/>
              <w:autoSpaceDE w:val="0"/>
              <w:autoSpaceDN w:val="0"/>
              <w:adjustRightInd w:val="0"/>
              <w:jc w:val="center"/>
              <w:rPr>
                <w:sz w:val="22"/>
                <w:szCs w:val="22"/>
              </w:rPr>
            </w:pPr>
          </w:p>
        </w:tc>
      </w:tr>
      <w:tr w:rsidR="00051991" w:rsidRPr="008D306E" w14:paraId="76D877D9"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CF"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D0"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1.5m, 10A/100-250V, C13 to IEC 320-C14 Rack Power Cable</w:t>
            </w:r>
          </w:p>
        </w:tc>
        <w:tc>
          <w:tcPr>
            <w:cnfStyle w:val="000010000000" w:firstRow="0" w:lastRow="0" w:firstColumn="0" w:lastColumn="0" w:oddVBand="1" w:evenVBand="0" w:oddHBand="0" w:evenHBand="0" w:firstRowFirstColumn="0" w:firstRowLastColumn="0" w:lastRowFirstColumn="0" w:lastRowLastColumn="0"/>
            <w:tcW w:w="1276" w:type="dxa"/>
          </w:tcPr>
          <w:p w14:paraId="76D877D1" w14:textId="77777777" w:rsidR="00051991" w:rsidRPr="00051991" w:rsidRDefault="00051991" w:rsidP="00051991">
            <w:pPr>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D2"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D3"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D4"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D5" w14:textId="77777777" w:rsidR="00051991" w:rsidRP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7D6"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D7" w14:textId="77777777" w:rsidR="00051991" w:rsidRPr="00051991"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D8" w14:textId="77777777" w:rsidR="00051991" w:rsidRPr="00051991" w:rsidRDefault="00051991" w:rsidP="00051991">
            <w:pPr>
              <w:widowControl w:val="0"/>
              <w:autoSpaceDE w:val="0"/>
              <w:autoSpaceDN w:val="0"/>
              <w:adjustRightInd w:val="0"/>
              <w:jc w:val="center"/>
              <w:rPr>
                <w:sz w:val="22"/>
                <w:szCs w:val="22"/>
              </w:rPr>
            </w:pPr>
          </w:p>
        </w:tc>
      </w:tr>
      <w:tr w:rsidR="00051991" w:rsidRPr="008D306E" w14:paraId="76D877E4"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DA"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DB"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Rack Mount Kit 2U24/4U60</w:t>
            </w:r>
          </w:p>
        </w:tc>
        <w:tc>
          <w:tcPr>
            <w:cnfStyle w:val="000010000000" w:firstRow="0" w:lastRow="0" w:firstColumn="0" w:lastColumn="0" w:oddVBand="1" w:evenVBand="0" w:oddHBand="0" w:evenHBand="0" w:firstRowFirstColumn="0" w:firstRowLastColumn="0" w:lastRowFirstColumn="0" w:lastRowLastColumn="0"/>
            <w:tcW w:w="1276" w:type="dxa"/>
          </w:tcPr>
          <w:p w14:paraId="76D877DC" w14:textId="77777777" w:rsidR="00051991" w:rsidRPr="00051991" w:rsidRDefault="00051991" w:rsidP="00051991">
            <w:pPr>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7DD"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7DE"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7DF"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E0" w14:textId="77777777" w:rsidR="00051991" w:rsidRP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E1" w14:textId="77777777" w:rsidR="00051991" w:rsidRPr="00051991" w:rsidRDefault="00051991" w:rsidP="00051991">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7E2" w14:textId="77777777" w:rsidR="00051991" w:rsidRPr="00051991" w:rsidRDefault="00051991" w:rsidP="00051991">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7E3" w14:textId="77777777" w:rsidR="00051991" w:rsidRPr="00051991" w:rsidRDefault="00051991" w:rsidP="00051991">
            <w:pPr>
              <w:widowControl w:val="0"/>
              <w:autoSpaceDE w:val="0"/>
              <w:autoSpaceDN w:val="0"/>
              <w:adjustRightInd w:val="0"/>
              <w:jc w:val="center"/>
              <w:rPr>
                <w:sz w:val="22"/>
                <w:szCs w:val="22"/>
              </w:rPr>
            </w:pPr>
          </w:p>
        </w:tc>
      </w:tr>
      <w:tr w:rsidR="00051991" w:rsidRPr="008D306E" w14:paraId="76D877EF"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E5" w14:textId="77777777" w:rsidR="00051991" w:rsidRPr="00051991" w:rsidRDefault="00051991" w:rsidP="00051991">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E6"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Ship Kit (</w:t>
            </w:r>
            <w:proofErr w:type="spellStart"/>
            <w:r w:rsidRPr="00051991">
              <w:rPr>
                <w:rStyle w:val="8pt"/>
                <w:rFonts w:eastAsiaTheme="minorHAnsi"/>
                <w:lang w:val="en-US"/>
              </w:rPr>
              <w:t>RoW</w:t>
            </w:r>
            <w:proofErr w:type="spellEnd"/>
            <w:r w:rsidRPr="00051991">
              <w:rPr>
                <w:rStyle w:val="8pt"/>
                <w:rFonts w:eastAsiaTheme="minorHAnsi"/>
                <w:lang w:val="en-US"/>
              </w:rPr>
              <w:t>), 2U</w:t>
            </w:r>
          </w:p>
        </w:tc>
        <w:tc>
          <w:tcPr>
            <w:cnfStyle w:val="000010000000" w:firstRow="0" w:lastRow="0" w:firstColumn="0" w:lastColumn="0" w:oddVBand="1" w:evenVBand="0" w:oddHBand="0" w:evenHBand="0" w:firstRowFirstColumn="0" w:firstRowLastColumn="0" w:lastRowFirstColumn="0" w:lastRowLastColumn="0"/>
            <w:tcW w:w="1276" w:type="dxa"/>
          </w:tcPr>
          <w:p w14:paraId="76D877E7"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E8"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E9"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EA"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EB"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EC"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ED"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EE"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7FA"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F0"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F1"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Packaging 2U</w:t>
            </w:r>
          </w:p>
        </w:tc>
        <w:tc>
          <w:tcPr>
            <w:cnfStyle w:val="000010000000" w:firstRow="0" w:lastRow="0" w:firstColumn="0" w:lastColumn="0" w:oddVBand="1" w:evenVBand="0" w:oddHBand="0" w:evenHBand="0" w:firstRowFirstColumn="0" w:firstRowLastColumn="0" w:lastRowFirstColumn="0" w:lastRowLastColumn="0"/>
            <w:tcW w:w="1276" w:type="dxa"/>
          </w:tcPr>
          <w:p w14:paraId="76D877F2"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F3"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F4"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7F5"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7F6"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7F7"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7F8"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7F9"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805" w14:textId="77777777" w:rsidTr="004F1293">
        <w:trPr>
          <w:trHeight w:val="339"/>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7FB"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7FC"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Product Label</w:t>
            </w:r>
          </w:p>
        </w:tc>
        <w:tc>
          <w:tcPr>
            <w:cnfStyle w:val="000010000000" w:firstRow="0" w:lastRow="0" w:firstColumn="0" w:lastColumn="0" w:oddVBand="1" w:evenVBand="0" w:oddHBand="0" w:evenHBand="0" w:firstRowFirstColumn="0" w:firstRowLastColumn="0" w:lastRowFirstColumn="0" w:lastRowLastColumn="0"/>
            <w:tcW w:w="1276" w:type="dxa"/>
          </w:tcPr>
          <w:p w14:paraId="76D877FD"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7FE"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7FF"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00"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01"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02"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03"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04"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810"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06"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07"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End Cap Kit (Pair)</w:t>
            </w:r>
          </w:p>
        </w:tc>
        <w:tc>
          <w:tcPr>
            <w:cnfStyle w:val="000010000000" w:firstRow="0" w:lastRow="0" w:firstColumn="0" w:lastColumn="0" w:oddVBand="1" w:evenVBand="0" w:oddHBand="0" w:evenHBand="0" w:firstRowFirstColumn="0" w:firstRowLastColumn="0" w:lastRowFirstColumn="0" w:lastRowLastColumn="0"/>
            <w:tcW w:w="1276" w:type="dxa"/>
          </w:tcPr>
          <w:p w14:paraId="76D87808"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809"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80A"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0B"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0C"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0D"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0E"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0F"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81B"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11"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12"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2U24 Expansion System Labels</w:t>
            </w:r>
          </w:p>
        </w:tc>
        <w:tc>
          <w:tcPr>
            <w:cnfStyle w:val="000010000000" w:firstRow="0" w:lastRow="0" w:firstColumn="0" w:lastColumn="0" w:oddVBand="1" w:evenVBand="0" w:oddHBand="0" w:evenHBand="0" w:firstRowFirstColumn="0" w:firstRowLastColumn="0" w:lastRowFirstColumn="0" w:lastRowLastColumn="0"/>
            <w:tcW w:w="1276" w:type="dxa"/>
          </w:tcPr>
          <w:p w14:paraId="76D87813"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814"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815"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16"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17"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18"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19"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1A" w14:textId="77777777" w:rsidR="00051991" w:rsidRPr="00442A78" w:rsidRDefault="00051991" w:rsidP="00051991">
            <w:pPr>
              <w:widowControl w:val="0"/>
              <w:autoSpaceDE w:val="0"/>
              <w:autoSpaceDN w:val="0"/>
              <w:adjustRightInd w:val="0"/>
              <w:jc w:val="center"/>
              <w:rPr>
                <w:sz w:val="22"/>
                <w:szCs w:val="22"/>
                <w:lang w:val="ru-RU"/>
              </w:rPr>
            </w:pPr>
          </w:p>
        </w:tc>
      </w:tr>
      <w:tr w:rsidR="00051991" w:rsidRPr="008D306E" w14:paraId="76D87826"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1C"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1D" w14:textId="77777777" w:rsidR="00051991" w:rsidRPr="00051991" w:rsidRDefault="00051991" w:rsidP="00051991">
            <w:pPr>
              <w:spacing w:line="160" w:lineRule="exact"/>
              <w:rPr>
                <w:rStyle w:val="8pt"/>
                <w:rFonts w:eastAsiaTheme="minorHAnsi"/>
                <w:lang w:val="en-US"/>
              </w:rPr>
            </w:pPr>
            <w:r w:rsidRPr="00051991">
              <w:rPr>
                <w:rStyle w:val="8pt"/>
                <w:rFonts w:eastAsiaTheme="minorHAnsi"/>
                <w:lang w:val="en-US"/>
              </w:rPr>
              <w:t>Foundation Service -5Yr NBD</w:t>
            </w:r>
          </w:p>
        </w:tc>
        <w:tc>
          <w:tcPr>
            <w:cnfStyle w:val="000010000000" w:firstRow="0" w:lastRow="0" w:firstColumn="0" w:lastColumn="0" w:oddVBand="1" w:evenVBand="0" w:oddHBand="0" w:evenHBand="0" w:firstRowFirstColumn="0" w:firstRowLastColumn="0" w:lastRowFirstColumn="0" w:lastRowLastColumn="0"/>
            <w:tcW w:w="1276" w:type="dxa"/>
          </w:tcPr>
          <w:p w14:paraId="76D8781E" w14:textId="77777777" w:rsidR="00051991" w:rsidRPr="00442A78" w:rsidRDefault="00051991" w:rsidP="00051991">
            <w:pPr>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81F"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820" w14:textId="77777777" w:rsidR="00051991" w:rsidRPr="00442A78" w:rsidRDefault="00051991" w:rsidP="00051991">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21" w14:textId="77777777" w:rsidR="00051991" w:rsidRDefault="00051991" w:rsidP="00051991">
            <w:pPr>
              <w:jc w:val="center"/>
            </w:pPr>
            <w:r w:rsidRPr="00206CED">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22" w14:textId="77777777" w:rsidR="00051991" w:rsidRDefault="00051991" w:rsidP="00051991">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23" w14:textId="77777777" w:rsidR="00051991" w:rsidRPr="00442A78" w:rsidRDefault="00051991" w:rsidP="00051991">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24" w14:textId="77777777" w:rsidR="00051991" w:rsidRPr="00442A78" w:rsidRDefault="00051991" w:rsidP="00051991">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25" w14:textId="77777777" w:rsidR="00051991" w:rsidRPr="00442A78" w:rsidRDefault="00051991" w:rsidP="00051991">
            <w:pPr>
              <w:widowControl w:val="0"/>
              <w:autoSpaceDE w:val="0"/>
              <w:autoSpaceDN w:val="0"/>
              <w:adjustRightInd w:val="0"/>
              <w:jc w:val="center"/>
              <w:rPr>
                <w:sz w:val="22"/>
                <w:szCs w:val="22"/>
                <w:lang w:val="ru-RU"/>
              </w:rPr>
            </w:pPr>
          </w:p>
        </w:tc>
      </w:tr>
      <w:tr w:rsidR="00F91016" w:rsidRPr="00362E97" w14:paraId="76D87831"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27"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3</w:t>
            </w: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28" w14:textId="77777777" w:rsidR="00F91016" w:rsidRPr="001E1110" w:rsidRDefault="00051991" w:rsidP="00F91016">
            <w:pPr>
              <w:widowControl w:val="0"/>
              <w:autoSpaceDE w:val="0"/>
              <w:autoSpaceDN w:val="0"/>
              <w:adjustRightInd w:val="0"/>
              <w:jc w:val="center"/>
              <w:rPr>
                <w:rStyle w:val="8pt"/>
                <w:rFonts w:eastAsiaTheme="minorHAnsi"/>
                <w:b/>
                <w:sz w:val="22"/>
                <w:szCs w:val="22"/>
              </w:rPr>
            </w:pPr>
            <w:r w:rsidRPr="001E1110">
              <w:rPr>
                <w:rStyle w:val="8pt"/>
                <w:rFonts w:eastAsiaTheme="minorHAnsi"/>
                <w:b/>
                <w:sz w:val="22"/>
                <w:szCs w:val="22"/>
              </w:rPr>
              <w:t xml:space="preserve">Система хранения данных </w:t>
            </w:r>
            <w:r w:rsidRPr="00051991">
              <w:rPr>
                <w:rStyle w:val="8pt"/>
                <w:rFonts w:eastAsiaTheme="minorHAnsi"/>
                <w:b/>
                <w:sz w:val="22"/>
                <w:szCs w:val="22"/>
                <w:lang w:val="en-US"/>
              </w:rPr>
              <w:t>NERPA</w:t>
            </w:r>
            <w:r w:rsidRPr="001E1110">
              <w:rPr>
                <w:rStyle w:val="8pt"/>
                <w:rFonts w:eastAsiaTheme="minorHAnsi"/>
                <w:b/>
                <w:sz w:val="22"/>
                <w:szCs w:val="22"/>
              </w:rPr>
              <w:t xml:space="preserve"> </w:t>
            </w:r>
            <w:r w:rsidRPr="00051991">
              <w:rPr>
                <w:rStyle w:val="8pt"/>
                <w:rFonts w:eastAsiaTheme="minorHAnsi"/>
                <w:b/>
                <w:sz w:val="22"/>
                <w:szCs w:val="22"/>
                <w:lang w:val="en-US"/>
              </w:rPr>
              <w:t>HE</w:t>
            </w:r>
            <w:r w:rsidRPr="001E1110">
              <w:rPr>
                <w:rStyle w:val="8pt"/>
                <w:rFonts w:eastAsiaTheme="minorHAnsi"/>
                <w:b/>
                <w:sz w:val="22"/>
                <w:szCs w:val="22"/>
              </w:rPr>
              <w:t xml:space="preserve"> </w:t>
            </w:r>
            <w:r w:rsidRPr="00051991">
              <w:rPr>
                <w:rStyle w:val="8pt"/>
                <w:rFonts w:eastAsiaTheme="minorHAnsi"/>
                <w:b/>
                <w:sz w:val="22"/>
                <w:szCs w:val="22"/>
                <w:lang w:val="en-US"/>
              </w:rPr>
              <w:t>NM</w:t>
            </w:r>
            <w:r w:rsidRPr="001E1110">
              <w:rPr>
                <w:rStyle w:val="8pt"/>
                <w:rFonts w:eastAsiaTheme="minorHAnsi"/>
                <w:b/>
                <w:sz w:val="22"/>
                <w:szCs w:val="22"/>
              </w:rPr>
              <w:t xml:space="preserve"> 25-2 в составе:</w:t>
            </w:r>
          </w:p>
        </w:tc>
        <w:tc>
          <w:tcPr>
            <w:cnfStyle w:val="000010000000" w:firstRow="0" w:lastRow="0" w:firstColumn="0" w:lastColumn="0" w:oddVBand="1" w:evenVBand="0" w:oddHBand="0" w:evenHBand="0" w:firstRowFirstColumn="0" w:firstRowLastColumn="0" w:lastRowFirstColumn="0" w:lastRowLastColumn="0"/>
            <w:tcW w:w="1276" w:type="dxa"/>
          </w:tcPr>
          <w:p w14:paraId="76D87829"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82A" w14:textId="77777777" w:rsidR="00F91016" w:rsidRPr="00F91016"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82B"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2C"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2D"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2E" w14:textId="77777777" w:rsidR="00F91016" w:rsidRPr="00442A78"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2F" w14:textId="77777777" w:rsidR="00F91016" w:rsidRPr="00442A78" w:rsidRDefault="00F91016" w:rsidP="00F91016">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30" w14:textId="77777777" w:rsidR="00F91016" w:rsidRPr="00442A78" w:rsidRDefault="00F91016" w:rsidP="00F91016">
            <w:pPr>
              <w:widowControl w:val="0"/>
              <w:autoSpaceDE w:val="0"/>
              <w:autoSpaceDN w:val="0"/>
              <w:adjustRightInd w:val="0"/>
              <w:jc w:val="center"/>
              <w:rPr>
                <w:sz w:val="22"/>
                <w:szCs w:val="22"/>
              </w:rPr>
            </w:pPr>
          </w:p>
        </w:tc>
      </w:tr>
      <w:tr w:rsidR="00D839D2" w:rsidRPr="00362E97" w14:paraId="76D8783C"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32" w14:textId="77777777" w:rsidR="00D839D2" w:rsidRPr="00442A78" w:rsidRDefault="00D839D2" w:rsidP="00D839D2">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33"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2U24 Chassis</w:t>
            </w:r>
          </w:p>
        </w:tc>
        <w:tc>
          <w:tcPr>
            <w:cnfStyle w:val="000010000000" w:firstRow="0" w:lastRow="0" w:firstColumn="0" w:lastColumn="0" w:oddVBand="1" w:evenVBand="0" w:oddHBand="0" w:evenHBand="0" w:firstRowFirstColumn="0" w:firstRowLastColumn="0" w:lastRowFirstColumn="0" w:lastRowLastColumn="0"/>
            <w:tcW w:w="1276" w:type="dxa"/>
          </w:tcPr>
          <w:p w14:paraId="76D87834" w14:textId="77777777" w:rsidR="00D839D2" w:rsidRPr="00442A78" w:rsidRDefault="00D839D2" w:rsidP="00D839D2">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835" w14:textId="77777777" w:rsidR="00D839D2" w:rsidRPr="00F91016" w:rsidRDefault="00D839D2" w:rsidP="00D839D2">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836" w14:textId="77777777" w:rsidR="00D839D2" w:rsidRPr="00442A78" w:rsidRDefault="00D839D2" w:rsidP="00D839D2">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837"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38" w14:textId="77777777" w:rsidR="00D839D2" w:rsidRPr="00442A78"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39" w14:textId="77777777" w:rsidR="00D839D2" w:rsidRPr="00442A78" w:rsidRDefault="00D839D2" w:rsidP="00D839D2">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83A" w14:textId="77777777" w:rsidR="00D839D2" w:rsidRPr="00442A78" w:rsidRDefault="00D839D2" w:rsidP="00D839D2">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83B"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47"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3D"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3E"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Fiber Channel</w:t>
            </w:r>
          </w:p>
        </w:tc>
        <w:tc>
          <w:tcPr>
            <w:cnfStyle w:val="000010000000" w:firstRow="0" w:lastRow="0" w:firstColumn="0" w:lastColumn="0" w:oddVBand="1" w:evenVBand="0" w:oddHBand="0" w:evenHBand="0" w:firstRowFirstColumn="0" w:firstRowLastColumn="0" w:lastRowFirstColumn="0" w:lastRowLastColumn="0"/>
            <w:tcW w:w="1276" w:type="dxa"/>
          </w:tcPr>
          <w:p w14:paraId="76D8783F"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40"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41"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42"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43"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44"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45"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46"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52"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48"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49"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Controller 32GB Gen2</w:t>
            </w:r>
          </w:p>
        </w:tc>
        <w:tc>
          <w:tcPr>
            <w:cnfStyle w:val="000010000000" w:firstRow="0" w:lastRow="0" w:firstColumn="0" w:lastColumn="0" w:oddVBand="1" w:evenVBand="0" w:oddHBand="0" w:evenHBand="0" w:firstRowFirstColumn="0" w:firstRowLastColumn="0" w:lastRowFirstColumn="0" w:lastRowLastColumn="0"/>
            <w:tcW w:w="1276" w:type="dxa"/>
          </w:tcPr>
          <w:p w14:paraId="76D8784A"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4B"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4C"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4D"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4E"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84F"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50"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51"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5D"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53"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54"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10Gb iSCSI/16Gb FC Universal SFP+ Module</w:t>
            </w:r>
          </w:p>
        </w:tc>
        <w:tc>
          <w:tcPr>
            <w:cnfStyle w:val="000010000000" w:firstRow="0" w:lastRow="0" w:firstColumn="0" w:lastColumn="0" w:oddVBand="1" w:evenVBand="0" w:oddHBand="0" w:evenHBand="0" w:firstRowFirstColumn="0" w:firstRowLastColumn="0" w:lastRowFirstColumn="0" w:lastRowLastColumn="0"/>
            <w:tcW w:w="1276" w:type="dxa"/>
          </w:tcPr>
          <w:p w14:paraId="76D87855"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56"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57"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58"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59"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85A"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5B"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5C"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68"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5E"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5F"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960GB 1DWD 2.5" SSD 2U24</w:t>
            </w:r>
          </w:p>
        </w:tc>
        <w:tc>
          <w:tcPr>
            <w:cnfStyle w:val="000010000000" w:firstRow="0" w:lastRow="0" w:firstColumn="0" w:lastColumn="0" w:oddVBand="1" w:evenVBand="0" w:oddHBand="0" w:evenHBand="0" w:firstRowFirstColumn="0" w:firstRowLastColumn="0" w:lastRowFirstColumn="0" w:lastRowLastColumn="0"/>
            <w:tcW w:w="1276" w:type="dxa"/>
          </w:tcPr>
          <w:p w14:paraId="76D87860"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61"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62"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63"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64"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865"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66"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67"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73"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69"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6A"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1.8TB 10K 2.5" HDD 2U24</w:t>
            </w:r>
          </w:p>
        </w:tc>
        <w:tc>
          <w:tcPr>
            <w:cnfStyle w:val="000010000000" w:firstRow="0" w:lastRow="0" w:firstColumn="0" w:lastColumn="0" w:oddVBand="1" w:evenVBand="0" w:oddHBand="0" w:evenHBand="0" w:firstRowFirstColumn="0" w:firstRowLastColumn="0" w:lastRowFirstColumn="0" w:lastRowLastColumn="0"/>
            <w:tcW w:w="1276" w:type="dxa"/>
          </w:tcPr>
          <w:p w14:paraId="76D8786B"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6C"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6D"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6E" w14:textId="77777777" w:rsidR="00D839D2" w:rsidRDefault="00D839D2" w:rsidP="00D839D2">
            <w:pPr>
              <w:jc w:val="center"/>
            </w:pPr>
            <w:r w:rsidRPr="002A49AA">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6F"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870"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71"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72"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7E"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74"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75"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5m LC-LC OM3 MMF Cable</w:t>
            </w:r>
          </w:p>
        </w:tc>
        <w:tc>
          <w:tcPr>
            <w:cnfStyle w:val="000010000000" w:firstRow="0" w:lastRow="0" w:firstColumn="0" w:lastColumn="0" w:oddVBand="1" w:evenVBand="0" w:oddHBand="0" w:evenHBand="0" w:firstRowFirstColumn="0" w:firstRowLastColumn="0" w:lastRowFirstColumn="0" w:lastRowLastColumn="0"/>
            <w:tcW w:w="1276" w:type="dxa"/>
          </w:tcPr>
          <w:p w14:paraId="76D87876"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77"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78"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79"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7A"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87B"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7C"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7D"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89"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7F"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80"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USB Cable, Micro-USB</w:t>
            </w:r>
          </w:p>
        </w:tc>
        <w:tc>
          <w:tcPr>
            <w:cnfStyle w:val="000010000000" w:firstRow="0" w:lastRow="0" w:firstColumn="0" w:lastColumn="0" w:oddVBand="1" w:evenVBand="0" w:oddHBand="0" w:evenHBand="0" w:firstRowFirstColumn="0" w:firstRowLastColumn="0" w:lastRowFirstColumn="0" w:lastRowLastColumn="0"/>
            <w:tcW w:w="1276" w:type="dxa"/>
          </w:tcPr>
          <w:p w14:paraId="76D87881"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82"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83"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84"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85"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86"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87"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88"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94"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8A"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8B"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1.5m, 10A/100-250V, C13 to IEC 320-C14 Rack Power Cable</w:t>
            </w:r>
          </w:p>
        </w:tc>
        <w:tc>
          <w:tcPr>
            <w:cnfStyle w:val="000010000000" w:firstRow="0" w:lastRow="0" w:firstColumn="0" w:lastColumn="0" w:oddVBand="1" w:evenVBand="0" w:oddHBand="0" w:evenHBand="0" w:firstRowFirstColumn="0" w:firstRowLastColumn="0" w:lastRowFirstColumn="0" w:lastRowLastColumn="0"/>
            <w:tcW w:w="1276" w:type="dxa"/>
          </w:tcPr>
          <w:p w14:paraId="76D8788C"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8D"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8E"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8F"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90"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891"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92"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93"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9F"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95"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96"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Rack Mount Kit 2U24/4U60</w:t>
            </w:r>
          </w:p>
        </w:tc>
        <w:tc>
          <w:tcPr>
            <w:cnfStyle w:val="000010000000" w:firstRow="0" w:lastRow="0" w:firstColumn="0" w:lastColumn="0" w:oddVBand="1" w:evenVBand="0" w:oddHBand="0" w:evenHBand="0" w:firstRowFirstColumn="0" w:firstRowLastColumn="0" w:lastRowFirstColumn="0" w:lastRowLastColumn="0"/>
            <w:tcW w:w="1276" w:type="dxa"/>
          </w:tcPr>
          <w:p w14:paraId="76D87897"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98"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99"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9A"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9B"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9C"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9D"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9E"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AA"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A0"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A1"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Ship Kit (</w:t>
            </w:r>
            <w:proofErr w:type="spellStart"/>
            <w:r w:rsidRPr="00D839D2">
              <w:rPr>
                <w:rStyle w:val="8pt"/>
                <w:rFonts w:eastAsiaTheme="minorHAnsi"/>
                <w:lang w:val="en-US"/>
              </w:rPr>
              <w:t>RoW</w:t>
            </w:r>
            <w:proofErr w:type="spellEnd"/>
            <w:r w:rsidRPr="00D839D2">
              <w:rPr>
                <w:rStyle w:val="8pt"/>
                <w:rFonts w:eastAsiaTheme="minorHAnsi"/>
                <w:lang w:val="en-US"/>
              </w:rPr>
              <w:t>) 2U, Gen2</w:t>
            </w:r>
          </w:p>
        </w:tc>
        <w:tc>
          <w:tcPr>
            <w:cnfStyle w:val="000010000000" w:firstRow="0" w:lastRow="0" w:firstColumn="0" w:lastColumn="0" w:oddVBand="1" w:evenVBand="0" w:oddHBand="0" w:evenHBand="0" w:firstRowFirstColumn="0" w:firstRowLastColumn="0" w:lastRowFirstColumn="0" w:lastRowLastColumn="0"/>
            <w:tcW w:w="1276" w:type="dxa"/>
          </w:tcPr>
          <w:p w14:paraId="76D878A2"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A3"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A4"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A5"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A6"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A7"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A8"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A9"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B5"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AB"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AC"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SM1D Controller Base Setting</w:t>
            </w:r>
          </w:p>
        </w:tc>
        <w:tc>
          <w:tcPr>
            <w:cnfStyle w:val="000010000000" w:firstRow="0" w:lastRow="0" w:firstColumn="0" w:lastColumn="0" w:oddVBand="1" w:evenVBand="0" w:oddHBand="0" w:evenHBand="0" w:firstRowFirstColumn="0" w:firstRowLastColumn="0" w:lastRowFirstColumn="0" w:lastRowLastColumn="0"/>
            <w:tcW w:w="1276" w:type="dxa"/>
          </w:tcPr>
          <w:p w14:paraId="76D878AD"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AE"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AF"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B0"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B1"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B2"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B3"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B4"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C0"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B6"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B7"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Base Bundle</w:t>
            </w:r>
          </w:p>
        </w:tc>
        <w:tc>
          <w:tcPr>
            <w:cnfStyle w:val="000010000000" w:firstRow="0" w:lastRow="0" w:firstColumn="0" w:lastColumn="0" w:oddVBand="1" w:evenVBand="0" w:oddHBand="0" w:evenHBand="0" w:firstRowFirstColumn="0" w:firstRowLastColumn="0" w:lastRowFirstColumn="0" w:lastRowLastColumn="0"/>
            <w:tcW w:w="1276" w:type="dxa"/>
          </w:tcPr>
          <w:p w14:paraId="76D878B8"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B9"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BA"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BB"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BC"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BD"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BE"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BF"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CB"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C1"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C2"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SFF Drive Filler</w:t>
            </w:r>
          </w:p>
        </w:tc>
        <w:tc>
          <w:tcPr>
            <w:cnfStyle w:val="000010000000" w:firstRow="0" w:lastRow="0" w:firstColumn="0" w:lastColumn="0" w:oddVBand="1" w:evenVBand="0" w:oddHBand="0" w:evenHBand="0" w:firstRowFirstColumn="0" w:firstRowLastColumn="0" w:lastRowFirstColumn="0" w:lastRowLastColumn="0"/>
            <w:tcW w:w="1276" w:type="dxa"/>
          </w:tcPr>
          <w:p w14:paraId="76D878C3"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C4"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C5"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C6"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C7"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8</w:t>
            </w:r>
          </w:p>
        </w:tc>
        <w:tc>
          <w:tcPr>
            <w:cnfStyle w:val="000001000000" w:firstRow="0" w:lastRow="0" w:firstColumn="0" w:lastColumn="0" w:oddVBand="0" w:evenVBand="1" w:oddHBand="0" w:evenHBand="0" w:firstRowFirstColumn="0" w:firstRowLastColumn="0" w:lastRowFirstColumn="0" w:lastRowLastColumn="0"/>
            <w:tcW w:w="1134" w:type="dxa"/>
          </w:tcPr>
          <w:p w14:paraId="76D878C8"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C9"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CA"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D6"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CC"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CD"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Packaging 2U</w:t>
            </w:r>
          </w:p>
        </w:tc>
        <w:tc>
          <w:tcPr>
            <w:cnfStyle w:val="000010000000" w:firstRow="0" w:lastRow="0" w:firstColumn="0" w:lastColumn="0" w:oddVBand="1" w:evenVBand="0" w:oddHBand="0" w:evenHBand="0" w:firstRowFirstColumn="0" w:firstRowLastColumn="0" w:lastRowFirstColumn="0" w:lastRowLastColumn="0"/>
            <w:tcW w:w="1276" w:type="dxa"/>
          </w:tcPr>
          <w:p w14:paraId="76D878CE"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CF"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D0"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D1"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D2"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D3"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D4"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D5"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E1"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D7"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D8"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Product Label</w:t>
            </w:r>
          </w:p>
        </w:tc>
        <w:tc>
          <w:tcPr>
            <w:cnfStyle w:val="000010000000" w:firstRow="0" w:lastRow="0" w:firstColumn="0" w:lastColumn="0" w:oddVBand="1" w:evenVBand="0" w:oddHBand="0" w:evenHBand="0" w:firstRowFirstColumn="0" w:firstRowLastColumn="0" w:lastRowFirstColumn="0" w:lastRowLastColumn="0"/>
            <w:tcW w:w="1276" w:type="dxa"/>
          </w:tcPr>
          <w:p w14:paraId="76D878D9"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DA"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DB"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DC"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DD"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DE"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DF"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E0"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EC"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E2"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E3"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2U24 End Cap Kit (Pair)</w:t>
            </w:r>
          </w:p>
        </w:tc>
        <w:tc>
          <w:tcPr>
            <w:cnfStyle w:val="000010000000" w:firstRow="0" w:lastRow="0" w:firstColumn="0" w:lastColumn="0" w:oddVBand="1" w:evenVBand="0" w:oddHBand="0" w:evenHBand="0" w:firstRowFirstColumn="0" w:firstRowLastColumn="0" w:lastRowFirstColumn="0" w:lastRowLastColumn="0"/>
            <w:tcW w:w="1276" w:type="dxa"/>
          </w:tcPr>
          <w:p w14:paraId="76D878E4"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E5"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E6"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E7"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E8"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E9"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EA"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EB"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8F7"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ED"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EE"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2U24 System Label</w:t>
            </w:r>
          </w:p>
        </w:tc>
        <w:tc>
          <w:tcPr>
            <w:cnfStyle w:val="000010000000" w:firstRow="0" w:lastRow="0" w:firstColumn="0" w:lastColumn="0" w:oddVBand="1" w:evenVBand="0" w:oddHBand="0" w:evenHBand="0" w:firstRowFirstColumn="0" w:firstRowLastColumn="0" w:lastRowFirstColumn="0" w:lastRowLastColumn="0"/>
            <w:tcW w:w="1276" w:type="dxa"/>
          </w:tcPr>
          <w:p w14:paraId="76D878EF"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F0"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F1"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F2"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F3"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8F4"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8F5"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8F6"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902"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8F8"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8F9"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HIC, 32Gb FC,4-ports</w:t>
            </w:r>
          </w:p>
        </w:tc>
        <w:tc>
          <w:tcPr>
            <w:cnfStyle w:val="000010000000" w:firstRow="0" w:lastRow="0" w:firstColumn="0" w:lastColumn="0" w:oddVBand="1" w:evenVBand="0" w:oddHBand="0" w:evenHBand="0" w:firstRowFirstColumn="0" w:firstRowLastColumn="0" w:lastRowFirstColumn="0" w:lastRowLastColumn="0"/>
            <w:tcW w:w="1276" w:type="dxa"/>
          </w:tcPr>
          <w:p w14:paraId="76D878FA"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8FB"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8FC"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8FD"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8FE"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8FF"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00"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01" w14:textId="77777777" w:rsidR="00D839D2" w:rsidRPr="00442A78" w:rsidRDefault="00D839D2" w:rsidP="00D839D2">
            <w:pPr>
              <w:widowControl w:val="0"/>
              <w:autoSpaceDE w:val="0"/>
              <w:autoSpaceDN w:val="0"/>
              <w:adjustRightInd w:val="0"/>
              <w:jc w:val="center"/>
              <w:rPr>
                <w:sz w:val="22"/>
                <w:szCs w:val="22"/>
              </w:rPr>
            </w:pPr>
          </w:p>
        </w:tc>
      </w:tr>
      <w:tr w:rsidR="00D839D2" w:rsidRPr="00362E97" w14:paraId="76D8790D"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03"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04" w14:textId="77777777" w:rsidR="00D839D2" w:rsidRPr="00D839D2" w:rsidRDefault="00D839D2" w:rsidP="00D839D2">
            <w:pPr>
              <w:spacing w:line="160" w:lineRule="exact"/>
              <w:rPr>
                <w:rStyle w:val="8pt"/>
                <w:rFonts w:eastAsiaTheme="minorHAnsi"/>
                <w:lang w:val="en-US"/>
              </w:rPr>
            </w:pPr>
            <w:r w:rsidRPr="00D839D2">
              <w:rPr>
                <w:rStyle w:val="8pt"/>
                <w:rFonts w:eastAsiaTheme="minorHAnsi"/>
                <w:lang w:val="en-US"/>
              </w:rPr>
              <w:t>Foundation Service -5Yr NBD</w:t>
            </w:r>
          </w:p>
        </w:tc>
        <w:tc>
          <w:tcPr>
            <w:cnfStyle w:val="000010000000" w:firstRow="0" w:lastRow="0" w:firstColumn="0" w:lastColumn="0" w:oddVBand="1" w:evenVBand="0" w:oddHBand="0" w:evenHBand="0" w:firstRowFirstColumn="0" w:firstRowLastColumn="0" w:lastRowFirstColumn="0" w:lastRowLastColumn="0"/>
            <w:tcW w:w="1276" w:type="dxa"/>
          </w:tcPr>
          <w:p w14:paraId="76D87905"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906"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907" w14:textId="77777777" w:rsidR="00D839D2" w:rsidRPr="00D839D2" w:rsidRDefault="00D839D2" w:rsidP="00D839D2">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908" w14:textId="77777777" w:rsidR="00D839D2" w:rsidRDefault="00D839D2" w:rsidP="00D839D2">
            <w:pPr>
              <w:jc w:val="center"/>
            </w:pPr>
            <w:r w:rsidRPr="00107E93">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09" w14:textId="77777777" w:rsidR="00D839D2" w:rsidRPr="00D839D2" w:rsidRDefault="00D839D2" w:rsidP="00D839D2">
            <w:pPr>
              <w:widowControl w:val="0"/>
              <w:autoSpaceDE w:val="0"/>
              <w:autoSpaceDN w:val="0"/>
              <w:adjustRightInd w:val="0"/>
              <w:jc w:val="center"/>
              <w:rPr>
                <w:rStyle w:val="8pt"/>
                <w:rFonts w:eastAsiaTheme="minorHAnsi"/>
                <w:sz w:val="22"/>
                <w:szCs w:val="22"/>
              </w:rPr>
            </w:pPr>
            <w:r w:rsidRPr="00D839D2">
              <w:rPr>
                <w:rStyle w:val="8pt"/>
                <w:rFonts w:eastAsiaTheme="minorHAnsi"/>
                <w:sz w:val="22"/>
                <w:szCs w:val="22"/>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90A" w14:textId="77777777" w:rsidR="00D839D2" w:rsidRPr="00D839D2" w:rsidRDefault="00D839D2" w:rsidP="00D839D2">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0B" w14:textId="77777777" w:rsidR="00D839D2" w:rsidRPr="00D839D2" w:rsidRDefault="00D839D2" w:rsidP="00D839D2">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0C" w14:textId="77777777" w:rsidR="00D839D2" w:rsidRPr="00442A78" w:rsidRDefault="00D839D2" w:rsidP="00D839D2">
            <w:pPr>
              <w:widowControl w:val="0"/>
              <w:autoSpaceDE w:val="0"/>
              <w:autoSpaceDN w:val="0"/>
              <w:adjustRightInd w:val="0"/>
              <w:jc w:val="center"/>
              <w:rPr>
                <w:sz w:val="22"/>
                <w:szCs w:val="22"/>
              </w:rPr>
            </w:pPr>
          </w:p>
        </w:tc>
      </w:tr>
      <w:tr w:rsidR="004F1293" w:rsidRPr="008D306E" w14:paraId="76D87918" w14:textId="77777777" w:rsidTr="008B1E0E">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vAlign w:val="center"/>
          </w:tcPr>
          <w:p w14:paraId="76D8790E" w14:textId="77777777" w:rsidR="004F1293" w:rsidRPr="00442A78" w:rsidRDefault="004F1293" w:rsidP="008B1E0E">
            <w:pPr>
              <w:jc w:val="center"/>
              <w:rPr>
                <w:b/>
                <w:color w:val="000000"/>
                <w:sz w:val="24"/>
                <w:szCs w:val="24"/>
              </w:rPr>
            </w:pPr>
            <w:r w:rsidRPr="00442A78">
              <w:rPr>
                <w:b/>
                <w:color w:val="000000"/>
                <w:sz w:val="24"/>
                <w:szCs w:val="24"/>
              </w:rPr>
              <w:t>№ п/п</w:t>
            </w:r>
          </w:p>
        </w:tc>
        <w:tc>
          <w:tcPr>
            <w:cnfStyle w:val="000001000000" w:firstRow="0" w:lastRow="0" w:firstColumn="0" w:lastColumn="0" w:oddVBand="0" w:evenVBand="1" w:oddHBand="0" w:evenHBand="0" w:firstRowFirstColumn="0" w:firstRowLastColumn="0" w:lastRowFirstColumn="0" w:lastRowLastColumn="0"/>
            <w:tcW w:w="3503" w:type="dxa"/>
            <w:gridSpan w:val="2"/>
            <w:vAlign w:val="center"/>
          </w:tcPr>
          <w:p w14:paraId="76D8790F" w14:textId="77777777" w:rsidR="004F1293" w:rsidRPr="00442A78" w:rsidRDefault="004F1293" w:rsidP="008B1E0E">
            <w:pPr>
              <w:jc w:val="center"/>
              <w:rPr>
                <w:b/>
                <w:color w:val="000000"/>
                <w:sz w:val="24"/>
                <w:szCs w:val="24"/>
              </w:rPr>
            </w:pPr>
            <w:proofErr w:type="spellStart"/>
            <w:r w:rsidRPr="00442A78">
              <w:rPr>
                <w:b/>
                <w:color w:val="000000"/>
                <w:sz w:val="24"/>
                <w:szCs w:val="24"/>
              </w:rPr>
              <w:t>Наименование</w:t>
            </w:r>
            <w:proofErr w:type="spellEnd"/>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910" w14:textId="77777777" w:rsidR="004F1293" w:rsidRPr="00442A78" w:rsidRDefault="004F1293" w:rsidP="008B1E0E">
            <w:pPr>
              <w:jc w:val="center"/>
              <w:rPr>
                <w:b/>
                <w:color w:val="000000"/>
                <w:sz w:val="24"/>
                <w:szCs w:val="24"/>
              </w:rPr>
            </w:pPr>
            <w:proofErr w:type="spellStart"/>
            <w:r w:rsidRPr="00442A78">
              <w:rPr>
                <w:b/>
                <w:color w:val="000000"/>
                <w:sz w:val="24"/>
                <w:szCs w:val="24"/>
              </w:rPr>
              <w:t>Артикул</w:t>
            </w:r>
            <w:proofErr w:type="spellEnd"/>
          </w:p>
        </w:tc>
        <w:tc>
          <w:tcPr>
            <w:cnfStyle w:val="000001000000" w:firstRow="0" w:lastRow="0" w:firstColumn="0" w:lastColumn="0" w:oddVBand="0" w:evenVBand="1" w:oddHBand="0" w:evenHBand="0" w:firstRowFirstColumn="0" w:firstRowLastColumn="0" w:lastRowFirstColumn="0" w:lastRowLastColumn="0"/>
            <w:tcW w:w="1843" w:type="dxa"/>
            <w:vAlign w:val="center"/>
          </w:tcPr>
          <w:p w14:paraId="76D87911" w14:textId="77777777" w:rsidR="004F1293" w:rsidRPr="00442A78" w:rsidRDefault="004F1293" w:rsidP="008B1E0E">
            <w:pPr>
              <w:jc w:val="center"/>
              <w:rPr>
                <w:b/>
                <w:color w:val="000000"/>
                <w:sz w:val="24"/>
                <w:szCs w:val="24"/>
              </w:rPr>
            </w:pPr>
            <w:proofErr w:type="spellStart"/>
            <w:r w:rsidRPr="00442A78">
              <w:rPr>
                <w:b/>
                <w:color w:val="000000"/>
                <w:sz w:val="24"/>
                <w:szCs w:val="24"/>
              </w:rPr>
              <w:t>Серийные</w:t>
            </w:r>
            <w:proofErr w:type="spellEnd"/>
            <w:r w:rsidRPr="00442A78">
              <w:rPr>
                <w:b/>
                <w:color w:val="000000"/>
                <w:sz w:val="24"/>
                <w:szCs w:val="24"/>
              </w:rPr>
              <w:t xml:space="preserve"> </w:t>
            </w:r>
            <w:proofErr w:type="spellStart"/>
            <w:r w:rsidRPr="00442A78">
              <w:rPr>
                <w:b/>
                <w:color w:val="000000"/>
                <w:sz w:val="24"/>
                <w:szCs w:val="24"/>
              </w:rPr>
              <w:t>номер</w:t>
            </w:r>
            <w:proofErr w:type="spellEnd"/>
            <w:r w:rsidRPr="00442A78">
              <w:rPr>
                <w:b/>
                <w:color w:val="000000"/>
                <w:sz w:val="24"/>
                <w:szCs w:val="24"/>
              </w:rPr>
              <w:t xml:space="preserve"> </w:t>
            </w:r>
            <w:proofErr w:type="spellStart"/>
            <w:r w:rsidRPr="00442A78">
              <w:rPr>
                <w:b/>
                <w:color w:val="000000"/>
                <w:sz w:val="24"/>
                <w:szCs w:val="24"/>
              </w:rPr>
              <w:t>оборудования</w:t>
            </w:r>
            <w:proofErr w:type="spellEnd"/>
          </w:p>
        </w:tc>
        <w:tc>
          <w:tcPr>
            <w:cnfStyle w:val="000010000000" w:firstRow="0" w:lastRow="0" w:firstColumn="0" w:lastColumn="0" w:oddVBand="1" w:evenVBand="0" w:oddHBand="0" w:evenHBand="0" w:firstRowFirstColumn="0" w:firstRowLastColumn="0" w:lastRowFirstColumn="0" w:lastRowLastColumn="0"/>
            <w:tcW w:w="1984" w:type="dxa"/>
            <w:vAlign w:val="center"/>
          </w:tcPr>
          <w:p w14:paraId="76D87912" w14:textId="77777777" w:rsidR="004F1293" w:rsidRPr="00442A78" w:rsidRDefault="004F1293" w:rsidP="008B1E0E">
            <w:pPr>
              <w:jc w:val="center"/>
              <w:rPr>
                <w:b/>
                <w:color w:val="000000"/>
                <w:sz w:val="24"/>
                <w:szCs w:val="24"/>
                <w:lang w:val="ru-RU"/>
              </w:rPr>
            </w:pPr>
            <w:r>
              <w:rPr>
                <w:b/>
                <w:color w:val="000000"/>
                <w:sz w:val="24"/>
                <w:szCs w:val="24"/>
                <w:lang w:val="ru-RU"/>
              </w:rPr>
              <w:t>Страна происхождения товара</w:t>
            </w:r>
          </w:p>
        </w:tc>
        <w:tc>
          <w:tcPr>
            <w:cnfStyle w:val="000001000000" w:firstRow="0" w:lastRow="0" w:firstColumn="0" w:lastColumn="0" w:oddVBand="0" w:evenVBand="1" w:oddHBand="0" w:evenHBand="0" w:firstRowFirstColumn="0" w:firstRowLastColumn="0" w:lastRowFirstColumn="0" w:lastRowLastColumn="0"/>
            <w:tcW w:w="709" w:type="dxa"/>
            <w:vAlign w:val="center"/>
          </w:tcPr>
          <w:p w14:paraId="76D87913" w14:textId="77777777" w:rsidR="004F1293" w:rsidRPr="00442A78" w:rsidRDefault="004F1293" w:rsidP="008B1E0E">
            <w:pPr>
              <w:jc w:val="center"/>
              <w:rPr>
                <w:b/>
                <w:color w:val="000000"/>
                <w:sz w:val="24"/>
                <w:szCs w:val="24"/>
              </w:rPr>
            </w:pPr>
            <w:proofErr w:type="spellStart"/>
            <w:r w:rsidRPr="00442A78">
              <w:rPr>
                <w:b/>
                <w:color w:val="000000"/>
                <w:sz w:val="24"/>
                <w:szCs w:val="24"/>
              </w:rPr>
              <w:t>Ед</w:t>
            </w:r>
            <w:proofErr w:type="spellEnd"/>
            <w:r w:rsidRPr="00442A78">
              <w:rPr>
                <w:b/>
                <w:color w:val="000000"/>
                <w:sz w:val="24"/>
                <w:szCs w:val="24"/>
              </w:rPr>
              <w:t xml:space="preserve">. </w:t>
            </w:r>
            <w:proofErr w:type="spellStart"/>
            <w:r w:rsidRPr="00442A78">
              <w:rPr>
                <w:b/>
                <w:color w:val="000000"/>
                <w:sz w:val="24"/>
                <w:szCs w:val="24"/>
              </w:rPr>
              <w:t>изм</w:t>
            </w:r>
            <w:proofErr w:type="spellEnd"/>
            <w:r w:rsidRPr="00442A78">
              <w:rPr>
                <w:b/>
                <w:color w:val="000000"/>
                <w:sz w:val="24"/>
                <w:szCs w:val="24"/>
              </w:rPr>
              <w:t>.</w:t>
            </w:r>
          </w:p>
        </w:tc>
        <w:tc>
          <w:tcPr>
            <w:cnfStyle w:val="000010000000" w:firstRow="0" w:lastRow="0" w:firstColumn="0" w:lastColumn="0" w:oddVBand="1" w:evenVBand="0" w:oddHBand="0" w:evenHBand="0" w:firstRowFirstColumn="0" w:firstRowLastColumn="0" w:lastRowFirstColumn="0" w:lastRowLastColumn="0"/>
            <w:tcW w:w="850" w:type="dxa"/>
            <w:vAlign w:val="center"/>
          </w:tcPr>
          <w:p w14:paraId="76D87914" w14:textId="77777777" w:rsidR="004F1293" w:rsidRPr="00442A78" w:rsidRDefault="004F1293" w:rsidP="008B1E0E">
            <w:pPr>
              <w:jc w:val="center"/>
              <w:rPr>
                <w:b/>
                <w:color w:val="000000"/>
                <w:sz w:val="24"/>
                <w:szCs w:val="24"/>
              </w:rPr>
            </w:pPr>
            <w:proofErr w:type="spellStart"/>
            <w:r w:rsidRPr="00442A78">
              <w:rPr>
                <w:b/>
                <w:color w:val="000000"/>
                <w:sz w:val="24"/>
                <w:szCs w:val="24"/>
              </w:rPr>
              <w:t>Кол-во</w:t>
            </w:r>
            <w:proofErr w:type="spellEnd"/>
          </w:p>
        </w:tc>
        <w:tc>
          <w:tcPr>
            <w:cnfStyle w:val="000001000000" w:firstRow="0" w:lastRow="0" w:firstColumn="0" w:lastColumn="0" w:oddVBand="0" w:evenVBand="1" w:oddHBand="0" w:evenHBand="0" w:firstRowFirstColumn="0" w:firstRowLastColumn="0" w:lastRowFirstColumn="0" w:lastRowLastColumn="0"/>
            <w:tcW w:w="1134" w:type="dxa"/>
            <w:vAlign w:val="center"/>
          </w:tcPr>
          <w:p w14:paraId="76D87915" w14:textId="77777777" w:rsidR="004F1293" w:rsidRPr="00442A78" w:rsidRDefault="004F1293" w:rsidP="008B1E0E">
            <w:pPr>
              <w:jc w:val="center"/>
              <w:rPr>
                <w:b/>
                <w:color w:val="000000"/>
                <w:sz w:val="24"/>
                <w:szCs w:val="24"/>
                <w:lang w:val="ru-RU"/>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без НДС</w:t>
            </w:r>
          </w:p>
        </w:tc>
        <w:tc>
          <w:tcPr>
            <w:cnfStyle w:val="000010000000" w:firstRow="0" w:lastRow="0" w:firstColumn="0" w:lastColumn="0" w:oddVBand="1" w:evenVBand="0" w:oddHBand="0" w:evenHBand="0" w:firstRowFirstColumn="0" w:firstRowLastColumn="0" w:lastRowFirstColumn="0" w:lastRowLastColumn="0"/>
            <w:tcW w:w="1276" w:type="dxa"/>
            <w:vAlign w:val="center"/>
          </w:tcPr>
          <w:p w14:paraId="76D87916" w14:textId="77777777" w:rsidR="004F1293" w:rsidRPr="00442A78" w:rsidRDefault="004F1293" w:rsidP="008B1E0E">
            <w:pPr>
              <w:jc w:val="center"/>
              <w:rPr>
                <w:b/>
                <w:color w:val="000000"/>
                <w:sz w:val="24"/>
                <w:szCs w:val="24"/>
              </w:rPr>
            </w:pPr>
            <w:r w:rsidRPr="00442A78">
              <w:rPr>
                <w:b/>
                <w:color w:val="000000"/>
                <w:sz w:val="24"/>
                <w:szCs w:val="24"/>
                <w:lang w:val="ru-RU"/>
              </w:rPr>
              <w:t>Цена</w:t>
            </w:r>
            <w:r w:rsidRPr="00442A78">
              <w:rPr>
                <w:b/>
                <w:color w:val="000000"/>
                <w:sz w:val="24"/>
                <w:szCs w:val="24"/>
              </w:rPr>
              <w:t xml:space="preserve">, </w:t>
            </w:r>
            <w:proofErr w:type="spellStart"/>
            <w:r w:rsidRPr="00442A78">
              <w:rPr>
                <w:b/>
                <w:color w:val="000000"/>
                <w:sz w:val="24"/>
                <w:szCs w:val="24"/>
                <w:lang w:val="ru-RU"/>
              </w:rPr>
              <w:t>руб</w:t>
            </w:r>
            <w:proofErr w:type="spellEnd"/>
            <w:r w:rsidRPr="00442A78">
              <w:rPr>
                <w:b/>
                <w:color w:val="000000"/>
                <w:sz w:val="24"/>
                <w:szCs w:val="24"/>
              </w:rPr>
              <w:t xml:space="preserve">. </w:t>
            </w:r>
            <w:r w:rsidRPr="00442A78">
              <w:rPr>
                <w:b/>
                <w:color w:val="000000"/>
                <w:sz w:val="24"/>
                <w:szCs w:val="24"/>
                <w:lang w:val="ru-RU"/>
              </w:rPr>
              <w:t>с НДС</w:t>
            </w:r>
          </w:p>
        </w:tc>
        <w:tc>
          <w:tcPr>
            <w:cnfStyle w:val="000001000000" w:firstRow="0" w:lastRow="0" w:firstColumn="0" w:lastColumn="0" w:oddVBand="0" w:evenVBand="1" w:oddHBand="0" w:evenHBand="0" w:firstRowFirstColumn="0" w:firstRowLastColumn="0" w:lastRowFirstColumn="0" w:lastRowLastColumn="0"/>
            <w:tcW w:w="1476" w:type="dxa"/>
            <w:vAlign w:val="center"/>
          </w:tcPr>
          <w:p w14:paraId="76D87917" w14:textId="77777777" w:rsidR="004F1293" w:rsidRPr="00442A78" w:rsidRDefault="004F1293" w:rsidP="008B1E0E">
            <w:pPr>
              <w:jc w:val="center"/>
              <w:rPr>
                <w:b/>
                <w:color w:val="000000"/>
                <w:sz w:val="24"/>
                <w:szCs w:val="24"/>
                <w:lang w:val="ru-RU"/>
              </w:rPr>
            </w:pPr>
            <w:r w:rsidRPr="00442A78">
              <w:rPr>
                <w:b/>
                <w:color w:val="000000"/>
                <w:sz w:val="24"/>
                <w:szCs w:val="24"/>
                <w:lang w:val="ru-RU"/>
              </w:rPr>
              <w:t>Стоимость, руб. с НДС</w:t>
            </w:r>
          </w:p>
        </w:tc>
      </w:tr>
      <w:tr w:rsidR="00F91016" w:rsidRPr="00362E97" w14:paraId="76D87923"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19" w14:textId="77777777" w:rsidR="00F91016" w:rsidRPr="00F91016" w:rsidRDefault="00F91016" w:rsidP="00F91016">
            <w:pPr>
              <w:widowControl w:val="0"/>
              <w:autoSpaceDE w:val="0"/>
              <w:autoSpaceDN w:val="0"/>
              <w:adjustRightInd w:val="0"/>
              <w:jc w:val="center"/>
              <w:rPr>
                <w:rStyle w:val="8pt"/>
                <w:rFonts w:eastAsiaTheme="minorHAnsi"/>
                <w:sz w:val="22"/>
                <w:szCs w:val="22"/>
                <w:lang w:val="en-US"/>
              </w:rPr>
            </w:pPr>
            <w:r w:rsidRPr="00F91016">
              <w:rPr>
                <w:rStyle w:val="8pt"/>
                <w:rFonts w:eastAsiaTheme="minorHAnsi"/>
                <w:sz w:val="22"/>
                <w:szCs w:val="22"/>
                <w:lang w:val="en-US"/>
              </w:rPr>
              <w:t>4</w:t>
            </w: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1A" w14:textId="77777777" w:rsidR="00F91016" w:rsidRPr="001E1110" w:rsidRDefault="00C66284" w:rsidP="00F91016">
            <w:pPr>
              <w:widowControl w:val="0"/>
              <w:autoSpaceDE w:val="0"/>
              <w:autoSpaceDN w:val="0"/>
              <w:adjustRightInd w:val="0"/>
              <w:jc w:val="center"/>
              <w:rPr>
                <w:rStyle w:val="8pt"/>
                <w:rFonts w:eastAsiaTheme="minorHAnsi"/>
                <w:b/>
                <w:sz w:val="22"/>
                <w:szCs w:val="22"/>
              </w:rPr>
            </w:pPr>
            <w:r w:rsidRPr="001E1110">
              <w:rPr>
                <w:rStyle w:val="8pt"/>
                <w:rFonts w:eastAsiaTheme="minorHAnsi"/>
                <w:b/>
                <w:sz w:val="22"/>
                <w:szCs w:val="22"/>
              </w:rPr>
              <w:t xml:space="preserve">Коммутатор </w:t>
            </w:r>
            <w:r w:rsidRPr="00637E93">
              <w:rPr>
                <w:rStyle w:val="8pt"/>
                <w:rFonts w:eastAsiaTheme="minorHAnsi"/>
                <w:b/>
                <w:sz w:val="22"/>
                <w:szCs w:val="22"/>
                <w:lang w:val="en-US"/>
              </w:rPr>
              <w:t>NERPA</w:t>
            </w:r>
            <w:r w:rsidRPr="001E1110">
              <w:rPr>
                <w:rStyle w:val="8pt"/>
                <w:rFonts w:eastAsiaTheme="minorHAnsi"/>
                <w:b/>
                <w:sz w:val="22"/>
                <w:szCs w:val="22"/>
              </w:rPr>
              <w:t xml:space="preserve"> </w:t>
            </w:r>
            <w:r w:rsidRPr="00637E93">
              <w:rPr>
                <w:rStyle w:val="8pt"/>
                <w:rFonts w:eastAsiaTheme="minorHAnsi"/>
                <w:b/>
                <w:sz w:val="22"/>
                <w:szCs w:val="22"/>
                <w:lang w:val="en-US"/>
              </w:rPr>
              <w:t>G</w:t>
            </w:r>
            <w:r w:rsidRPr="001E1110">
              <w:rPr>
                <w:rStyle w:val="8pt"/>
                <w:rFonts w:eastAsiaTheme="minorHAnsi"/>
                <w:b/>
                <w:sz w:val="22"/>
                <w:szCs w:val="22"/>
              </w:rPr>
              <w:t>610 в составе:</w:t>
            </w:r>
          </w:p>
        </w:tc>
        <w:tc>
          <w:tcPr>
            <w:cnfStyle w:val="000010000000" w:firstRow="0" w:lastRow="0" w:firstColumn="0" w:lastColumn="0" w:oddVBand="1" w:evenVBand="0" w:oddHBand="0" w:evenHBand="0" w:firstRowFirstColumn="0" w:firstRowLastColumn="0" w:lastRowFirstColumn="0" w:lastRowLastColumn="0"/>
            <w:tcW w:w="1276" w:type="dxa"/>
          </w:tcPr>
          <w:p w14:paraId="76D8791B"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91C" w14:textId="77777777" w:rsidR="00F91016" w:rsidRPr="00F91016"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91D" w14:textId="77777777" w:rsidR="00F91016" w:rsidRPr="00442A78" w:rsidRDefault="00F91016" w:rsidP="00F91016">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91E"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sidRPr="00442A78">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1F" w14:textId="77777777" w:rsidR="00F91016" w:rsidRPr="00442A78" w:rsidRDefault="00F91016" w:rsidP="00F91016">
            <w:pPr>
              <w:widowControl w:val="0"/>
              <w:autoSpaceDE w:val="0"/>
              <w:autoSpaceDN w:val="0"/>
              <w:adjustRightInd w:val="0"/>
              <w:jc w:val="center"/>
              <w:rPr>
                <w:rStyle w:val="8pt"/>
                <w:rFonts w:eastAsiaTheme="minorHAnsi"/>
                <w:sz w:val="22"/>
                <w:szCs w:val="22"/>
              </w:rPr>
            </w:pPr>
            <w:r>
              <w:rPr>
                <w:rStyle w:val="8pt"/>
                <w:rFonts w:eastAsiaTheme="minorHAnsi"/>
                <w:sz w:val="22"/>
                <w:szCs w:val="22"/>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920" w14:textId="77777777" w:rsidR="00F91016" w:rsidRPr="00442A78" w:rsidRDefault="00F91016" w:rsidP="00F91016">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921" w14:textId="77777777" w:rsidR="00F91016" w:rsidRPr="00442A78" w:rsidRDefault="00F91016" w:rsidP="00F91016">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922" w14:textId="77777777" w:rsidR="00F91016" w:rsidRPr="00442A78" w:rsidRDefault="00F91016" w:rsidP="00F91016">
            <w:pPr>
              <w:widowControl w:val="0"/>
              <w:autoSpaceDE w:val="0"/>
              <w:autoSpaceDN w:val="0"/>
              <w:adjustRightInd w:val="0"/>
              <w:jc w:val="center"/>
              <w:rPr>
                <w:sz w:val="22"/>
                <w:szCs w:val="22"/>
              </w:rPr>
            </w:pPr>
          </w:p>
        </w:tc>
      </w:tr>
      <w:tr w:rsidR="00637E93" w:rsidRPr="00362E97" w14:paraId="76D8792E"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24" w14:textId="77777777" w:rsidR="00637E93" w:rsidRPr="00F91016"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25" w14:textId="77777777" w:rsidR="00637E93" w:rsidRPr="00637E93" w:rsidRDefault="00637E93" w:rsidP="00637E93">
            <w:pPr>
              <w:rPr>
                <w:rStyle w:val="8pt"/>
                <w:rFonts w:eastAsiaTheme="minorHAnsi"/>
                <w:lang w:val="en-US"/>
              </w:rPr>
            </w:pPr>
            <w:r w:rsidRPr="00637E93">
              <w:rPr>
                <w:rStyle w:val="8pt"/>
                <w:rFonts w:eastAsiaTheme="minorHAnsi"/>
                <w:lang w:val="en-US"/>
              </w:rPr>
              <w:t>DB610S, 8 ports licensed, 8x 16Gb SWL SFPs, 1 PS, Rail Kit, Lifetime Warranty Support</w:t>
            </w:r>
          </w:p>
        </w:tc>
        <w:tc>
          <w:tcPr>
            <w:cnfStyle w:val="000010000000" w:firstRow="0" w:lastRow="0" w:firstColumn="0" w:lastColumn="0" w:oddVBand="1" w:evenVBand="0" w:oddHBand="0" w:evenHBand="0" w:firstRowFirstColumn="0" w:firstRowLastColumn="0" w:lastRowFirstColumn="0" w:lastRowLastColumn="0"/>
            <w:tcW w:w="1276" w:type="dxa"/>
          </w:tcPr>
          <w:p w14:paraId="76D87926"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927"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928"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929" w14:textId="77777777" w:rsidR="00637E93" w:rsidRDefault="00637E93" w:rsidP="00637E93">
            <w:pPr>
              <w:jc w:val="center"/>
            </w:pPr>
            <w:r w:rsidRPr="00BE3579">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2A" w14:textId="77777777" w:rsidR="00637E93" w:rsidRDefault="00637E93" w:rsidP="00637E93">
            <w:pPr>
              <w:spacing w:line="160" w:lineRule="exact"/>
              <w:jc w:val="center"/>
            </w:pPr>
            <w:r>
              <w:rPr>
                <w:sz w:val="16"/>
                <w:szCs w:val="16"/>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92B"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2C" w14:textId="77777777" w:rsidR="00637E93" w:rsidRPr="00637E93" w:rsidRDefault="00637E93" w:rsidP="00637E93">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2D" w14:textId="77777777" w:rsidR="00637E93" w:rsidRPr="00442A78" w:rsidRDefault="00637E93" w:rsidP="00637E93">
            <w:pPr>
              <w:widowControl w:val="0"/>
              <w:autoSpaceDE w:val="0"/>
              <w:autoSpaceDN w:val="0"/>
              <w:adjustRightInd w:val="0"/>
              <w:jc w:val="center"/>
              <w:rPr>
                <w:sz w:val="22"/>
                <w:szCs w:val="22"/>
              </w:rPr>
            </w:pPr>
          </w:p>
        </w:tc>
      </w:tr>
      <w:tr w:rsidR="00637E93" w:rsidRPr="00362E97" w14:paraId="76D87939"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2F" w14:textId="77777777" w:rsidR="00637E93" w:rsidRPr="00F91016"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30" w14:textId="77777777" w:rsidR="00637E93" w:rsidRPr="00637E93" w:rsidRDefault="00637E93" w:rsidP="00637E93">
            <w:pPr>
              <w:spacing w:line="160" w:lineRule="exact"/>
              <w:rPr>
                <w:rStyle w:val="8pt"/>
                <w:rFonts w:eastAsiaTheme="minorHAnsi"/>
                <w:lang w:val="en-US"/>
              </w:rPr>
            </w:pPr>
            <w:r w:rsidRPr="00637E93">
              <w:rPr>
                <w:rStyle w:val="8pt"/>
                <w:rFonts w:eastAsiaTheme="minorHAnsi"/>
                <w:lang w:val="en-US"/>
              </w:rPr>
              <w:t>DB610S 8 PORT-ON-DEMAND License with 8 X 16G SWL SFP's</w:t>
            </w:r>
          </w:p>
        </w:tc>
        <w:tc>
          <w:tcPr>
            <w:cnfStyle w:val="000010000000" w:firstRow="0" w:lastRow="0" w:firstColumn="0" w:lastColumn="0" w:oddVBand="1" w:evenVBand="0" w:oddHBand="0" w:evenHBand="0" w:firstRowFirstColumn="0" w:firstRowLastColumn="0" w:lastRowFirstColumn="0" w:lastRowLastColumn="0"/>
            <w:tcW w:w="1276" w:type="dxa"/>
          </w:tcPr>
          <w:p w14:paraId="76D87931"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932"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933"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934" w14:textId="77777777" w:rsidR="00637E93" w:rsidRDefault="00637E93" w:rsidP="00637E93">
            <w:pPr>
              <w:jc w:val="center"/>
            </w:pPr>
            <w:r w:rsidRPr="00BE3579">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35" w14:textId="77777777" w:rsidR="00637E93" w:rsidRDefault="00637E93" w:rsidP="00637E93">
            <w:pPr>
              <w:spacing w:line="160" w:lineRule="exact"/>
              <w:jc w:val="center"/>
            </w:pPr>
            <w:r>
              <w:rPr>
                <w:sz w:val="16"/>
                <w:szCs w:val="16"/>
              </w:rPr>
              <w:t>2</w:t>
            </w:r>
          </w:p>
        </w:tc>
        <w:tc>
          <w:tcPr>
            <w:cnfStyle w:val="000001000000" w:firstRow="0" w:lastRow="0" w:firstColumn="0" w:lastColumn="0" w:oddVBand="0" w:evenVBand="1" w:oddHBand="0" w:evenHBand="0" w:firstRowFirstColumn="0" w:firstRowLastColumn="0" w:lastRowFirstColumn="0" w:lastRowLastColumn="0"/>
            <w:tcW w:w="1134" w:type="dxa"/>
          </w:tcPr>
          <w:p w14:paraId="76D87936"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37" w14:textId="77777777" w:rsidR="00637E93" w:rsidRPr="00637E93" w:rsidRDefault="00637E93" w:rsidP="00637E93">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38" w14:textId="77777777" w:rsidR="00637E93" w:rsidRPr="00442A78" w:rsidRDefault="00637E93" w:rsidP="00637E93">
            <w:pPr>
              <w:widowControl w:val="0"/>
              <w:autoSpaceDE w:val="0"/>
              <w:autoSpaceDN w:val="0"/>
              <w:adjustRightInd w:val="0"/>
              <w:jc w:val="center"/>
              <w:rPr>
                <w:sz w:val="22"/>
                <w:szCs w:val="22"/>
              </w:rPr>
            </w:pPr>
          </w:p>
        </w:tc>
      </w:tr>
      <w:tr w:rsidR="00637E93" w:rsidRPr="00362E97" w14:paraId="76D87944"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3A" w14:textId="77777777" w:rsidR="00637E93" w:rsidRPr="00F91016"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3B" w14:textId="77777777" w:rsidR="00637E93" w:rsidRPr="00637E93" w:rsidRDefault="00637E93" w:rsidP="00637E93">
            <w:pPr>
              <w:spacing w:line="160" w:lineRule="exact"/>
              <w:rPr>
                <w:rStyle w:val="8pt"/>
                <w:rFonts w:eastAsiaTheme="minorHAnsi"/>
                <w:lang w:val="en-US"/>
              </w:rPr>
            </w:pPr>
            <w:r w:rsidRPr="00637E93">
              <w:rPr>
                <w:rStyle w:val="8pt"/>
                <w:rFonts w:eastAsiaTheme="minorHAnsi"/>
                <w:lang w:val="en-US"/>
              </w:rPr>
              <w:t>5m LC-LC OM4 MMF Cable</w:t>
            </w:r>
          </w:p>
        </w:tc>
        <w:tc>
          <w:tcPr>
            <w:cnfStyle w:val="000010000000" w:firstRow="0" w:lastRow="0" w:firstColumn="0" w:lastColumn="0" w:oddVBand="1" w:evenVBand="0" w:oddHBand="0" w:evenHBand="0" w:firstRowFirstColumn="0" w:firstRowLastColumn="0" w:lastRowFirstColumn="0" w:lastRowLastColumn="0"/>
            <w:tcW w:w="1276" w:type="dxa"/>
          </w:tcPr>
          <w:p w14:paraId="76D8793C"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93D"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93E"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93F" w14:textId="77777777" w:rsidR="00637E93" w:rsidRDefault="00637E93" w:rsidP="00637E93">
            <w:pPr>
              <w:jc w:val="center"/>
            </w:pPr>
            <w:r w:rsidRPr="00BE3579">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40" w14:textId="77777777" w:rsidR="00637E93" w:rsidRDefault="00637E93" w:rsidP="00637E93">
            <w:pPr>
              <w:spacing w:line="160" w:lineRule="exact"/>
              <w:jc w:val="center"/>
            </w:pPr>
            <w:r>
              <w:rPr>
                <w:sz w:val="16"/>
                <w:szCs w:val="16"/>
              </w:rPr>
              <w:t>24</w:t>
            </w:r>
          </w:p>
        </w:tc>
        <w:tc>
          <w:tcPr>
            <w:cnfStyle w:val="000001000000" w:firstRow="0" w:lastRow="0" w:firstColumn="0" w:lastColumn="0" w:oddVBand="0" w:evenVBand="1" w:oddHBand="0" w:evenHBand="0" w:firstRowFirstColumn="0" w:firstRowLastColumn="0" w:lastRowFirstColumn="0" w:lastRowLastColumn="0"/>
            <w:tcW w:w="1134" w:type="dxa"/>
          </w:tcPr>
          <w:p w14:paraId="76D87941"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42" w14:textId="77777777" w:rsidR="00637E93" w:rsidRPr="00637E93" w:rsidRDefault="00637E93" w:rsidP="00637E93">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43" w14:textId="77777777" w:rsidR="00637E93" w:rsidRPr="00442A78" w:rsidRDefault="00637E93" w:rsidP="00637E93">
            <w:pPr>
              <w:widowControl w:val="0"/>
              <w:autoSpaceDE w:val="0"/>
              <w:autoSpaceDN w:val="0"/>
              <w:adjustRightInd w:val="0"/>
              <w:jc w:val="center"/>
              <w:rPr>
                <w:sz w:val="22"/>
                <w:szCs w:val="22"/>
              </w:rPr>
            </w:pPr>
          </w:p>
        </w:tc>
      </w:tr>
      <w:tr w:rsidR="00637E93" w:rsidRPr="00362E97" w14:paraId="76D8794F" w14:textId="77777777" w:rsidTr="004F1293">
        <w:trPr>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45" w14:textId="77777777" w:rsidR="00637E93" w:rsidRPr="00F91016"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46" w14:textId="77777777" w:rsidR="00637E93" w:rsidRPr="00637E93" w:rsidRDefault="00637E93" w:rsidP="00637E93">
            <w:pPr>
              <w:spacing w:line="160" w:lineRule="exact"/>
              <w:rPr>
                <w:rStyle w:val="8pt"/>
                <w:rFonts w:eastAsiaTheme="minorHAnsi"/>
                <w:lang w:val="en-US"/>
              </w:rPr>
            </w:pPr>
            <w:r w:rsidRPr="00637E93">
              <w:rPr>
                <w:rStyle w:val="8pt"/>
                <w:rFonts w:eastAsiaTheme="minorHAnsi"/>
                <w:lang w:val="en-US"/>
              </w:rPr>
              <w:t>1.5m, 10A/100-250V, C13 to IEC 320-C14 Rack Power Cable</w:t>
            </w:r>
          </w:p>
        </w:tc>
        <w:tc>
          <w:tcPr>
            <w:cnfStyle w:val="000010000000" w:firstRow="0" w:lastRow="0" w:firstColumn="0" w:lastColumn="0" w:oddVBand="1" w:evenVBand="0" w:oddHBand="0" w:evenHBand="0" w:firstRowFirstColumn="0" w:firstRowLastColumn="0" w:lastRowFirstColumn="0" w:lastRowLastColumn="0"/>
            <w:tcW w:w="1276" w:type="dxa"/>
          </w:tcPr>
          <w:p w14:paraId="76D87947"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1843" w:type="dxa"/>
          </w:tcPr>
          <w:p w14:paraId="76D87948"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984" w:type="dxa"/>
          </w:tcPr>
          <w:p w14:paraId="76D87949" w14:textId="77777777" w:rsidR="00637E93" w:rsidRPr="00637E93"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709" w:type="dxa"/>
          </w:tcPr>
          <w:p w14:paraId="76D8794A" w14:textId="77777777" w:rsidR="00637E93" w:rsidRDefault="00637E93" w:rsidP="00637E93">
            <w:pPr>
              <w:jc w:val="center"/>
            </w:pPr>
            <w:r w:rsidRPr="00BE3579">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4B" w14:textId="77777777" w:rsidR="00637E93" w:rsidRDefault="00637E93" w:rsidP="00637E93">
            <w:pPr>
              <w:spacing w:line="160" w:lineRule="exact"/>
              <w:jc w:val="center"/>
            </w:pPr>
            <w:r>
              <w:rPr>
                <w:sz w:val="16"/>
                <w:szCs w:val="16"/>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94C" w14:textId="77777777" w:rsidR="00637E93" w:rsidRPr="00637E93" w:rsidRDefault="00637E93" w:rsidP="00637E93">
            <w:pPr>
              <w:widowControl w:val="0"/>
              <w:autoSpaceDE w:val="0"/>
              <w:autoSpaceDN w:val="0"/>
              <w:adjustRightInd w:val="0"/>
              <w:jc w:val="center"/>
              <w:rPr>
                <w:sz w:val="22"/>
                <w:szCs w:val="22"/>
              </w:rPr>
            </w:pPr>
          </w:p>
        </w:tc>
        <w:tc>
          <w:tcPr>
            <w:cnfStyle w:val="000010000000" w:firstRow="0" w:lastRow="0" w:firstColumn="0" w:lastColumn="0" w:oddVBand="1" w:evenVBand="0" w:oddHBand="0" w:evenHBand="0" w:firstRowFirstColumn="0" w:firstRowLastColumn="0" w:lastRowFirstColumn="0" w:lastRowLastColumn="0"/>
            <w:tcW w:w="1276" w:type="dxa"/>
          </w:tcPr>
          <w:p w14:paraId="76D8794D" w14:textId="77777777" w:rsidR="00637E93" w:rsidRPr="00637E93" w:rsidRDefault="00637E93" w:rsidP="00637E93">
            <w:pPr>
              <w:widowControl w:val="0"/>
              <w:autoSpaceDE w:val="0"/>
              <w:autoSpaceDN w:val="0"/>
              <w:adjustRightInd w:val="0"/>
              <w:jc w:val="center"/>
              <w:rPr>
                <w:sz w:val="22"/>
                <w:szCs w:val="22"/>
              </w:rPr>
            </w:pPr>
          </w:p>
        </w:tc>
        <w:tc>
          <w:tcPr>
            <w:cnfStyle w:val="000001000000" w:firstRow="0" w:lastRow="0" w:firstColumn="0" w:lastColumn="0" w:oddVBand="0" w:evenVBand="1" w:oddHBand="0" w:evenHBand="0" w:firstRowFirstColumn="0" w:firstRowLastColumn="0" w:lastRowFirstColumn="0" w:lastRowLastColumn="0"/>
            <w:tcW w:w="1476" w:type="dxa"/>
          </w:tcPr>
          <w:p w14:paraId="76D8794E" w14:textId="77777777" w:rsidR="00637E93" w:rsidRPr="00442A78" w:rsidRDefault="00637E93" w:rsidP="00637E93">
            <w:pPr>
              <w:widowControl w:val="0"/>
              <w:autoSpaceDE w:val="0"/>
              <w:autoSpaceDN w:val="0"/>
              <w:adjustRightInd w:val="0"/>
              <w:jc w:val="center"/>
              <w:rPr>
                <w:sz w:val="22"/>
                <w:szCs w:val="22"/>
              </w:rPr>
            </w:pPr>
          </w:p>
        </w:tc>
      </w:tr>
      <w:tr w:rsidR="00637E93" w:rsidRPr="00362E97" w14:paraId="76D8795A" w14:textId="77777777" w:rsidTr="004F12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603" w:type="dxa"/>
          </w:tcPr>
          <w:p w14:paraId="76D87950" w14:textId="77777777" w:rsidR="00637E93" w:rsidRPr="00F91016" w:rsidRDefault="00637E93" w:rsidP="00637E93">
            <w:pPr>
              <w:widowControl w:val="0"/>
              <w:autoSpaceDE w:val="0"/>
              <w:autoSpaceDN w:val="0"/>
              <w:adjustRightInd w:val="0"/>
              <w:jc w:val="center"/>
              <w:rPr>
                <w:rStyle w:val="8pt"/>
                <w:rFonts w:eastAsiaTheme="minorHAnsi"/>
                <w:sz w:val="22"/>
                <w:szCs w:val="22"/>
                <w:lang w:val="en-US"/>
              </w:rPr>
            </w:pPr>
          </w:p>
        </w:tc>
        <w:tc>
          <w:tcPr>
            <w:cnfStyle w:val="000001000000" w:firstRow="0" w:lastRow="0" w:firstColumn="0" w:lastColumn="0" w:oddVBand="0" w:evenVBand="1" w:oddHBand="0" w:evenHBand="0" w:firstRowFirstColumn="0" w:firstRowLastColumn="0" w:lastRowFirstColumn="0" w:lastRowLastColumn="0"/>
            <w:tcW w:w="3503" w:type="dxa"/>
            <w:gridSpan w:val="2"/>
          </w:tcPr>
          <w:p w14:paraId="76D87951" w14:textId="77777777" w:rsidR="00637E93" w:rsidRPr="00637E93" w:rsidRDefault="00637E93" w:rsidP="00637E93">
            <w:pPr>
              <w:spacing w:line="160" w:lineRule="exact"/>
              <w:rPr>
                <w:rStyle w:val="8pt"/>
                <w:rFonts w:eastAsiaTheme="minorHAnsi"/>
                <w:lang w:val="en-US"/>
              </w:rPr>
            </w:pPr>
            <w:r w:rsidRPr="00637E93">
              <w:rPr>
                <w:rStyle w:val="8pt"/>
                <w:rFonts w:eastAsiaTheme="minorHAnsi"/>
                <w:lang w:val="en-US"/>
              </w:rPr>
              <w:t>Foundation Service -5Yr NBD</w:t>
            </w:r>
          </w:p>
        </w:tc>
        <w:tc>
          <w:tcPr>
            <w:cnfStyle w:val="000010000000" w:firstRow="0" w:lastRow="0" w:firstColumn="0" w:lastColumn="0" w:oddVBand="1" w:evenVBand="0" w:oddHBand="0" w:evenHBand="0" w:firstRowFirstColumn="0" w:firstRowLastColumn="0" w:lastRowFirstColumn="0" w:lastRowLastColumn="0"/>
            <w:tcW w:w="1276" w:type="dxa"/>
          </w:tcPr>
          <w:p w14:paraId="76D87952" w14:textId="77777777" w:rsidR="00637E93" w:rsidRPr="00442A78" w:rsidRDefault="00637E93" w:rsidP="00637E93">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843" w:type="dxa"/>
          </w:tcPr>
          <w:p w14:paraId="76D87953" w14:textId="77777777" w:rsidR="00637E93" w:rsidRPr="00F91016" w:rsidRDefault="00637E93" w:rsidP="00637E93">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984" w:type="dxa"/>
          </w:tcPr>
          <w:p w14:paraId="76D87954" w14:textId="77777777" w:rsidR="00637E93" w:rsidRPr="00442A78" w:rsidRDefault="00637E93" w:rsidP="00637E93">
            <w:pPr>
              <w:widowControl w:val="0"/>
              <w:autoSpaceDE w:val="0"/>
              <w:autoSpaceDN w:val="0"/>
              <w:adjustRightInd w:val="0"/>
              <w:jc w:val="center"/>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709" w:type="dxa"/>
          </w:tcPr>
          <w:p w14:paraId="76D87955" w14:textId="77777777" w:rsidR="00637E93" w:rsidRDefault="00637E93" w:rsidP="00637E93">
            <w:pPr>
              <w:jc w:val="center"/>
            </w:pPr>
            <w:r w:rsidRPr="00BE3579">
              <w:rPr>
                <w:rStyle w:val="8pt"/>
                <w:rFonts w:eastAsiaTheme="minorHAnsi"/>
                <w:sz w:val="22"/>
                <w:szCs w:val="22"/>
              </w:rPr>
              <w:t>шт.</w:t>
            </w:r>
          </w:p>
        </w:tc>
        <w:tc>
          <w:tcPr>
            <w:cnfStyle w:val="000010000000" w:firstRow="0" w:lastRow="0" w:firstColumn="0" w:lastColumn="0" w:oddVBand="1" w:evenVBand="0" w:oddHBand="0" w:evenHBand="0" w:firstRowFirstColumn="0" w:firstRowLastColumn="0" w:lastRowFirstColumn="0" w:lastRowLastColumn="0"/>
            <w:tcW w:w="850" w:type="dxa"/>
          </w:tcPr>
          <w:p w14:paraId="76D87956" w14:textId="77777777" w:rsidR="00637E93" w:rsidRDefault="00637E93" w:rsidP="00637E93">
            <w:pPr>
              <w:spacing w:line="160" w:lineRule="exact"/>
              <w:jc w:val="center"/>
            </w:pPr>
            <w:r>
              <w:rPr>
                <w:sz w:val="16"/>
                <w:szCs w:val="16"/>
              </w:rPr>
              <w:t>1</w:t>
            </w:r>
          </w:p>
        </w:tc>
        <w:tc>
          <w:tcPr>
            <w:cnfStyle w:val="000001000000" w:firstRow="0" w:lastRow="0" w:firstColumn="0" w:lastColumn="0" w:oddVBand="0" w:evenVBand="1" w:oddHBand="0" w:evenHBand="0" w:firstRowFirstColumn="0" w:firstRowLastColumn="0" w:lastRowFirstColumn="0" w:lastRowLastColumn="0"/>
            <w:tcW w:w="1134" w:type="dxa"/>
          </w:tcPr>
          <w:p w14:paraId="76D87957" w14:textId="77777777" w:rsidR="00637E93" w:rsidRPr="00442A78" w:rsidRDefault="00637E93" w:rsidP="00637E93">
            <w:pPr>
              <w:widowControl w:val="0"/>
              <w:autoSpaceDE w:val="0"/>
              <w:autoSpaceDN w:val="0"/>
              <w:adjustRightInd w:val="0"/>
              <w:jc w:val="center"/>
              <w:rPr>
                <w:sz w:val="22"/>
                <w:szCs w:val="22"/>
                <w:lang w:val="ru-RU"/>
              </w:rPr>
            </w:pPr>
          </w:p>
        </w:tc>
        <w:tc>
          <w:tcPr>
            <w:cnfStyle w:val="000010000000" w:firstRow="0" w:lastRow="0" w:firstColumn="0" w:lastColumn="0" w:oddVBand="1" w:evenVBand="0" w:oddHBand="0" w:evenHBand="0" w:firstRowFirstColumn="0" w:firstRowLastColumn="0" w:lastRowFirstColumn="0" w:lastRowLastColumn="0"/>
            <w:tcW w:w="1276" w:type="dxa"/>
          </w:tcPr>
          <w:p w14:paraId="76D87958" w14:textId="77777777" w:rsidR="00637E93" w:rsidRPr="00442A78" w:rsidRDefault="00637E93" w:rsidP="00637E93">
            <w:pPr>
              <w:widowControl w:val="0"/>
              <w:autoSpaceDE w:val="0"/>
              <w:autoSpaceDN w:val="0"/>
              <w:adjustRightInd w:val="0"/>
              <w:jc w:val="center"/>
              <w:rPr>
                <w:sz w:val="22"/>
                <w:szCs w:val="22"/>
                <w:lang w:val="ru-RU"/>
              </w:rPr>
            </w:pPr>
          </w:p>
        </w:tc>
        <w:tc>
          <w:tcPr>
            <w:cnfStyle w:val="000001000000" w:firstRow="0" w:lastRow="0" w:firstColumn="0" w:lastColumn="0" w:oddVBand="0" w:evenVBand="1" w:oddHBand="0" w:evenHBand="0" w:firstRowFirstColumn="0" w:firstRowLastColumn="0" w:lastRowFirstColumn="0" w:lastRowLastColumn="0"/>
            <w:tcW w:w="1476" w:type="dxa"/>
          </w:tcPr>
          <w:p w14:paraId="76D87959" w14:textId="77777777" w:rsidR="00637E93" w:rsidRPr="00442A78" w:rsidRDefault="00637E93" w:rsidP="00637E93">
            <w:pPr>
              <w:widowControl w:val="0"/>
              <w:autoSpaceDE w:val="0"/>
              <w:autoSpaceDN w:val="0"/>
              <w:adjustRightInd w:val="0"/>
              <w:jc w:val="center"/>
              <w:rPr>
                <w:sz w:val="22"/>
                <w:szCs w:val="22"/>
              </w:rPr>
            </w:pPr>
          </w:p>
        </w:tc>
      </w:tr>
      <w:tr w:rsidR="00F91016" w:rsidRPr="00BD779F" w14:paraId="76D8795E" w14:textId="77777777" w:rsidTr="00442A78">
        <w:trPr>
          <w:trHeight w:val="255"/>
          <w:jc w:val="center"/>
        </w:trPr>
        <w:tc>
          <w:tcPr>
            <w:cnfStyle w:val="000010000000" w:firstRow="0" w:lastRow="0" w:firstColumn="0" w:lastColumn="0" w:oddVBand="1" w:evenVBand="0" w:oddHBand="0" w:evenHBand="0" w:firstRowFirstColumn="0" w:firstRowLastColumn="0" w:lastRowFirstColumn="0" w:lastRowLastColumn="0"/>
            <w:tcW w:w="1056" w:type="dxa"/>
            <w:gridSpan w:val="2"/>
          </w:tcPr>
          <w:p w14:paraId="76D8795B" w14:textId="77777777" w:rsidR="00F91016" w:rsidRPr="00442A78" w:rsidRDefault="00F91016" w:rsidP="00F91016">
            <w:pPr>
              <w:widowControl w:val="0"/>
              <w:autoSpaceDE w:val="0"/>
              <w:autoSpaceDN w:val="0"/>
              <w:adjustRightInd w:val="0"/>
              <w:jc w:val="right"/>
              <w:rPr>
                <w:rStyle w:val="8pt"/>
                <w:rFonts w:eastAsiaTheme="minorHAnsi"/>
                <w:sz w:val="22"/>
                <w:szCs w:val="22"/>
              </w:rPr>
            </w:pPr>
          </w:p>
        </w:tc>
        <w:tc>
          <w:tcPr>
            <w:cnfStyle w:val="000001000000" w:firstRow="0" w:lastRow="0" w:firstColumn="0" w:lastColumn="0" w:oddVBand="0" w:evenVBand="1" w:oddHBand="0" w:evenHBand="0" w:firstRowFirstColumn="0" w:firstRowLastColumn="0" w:lastRowFirstColumn="0" w:lastRowLastColumn="0"/>
            <w:tcW w:w="12122" w:type="dxa"/>
            <w:gridSpan w:val="8"/>
          </w:tcPr>
          <w:p w14:paraId="76D8795C" w14:textId="77777777" w:rsidR="00F91016" w:rsidRPr="00442A78" w:rsidRDefault="00F91016" w:rsidP="00F91016">
            <w:pPr>
              <w:widowControl w:val="0"/>
              <w:autoSpaceDE w:val="0"/>
              <w:autoSpaceDN w:val="0"/>
              <w:adjustRightInd w:val="0"/>
              <w:jc w:val="right"/>
              <w:rPr>
                <w:sz w:val="22"/>
                <w:szCs w:val="22"/>
                <w:lang w:val="ru-RU"/>
              </w:rPr>
            </w:pPr>
            <w:r w:rsidRPr="00442A78">
              <w:rPr>
                <w:rStyle w:val="8pt"/>
                <w:rFonts w:eastAsiaTheme="minorHAnsi"/>
                <w:sz w:val="22"/>
                <w:szCs w:val="22"/>
              </w:rPr>
              <w:t>Итого, руб. с НДС</w:t>
            </w:r>
          </w:p>
        </w:tc>
        <w:tc>
          <w:tcPr>
            <w:cnfStyle w:val="000010000000" w:firstRow="0" w:lastRow="0" w:firstColumn="0" w:lastColumn="0" w:oddVBand="1" w:evenVBand="0" w:oddHBand="0" w:evenHBand="0" w:firstRowFirstColumn="0" w:firstRowLastColumn="0" w:lastRowFirstColumn="0" w:lastRowLastColumn="0"/>
            <w:tcW w:w="1476" w:type="dxa"/>
          </w:tcPr>
          <w:p w14:paraId="76D8795D" w14:textId="77777777" w:rsidR="00F91016" w:rsidRPr="00442A78" w:rsidRDefault="00F91016" w:rsidP="00F91016">
            <w:pPr>
              <w:widowControl w:val="0"/>
              <w:autoSpaceDE w:val="0"/>
              <w:autoSpaceDN w:val="0"/>
              <w:adjustRightInd w:val="0"/>
              <w:jc w:val="center"/>
              <w:rPr>
                <w:sz w:val="22"/>
                <w:szCs w:val="22"/>
                <w:lang w:val="ru-RU"/>
              </w:rPr>
            </w:pPr>
          </w:p>
        </w:tc>
      </w:tr>
    </w:tbl>
    <w:p w14:paraId="76D8795F" w14:textId="77777777" w:rsidR="00D33B2B" w:rsidRPr="000C7991" w:rsidRDefault="00D33B2B" w:rsidP="00D33B2B">
      <w:pPr>
        <w:ind w:left="-567" w:firstLine="567"/>
        <w:jc w:val="right"/>
        <w:rPr>
          <w:sz w:val="22"/>
          <w:szCs w:val="22"/>
          <w:lang w:val="ru-RU"/>
        </w:rPr>
      </w:pPr>
    </w:p>
    <w:p w14:paraId="76D87960" w14:textId="77777777" w:rsidR="00D33B2B" w:rsidRPr="000C7991" w:rsidRDefault="00D33B2B" w:rsidP="00D33B2B">
      <w:pPr>
        <w:ind w:left="-567" w:firstLine="567"/>
        <w:jc w:val="right"/>
        <w:rPr>
          <w:sz w:val="22"/>
          <w:szCs w:val="22"/>
          <w:lang w:val="ru-RU"/>
        </w:rPr>
      </w:pPr>
    </w:p>
    <w:p w14:paraId="76D87961" w14:textId="77777777" w:rsidR="00D33B2B" w:rsidRPr="007E22D5" w:rsidRDefault="00D33B2B" w:rsidP="00D33B2B">
      <w:pPr>
        <w:ind w:left="-567" w:firstLine="567"/>
        <w:jc w:val="right"/>
        <w:rPr>
          <w:sz w:val="22"/>
          <w:szCs w:val="22"/>
          <w:lang w:val="ru-RU"/>
        </w:rPr>
      </w:pPr>
    </w:p>
    <w:p w14:paraId="76D87962" w14:textId="77777777" w:rsidR="00D33B2B" w:rsidRPr="000C7991" w:rsidRDefault="00D33B2B" w:rsidP="003052F9">
      <w:pPr>
        <w:ind w:left="-567" w:firstLine="1134"/>
        <w:jc w:val="both"/>
        <w:rPr>
          <w:b/>
          <w:sz w:val="26"/>
          <w:szCs w:val="26"/>
          <w:lang w:val="ru-RU"/>
        </w:rPr>
      </w:pPr>
      <w:bookmarkStart w:id="2" w:name="_Hlk78197298"/>
      <w:r w:rsidRPr="000C7991">
        <w:rPr>
          <w:b/>
          <w:sz w:val="26"/>
          <w:szCs w:val="26"/>
          <w:lang w:val="ru-RU"/>
        </w:rPr>
        <w:t>От Поставщика:</w:t>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sidR="003052F9">
        <w:rPr>
          <w:b/>
          <w:sz w:val="26"/>
          <w:szCs w:val="26"/>
          <w:lang w:val="ru-RU"/>
        </w:rPr>
        <w:tab/>
      </w:r>
      <w:r w:rsidR="003052F9">
        <w:rPr>
          <w:b/>
          <w:sz w:val="26"/>
          <w:szCs w:val="26"/>
          <w:lang w:val="ru-RU"/>
        </w:rPr>
        <w:tab/>
      </w:r>
      <w:r w:rsidR="003052F9">
        <w:rPr>
          <w:b/>
          <w:sz w:val="26"/>
          <w:szCs w:val="26"/>
          <w:lang w:val="ru-RU"/>
        </w:rPr>
        <w:tab/>
      </w:r>
      <w:r w:rsidR="003052F9">
        <w:rPr>
          <w:b/>
          <w:sz w:val="26"/>
          <w:szCs w:val="26"/>
          <w:lang w:val="ru-RU"/>
        </w:rPr>
        <w:tab/>
      </w:r>
      <w:r w:rsidR="003052F9">
        <w:rPr>
          <w:b/>
          <w:sz w:val="26"/>
          <w:szCs w:val="26"/>
          <w:lang w:val="ru-RU"/>
        </w:rPr>
        <w:tab/>
      </w:r>
      <w:r w:rsidR="003052F9">
        <w:rPr>
          <w:b/>
          <w:sz w:val="26"/>
          <w:szCs w:val="26"/>
          <w:lang w:val="ru-RU"/>
        </w:rPr>
        <w:tab/>
      </w:r>
      <w:r w:rsidR="003052F9">
        <w:rPr>
          <w:b/>
          <w:sz w:val="26"/>
          <w:szCs w:val="26"/>
          <w:lang w:val="ru-RU"/>
        </w:rPr>
        <w:tab/>
      </w:r>
      <w:r w:rsidRPr="000C7991">
        <w:rPr>
          <w:b/>
          <w:sz w:val="26"/>
          <w:szCs w:val="26"/>
          <w:lang w:val="ru-RU"/>
        </w:rPr>
        <w:tab/>
      </w:r>
      <w:r>
        <w:rPr>
          <w:b/>
          <w:sz w:val="26"/>
          <w:szCs w:val="26"/>
          <w:lang w:val="ru-RU"/>
        </w:rPr>
        <w:t xml:space="preserve"> </w:t>
      </w:r>
      <w:r w:rsidRPr="000C7991">
        <w:rPr>
          <w:b/>
          <w:sz w:val="26"/>
          <w:szCs w:val="26"/>
          <w:lang w:val="ru-RU"/>
        </w:rPr>
        <w:t>от Покупателя:</w:t>
      </w:r>
    </w:p>
    <w:p w14:paraId="76D87963" w14:textId="0B49CEC2" w:rsidR="00D33B2B" w:rsidRPr="0070419B" w:rsidRDefault="005333B7" w:rsidP="005333B7">
      <w:pPr>
        <w:pStyle w:val="10"/>
        <w:rPr>
          <w:rFonts w:ascii="Times New Roman" w:hAnsi="Times New Roman"/>
          <w:sz w:val="26"/>
          <w:szCs w:val="26"/>
        </w:rPr>
      </w:pPr>
      <w:r>
        <w:rPr>
          <w:rFonts w:ascii="Times New Roman" w:hAnsi="Times New Roman"/>
          <w:sz w:val="26"/>
          <w:szCs w:val="26"/>
        </w:rPr>
        <w:t xml:space="preserve">         </w:t>
      </w:r>
      <w:r w:rsidR="002F4327" w:rsidRPr="0070419B">
        <w:rPr>
          <w:rFonts w:ascii="Times New Roman" w:hAnsi="Times New Roman"/>
          <w:sz w:val="26"/>
          <w:szCs w:val="26"/>
        </w:rPr>
        <w:t xml:space="preserve">                             </w:t>
      </w:r>
      <w:r w:rsidR="002F4327">
        <w:rPr>
          <w:rFonts w:ascii="Times New Roman" w:hAnsi="Times New Roman"/>
          <w:sz w:val="26"/>
          <w:szCs w:val="26"/>
        </w:rPr>
        <w:t xml:space="preserve">               </w:t>
      </w:r>
      <w:r w:rsidR="002F4327" w:rsidRPr="0070419B">
        <w:rPr>
          <w:rFonts w:ascii="Times New Roman" w:hAnsi="Times New Roman"/>
          <w:sz w:val="26"/>
          <w:szCs w:val="26"/>
        </w:rPr>
        <w:t xml:space="preserve">               </w:t>
      </w:r>
      <w:r w:rsidR="003052F9">
        <w:rPr>
          <w:rFonts w:ascii="Times New Roman" w:hAnsi="Times New Roman"/>
          <w:sz w:val="26"/>
          <w:szCs w:val="26"/>
        </w:rPr>
        <w:tab/>
      </w:r>
      <w:r w:rsidR="003052F9">
        <w:rPr>
          <w:rFonts w:ascii="Times New Roman" w:hAnsi="Times New Roman"/>
          <w:sz w:val="26"/>
          <w:szCs w:val="26"/>
        </w:rPr>
        <w:tab/>
      </w:r>
      <w:r w:rsidR="003052F9">
        <w:rPr>
          <w:rFonts w:ascii="Times New Roman" w:hAnsi="Times New Roman"/>
          <w:sz w:val="26"/>
          <w:szCs w:val="26"/>
        </w:rPr>
        <w:tab/>
      </w:r>
      <w:r w:rsidR="003052F9">
        <w:rPr>
          <w:rFonts w:ascii="Times New Roman" w:hAnsi="Times New Roman"/>
          <w:sz w:val="26"/>
          <w:szCs w:val="26"/>
        </w:rPr>
        <w:tab/>
      </w:r>
      <w:r w:rsidR="003052F9">
        <w:rPr>
          <w:rFonts w:ascii="Times New Roman" w:hAnsi="Times New Roman"/>
          <w:sz w:val="26"/>
          <w:szCs w:val="26"/>
        </w:rPr>
        <w:tab/>
      </w:r>
      <w:r w:rsidR="003052F9">
        <w:rPr>
          <w:rFonts w:ascii="Times New Roman" w:hAnsi="Times New Roman"/>
          <w:sz w:val="26"/>
          <w:szCs w:val="26"/>
        </w:rPr>
        <w:tab/>
      </w:r>
      <w:r w:rsidR="003052F9">
        <w:rPr>
          <w:rFonts w:ascii="Times New Roman" w:hAnsi="Times New Roman"/>
          <w:sz w:val="26"/>
          <w:szCs w:val="26"/>
        </w:rPr>
        <w:tab/>
      </w:r>
    </w:p>
    <w:p w14:paraId="76D87964" w14:textId="77777777" w:rsidR="00D33B2B" w:rsidRPr="0070419B" w:rsidRDefault="00D33B2B" w:rsidP="00D33B2B">
      <w:pPr>
        <w:pStyle w:val="10"/>
        <w:ind w:left="-567" w:firstLine="709"/>
        <w:rPr>
          <w:rFonts w:ascii="Times New Roman" w:hAnsi="Times New Roman"/>
          <w:sz w:val="26"/>
          <w:szCs w:val="26"/>
        </w:rPr>
      </w:pPr>
    </w:p>
    <w:p w14:paraId="76D87965" w14:textId="08B4FCF9" w:rsidR="00D33B2B" w:rsidRPr="000C7991" w:rsidRDefault="005333B7" w:rsidP="003052F9">
      <w:pPr>
        <w:ind w:left="-567" w:firstLine="567"/>
        <w:rPr>
          <w:sz w:val="26"/>
          <w:szCs w:val="26"/>
          <w:lang w:val="ru-RU"/>
        </w:rPr>
      </w:pPr>
      <w:r>
        <w:rPr>
          <w:sz w:val="26"/>
          <w:szCs w:val="26"/>
          <w:lang w:val="ru-RU"/>
        </w:rPr>
        <w:t xml:space="preserve">         </w:t>
      </w:r>
      <w:r w:rsidR="00442A78">
        <w:rPr>
          <w:sz w:val="26"/>
          <w:szCs w:val="26"/>
          <w:lang w:val="ru-RU"/>
        </w:rPr>
        <w:t>________</w:t>
      </w:r>
      <w:r w:rsidR="00A9763A">
        <w:rPr>
          <w:sz w:val="26"/>
          <w:szCs w:val="26"/>
          <w:lang w:val="ru-RU"/>
        </w:rPr>
        <w:t>___</w:t>
      </w:r>
      <w:r w:rsidR="00442A78">
        <w:rPr>
          <w:sz w:val="26"/>
          <w:szCs w:val="26"/>
          <w:lang w:val="ru-RU"/>
        </w:rPr>
        <w:t xml:space="preserve">_____ </w:t>
      </w:r>
      <w:r w:rsidR="00922481">
        <w:rPr>
          <w:sz w:val="26"/>
          <w:szCs w:val="26"/>
          <w:lang w:val="ru-RU"/>
        </w:rPr>
        <w:tab/>
      </w:r>
      <w:r w:rsidR="00922481">
        <w:rPr>
          <w:sz w:val="26"/>
          <w:szCs w:val="26"/>
          <w:lang w:val="ru-RU"/>
        </w:rPr>
        <w:tab/>
      </w:r>
      <w:r w:rsidR="00922481">
        <w:rPr>
          <w:sz w:val="26"/>
          <w:szCs w:val="26"/>
          <w:lang w:val="ru-RU"/>
        </w:rPr>
        <w:tab/>
      </w:r>
      <w:r w:rsidR="002F4327" w:rsidRPr="002F4327">
        <w:rPr>
          <w:sz w:val="26"/>
          <w:szCs w:val="26"/>
          <w:lang w:val="ru-RU"/>
        </w:rPr>
        <w:t xml:space="preserve">           </w:t>
      </w:r>
      <w:r w:rsidR="00D33B2B" w:rsidRPr="000C7991">
        <w:rPr>
          <w:sz w:val="26"/>
          <w:szCs w:val="26"/>
          <w:lang w:val="ru-RU"/>
        </w:rPr>
        <w:tab/>
      </w:r>
      <w:r w:rsidR="00D33B2B" w:rsidRPr="000C7991">
        <w:rPr>
          <w:sz w:val="26"/>
          <w:szCs w:val="26"/>
          <w:lang w:val="ru-RU"/>
        </w:rPr>
        <w:tab/>
      </w:r>
      <w:r w:rsidR="00922481">
        <w:rPr>
          <w:sz w:val="26"/>
          <w:szCs w:val="26"/>
          <w:lang w:val="ru-RU"/>
        </w:rPr>
        <w:tab/>
      </w:r>
      <w:r w:rsidR="00922481">
        <w:rPr>
          <w:sz w:val="26"/>
          <w:szCs w:val="26"/>
          <w:lang w:val="ru-RU"/>
        </w:rPr>
        <w:tab/>
      </w:r>
      <w:r w:rsidR="00922481">
        <w:rPr>
          <w:sz w:val="26"/>
          <w:szCs w:val="26"/>
          <w:lang w:val="ru-RU"/>
        </w:rPr>
        <w:tab/>
      </w:r>
      <w:r w:rsidR="00922481">
        <w:rPr>
          <w:sz w:val="26"/>
          <w:szCs w:val="26"/>
          <w:lang w:val="ru-RU"/>
        </w:rPr>
        <w:tab/>
      </w:r>
      <w:r>
        <w:rPr>
          <w:sz w:val="26"/>
          <w:szCs w:val="26"/>
          <w:lang w:val="ru-RU"/>
        </w:rPr>
        <w:t xml:space="preserve">           </w:t>
      </w:r>
      <w:r w:rsidR="00D33B2B">
        <w:rPr>
          <w:sz w:val="26"/>
          <w:szCs w:val="26"/>
          <w:lang w:val="ru-RU"/>
        </w:rPr>
        <w:t xml:space="preserve">  _</w:t>
      </w:r>
      <w:r w:rsidR="00D33B2B" w:rsidRPr="000C7991">
        <w:rPr>
          <w:sz w:val="26"/>
          <w:szCs w:val="26"/>
          <w:lang w:val="ru-RU"/>
        </w:rPr>
        <w:t>________</w:t>
      </w:r>
      <w:r w:rsidR="00A9763A">
        <w:rPr>
          <w:sz w:val="26"/>
          <w:szCs w:val="26"/>
          <w:lang w:val="ru-RU"/>
        </w:rPr>
        <w:t>_____</w:t>
      </w:r>
      <w:r w:rsidR="00D33B2B" w:rsidRPr="000C7991">
        <w:rPr>
          <w:sz w:val="26"/>
          <w:szCs w:val="26"/>
          <w:lang w:val="ru-RU"/>
        </w:rPr>
        <w:t xml:space="preserve">___ </w:t>
      </w:r>
    </w:p>
    <w:bookmarkEnd w:id="2"/>
    <w:p w14:paraId="76D87966" w14:textId="77777777" w:rsidR="00D33B2B" w:rsidRPr="000C7991" w:rsidRDefault="00D33B2B" w:rsidP="00D33B2B">
      <w:pPr>
        <w:rPr>
          <w:sz w:val="26"/>
          <w:szCs w:val="26"/>
          <w:lang w:val="ru-RU"/>
        </w:rPr>
        <w:sectPr w:rsidR="00D33B2B" w:rsidRPr="000C7991" w:rsidSect="008D306E">
          <w:pgSz w:w="16840" w:h="11907" w:orient="landscape" w:code="9"/>
          <w:pgMar w:top="1418" w:right="1134" w:bottom="709" w:left="1134" w:header="720" w:footer="720" w:gutter="0"/>
          <w:cols w:space="720"/>
          <w:titlePg/>
          <w:docGrid w:linePitch="272"/>
        </w:sectPr>
      </w:pPr>
    </w:p>
    <w:p w14:paraId="76D87967" w14:textId="77777777" w:rsidR="00D71769" w:rsidRPr="00D55806" w:rsidRDefault="00D71769" w:rsidP="00345B57">
      <w:pPr>
        <w:ind w:left="6237" w:firstLine="4395"/>
        <w:rPr>
          <w:sz w:val="24"/>
          <w:szCs w:val="24"/>
          <w:lang w:val="ru-RU"/>
        </w:rPr>
      </w:pPr>
      <w:r w:rsidRPr="00D55806">
        <w:rPr>
          <w:sz w:val="24"/>
          <w:szCs w:val="24"/>
          <w:lang w:val="ru-RU"/>
        </w:rPr>
        <w:t>Приложение №</w:t>
      </w:r>
      <w:r>
        <w:rPr>
          <w:sz w:val="24"/>
          <w:szCs w:val="24"/>
          <w:lang w:val="ru-RU"/>
        </w:rPr>
        <w:t>2 к</w:t>
      </w:r>
      <w:r w:rsidRPr="00D55806">
        <w:rPr>
          <w:sz w:val="24"/>
          <w:szCs w:val="24"/>
          <w:lang w:val="ru-RU"/>
        </w:rPr>
        <w:t xml:space="preserve"> договору поставки</w:t>
      </w:r>
    </w:p>
    <w:p w14:paraId="76D87968" w14:textId="77777777" w:rsidR="00D71769" w:rsidRDefault="00D71769" w:rsidP="00345B57">
      <w:pPr>
        <w:tabs>
          <w:tab w:val="left" w:pos="6237"/>
        </w:tabs>
        <w:ind w:left="6237" w:firstLine="4395"/>
        <w:rPr>
          <w:sz w:val="24"/>
          <w:szCs w:val="24"/>
          <w:lang w:val="ru-RU"/>
        </w:rPr>
      </w:pPr>
      <w:r w:rsidRPr="00E27844">
        <w:rPr>
          <w:sz w:val="24"/>
          <w:szCs w:val="24"/>
          <w:lang w:val="ru-RU"/>
        </w:rPr>
        <w:t xml:space="preserve">от </w:t>
      </w:r>
      <w:r>
        <w:rPr>
          <w:sz w:val="24"/>
          <w:szCs w:val="24"/>
          <w:lang w:val="ru-RU"/>
        </w:rPr>
        <w:t>_</w:t>
      </w:r>
      <w:r w:rsidRPr="00E27844">
        <w:rPr>
          <w:sz w:val="24"/>
          <w:szCs w:val="24"/>
          <w:lang w:val="ru-RU"/>
        </w:rPr>
        <w:t>____</w:t>
      </w:r>
      <w:r>
        <w:rPr>
          <w:sz w:val="24"/>
          <w:szCs w:val="24"/>
          <w:lang w:val="ru-RU"/>
        </w:rPr>
        <w:t>__________________</w:t>
      </w:r>
      <w:r w:rsidRPr="00E27844">
        <w:rPr>
          <w:sz w:val="24"/>
          <w:szCs w:val="24"/>
          <w:lang w:val="ru-RU"/>
        </w:rPr>
        <w:t>_</w:t>
      </w:r>
      <w:r>
        <w:rPr>
          <w:sz w:val="24"/>
          <w:szCs w:val="24"/>
          <w:lang w:val="ru-RU"/>
        </w:rPr>
        <w:t xml:space="preserve"> 2023г.</w:t>
      </w:r>
    </w:p>
    <w:p w14:paraId="76D87969" w14:textId="77777777" w:rsidR="00D71769" w:rsidRPr="00E27844" w:rsidRDefault="00D71769" w:rsidP="00345B57">
      <w:pPr>
        <w:tabs>
          <w:tab w:val="left" w:pos="6237"/>
        </w:tabs>
        <w:ind w:left="6237" w:firstLine="4395"/>
        <w:rPr>
          <w:sz w:val="24"/>
          <w:szCs w:val="24"/>
          <w:lang w:val="ru-RU"/>
        </w:rPr>
      </w:pPr>
      <w:r w:rsidRPr="00E27844">
        <w:rPr>
          <w:sz w:val="24"/>
          <w:szCs w:val="24"/>
          <w:lang w:val="ru-RU"/>
        </w:rPr>
        <w:t>№ _______</w:t>
      </w:r>
      <w:r>
        <w:rPr>
          <w:sz w:val="24"/>
          <w:szCs w:val="24"/>
          <w:lang w:val="ru-RU"/>
        </w:rPr>
        <w:t>____________</w:t>
      </w:r>
      <w:r w:rsidRPr="00E27844">
        <w:rPr>
          <w:sz w:val="24"/>
          <w:szCs w:val="24"/>
          <w:lang w:val="ru-RU"/>
        </w:rPr>
        <w:t>____</w:t>
      </w:r>
      <w:r>
        <w:rPr>
          <w:sz w:val="24"/>
          <w:szCs w:val="24"/>
          <w:lang w:val="ru-RU"/>
        </w:rPr>
        <w:t>_</w:t>
      </w:r>
    </w:p>
    <w:p w14:paraId="76D8796A" w14:textId="77777777" w:rsidR="00D33B2B" w:rsidRDefault="00D33B2B" w:rsidP="00D33B2B">
      <w:pPr>
        <w:ind w:left="-567" w:firstLine="567"/>
        <w:jc w:val="center"/>
        <w:rPr>
          <w:sz w:val="24"/>
          <w:lang w:val="ru-RU"/>
        </w:rPr>
      </w:pPr>
    </w:p>
    <w:p w14:paraId="76D8796B" w14:textId="77777777" w:rsidR="00D33B2B" w:rsidRPr="00D33B2B" w:rsidRDefault="00D33B2B" w:rsidP="00D33B2B">
      <w:pPr>
        <w:tabs>
          <w:tab w:val="center" w:pos="4677"/>
          <w:tab w:val="right" w:pos="9355"/>
        </w:tabs>
        <w:spacing w:before="120"/>
        <w:jc w:val="center"/>
        <w:rPr>
          <w:b/>
          <w:sz w:val="24"/>
          <w:szCs w:val="24"/>
          <w:lang w:val="ru-RU"/>
        </w:rPr>
      </w:pPr>
      <w:r w:rsidRPr="00D33B2B">
        <w:rPr>
          <w:b/>
          <w:sz w:val="24"/>
          <w:szCs w:val="24"/>
          <w:lang w:val="ru-RU"/>
        </w:rPr>
        <w:t>Форма по раскрытию информации в отношении всей цепочки собственников,</w:t>
      </w:r>
    </w:p>
    <w:p w14:paraId="76D8796C" w14:textId="77777777" w:rsidR="00D33B2B" w:rsidRPr="00D33B2B" w:rsidRDefault="00D33B2B" w:rsidP="00D33B2B">
      <w:pPr>
        <w:tabs>
          <w:tab w:val="center" w:pos="4677"/>
          <w:tab w:val="right" w:pos="9355"/>
        </w:tabs>
        <w:spacing w:before="120"/>
        <w:jc w:val="center"/>
        <w:rPr>
          <w:b/>
          <w:sz w:val="24"/>
          <w:szCs w:val="24"/>
          <w:lang w:val="ru-RU"/>
        </w:rPr>
      </w:pPr>
      <w:r w:rsidRPr="00D33B2B">
        <w:rPr>
          <w:b/>
          <w:sz w:val="24"/>
          <w:szCs w:val="24"/>
          <w:lang w:val="ru-RU"/>
        </w:rPr>
        <w:t>включая бенефициаров (в том числе, конечных)</w:t>
      </w:r>
    </w:p>
    <w:p w14:paraId="76D8796D" w14:textId="77777777" w:rsidR="00D33B2B" w:rsidRPr="00A878BB" w:rsidRDefault="00D33B2B" w:rsidP="00D33B2B">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14:paraId="76D8796E" w14:textId="77777777" w:rsidR="00D33B2B" w:rsidRPr="007E22D5" w:rsidRDefault="00D33B2B" w:rsidP="00D33B2B">
      <w:pPr>
        <w:tabs>
          <w:tab w:val="center" w:pos="4677"/>
          <w:tab w:val="right" w:pos="9355"/>
        </w:tabs>
        <w:spacing w:before="120"/>
        <w:jc w:val="right"/>
        <w:rPr>
          <w:sz w:val="22"/>
          <w:szCs w:val="22"/>
          <w:lang w:val="ru-RU"/>
        </w:rPr>
      </w:pPr>
      <w:r w:rsidRPr="007E22D5">
        <w:rPr>
          <w:sz w:val="22"/>
          <w:szCs w:val="22"/>
          <w:lang w:val="ru-RU"/>
        </w:rPr>
        <w:t xml:space="preserve">Дата </w:t>
      </w:r>
      <w:r w:rsidRPr="007E22D5">
        <w:rPr>
          <w:i/>
          <w:sz w:val="22"/>
          <w:szCs w:val="22"/>
          <w:lang w:val="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33B2B" w:rsidRPr="003907B0" w14:paraId="76D87972" w14:textId="77777777" w:rsidTr="0079077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6D8796F" w14:textId="77777777" w:rsidR="00D33B2B" w:rsidRPr="009B6DCD" w:rsidRDefault="00D33B2B" w:rsidP="0079077A">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76D87970" w14:textId="77777777" w:rsidR="00D33B2B" w:rsidRPr="00A878BB" w:rsidRDefault="00D33B2B" w:rsidP="0079077A">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76D87971" w14:textId="77777777" w:rsidR="00D33B2B" w:rsidRPr="00A878BB" w:rsidRDefault="00D33B2B" w:rsidP="0079077A">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D33B2B" w:rsidRPr="003907B0" w14:paraId="76D87983" w14:textId="77777777" w:rsidTr="0079077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6D87973" w14:textId="77777777" w:rsidR="00D33B2B" w:rsidRPr="00A878BB" w:rsidRDefault="00D33B2B" w:rsidP="0079077A">
            <w:pPr>
              <w:rPr>
                <w:lang w:val="ru-RU"/>
              </w:rPr>
            </w:pPr>
          </w:p>
        </w:tc>
        <w:tc>
          <w:tcPr>
            <w:tcW w:w="886" w:type="dxa"/>
            <w:tcBorders>
              <w:top w:val="nil"/>
              <w:left w:val="nil"/>
              <w:bottom w:val="single" w:sz="4" w:space="0" w:color="auto"/>
              <w:right w:val="single" w:sz="4" w:space="0" w:color="auto"/>
            </w:tcBorders>
            <w:shd w:val="clear" w:color="auto" w:fill="BFBFBF"/>
            <w:vAlign w:val="center"/>
          </w:tcPr>
          <w:p w14:paraId="76D87974" w14:textId="77777777" w:rsidR="00D33B2B" w:rsidRPr="009B6DCD" w:rsidRDefault="00D33B2B" w:rsidP="0079077A">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76D87975" w14:textId="77777777" w:rsidR="00D33B2B" w:rsidRPr="009B6DCD" w:rsidRDefault="00D33B2B" w:rsidP="0079077A">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76D87976" w14:textId="77777777" w:rsidR="00D33B2B" w:rsidRPr="009B6DCD" w:rsidRDefault="00D33B2B" w:rsidP="0079077A">
            <w:pPr>
              <w:jc w:val="center"/>
            </w:pPr>
            <w:proofErr w:type="spellStart"/>
            <w:r w:rsidRPr="009B6DCD">
              <w:t>Наименование</w:t>
            </w:r>
            <w:proofErr w:type="spellEnd"/>
            <w:r w:rsidRPr="009B6DCD">
              <w:t xml:space="preserve">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76D87977" w14:textId="77777777" w:rsidR="00D33B2B" w:rsidRPr="009B6DCD" w:rsidRDefault="00D33B2B" w:rsidP="0079077A">
            <w:pPr>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76D87978" w14:textId="77777777" w:rsidR="00D33B2B" w:rsidRPr="009B6DCD" w:rsidRDefault="00D33B2B" w:rsidP="0079077A">
            <w:pPr>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76D87979" w14:textId="77777777" w:rsidR="00D33B2B" w:rsidRPr="00A878BB" w:rsidRDefault="00D33B2B" w:rsidP="0079077A">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76D8797A" w14:textId="77777777" w:rsidR="00D33B2B" w:rsidRPr="009B6DCD" w:rsidRDefault="00D33B2B" w:rsidP="0079077A">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76D8797B" w14:textId="77777777" w:rsidR="00D33B2B" w:rsidRPr="009B6DCD" w:rsidRDefault="00D33B2B" w:rsidP="0079077A">
            <w:pPr>
              <w:jc w:val="center"/>
            </w:pPr>
            <w:r w:rsidRPr="009B6DCD">
              <w:t xml:space="preserve">ИНН </w:t>
            </w:r>
          </w:p>
          <w:p w14:paraId="76D8797C" w14:textId="77777777" w:rsidR="00D33B2B" w:rsidRPr="009B6DCD" w:rsidRDefault="00D33B2B" w:rsidP="0079077A">
            <w:pPr>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14:paraId="76D8797D" w14:textId="77777777" w:rsidR="00D33B2B" w:rsidRPr="009B6DCD" w:rsidRDefault="00D33B2B" w:rsidP="0079077A">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76D8797E" w14:textId="77777777" w:rsidR="00D33B2B" w:rsidRPr="009B6DCD" w:rsidRDefault="00D33B2B" w:rsidP="0079077A">
            <w:pPr>
              <w:jc w:val="center"/>
            </w:pPr>
            <w:proofErr w:type="spellStart"/>
            <w:r w:rsidRPr="009B6DCD">
              <w:t>Наименование</w:t>
            </w:r>
            <w:proofErr w:type="spellEnd"/>
            <w:r w:rsidRPr="009B6DCD">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76D8797F" w14:textId="77777777" w:rsidR="00D33B2B" w:rsidRPr="009B6DCD" w:rsidRDefault="00D33B2B" w:rsidP="0079077A">
            <w:pPr>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76D87980" w14:textId="77777777" w:rsidR="00D33B2B" w:rsidRPr="00A878BB" w:rsidRDefault="00D33B2B" w:rsidP="0079077A">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76D87981" w14:textId="77777777" w:rsidR="00D33B2B" w:rsidRPr="009B6DCD" w:rsidRDefault="00D33B2B" w:rsidP="0079077A">
            <w:pPr>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76D87982" w14:textId="77777777" w:rsidR="00D33B2B" w:rsidRPr="00A878BB" w:rsidRDefault="00D33B2B" w:rsidP="0079077A">
            <w:pPr>
              <w:jc w:val="center"/>
              <w:rPr>
                <w:lang w:val="ru-RU"/>
              </w:rPr>
            </w:pPr>
            <w:r w:rsidRPr="00A878BB">
              <w:rPr>
                <w:lang w:val="ru-RU"/>
              </w:rPr>
              <w:t>Информация о подтверждающих документах (наименование, номера и т.д.)</w:t>
            </w:r>
          </w:p>
        </w:tc>
      </w:tr>
      <w:tr w:rsidR="00D33B2B" w:rsidRPr="009B6DCD" w14:paraId="76D87993" w14:textId="77777777" w:rsidTr="0079077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6D87984" w14:textId="77777777" w:rsidR="00D33B2B" w:rsidRPr="009B6DCD" w:rsidRDefault="00D33B2B" w:rsidP="0079077A">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76D87985" w14:textId="77777777" w:rsidR="00D33B2B" w:rsidRPr="009B6DCD" w:rsidRDefault="00D33B2B" w:rsidP="0079077A">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6D87986" w14:textId="77777777" w:rsidR="00D33B2B" w:rsidRPr="009B6DCD" w:rsidRDefault="00D33B2B" w:rsidP="0079077A">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76D87987" w14:textId="77777777" w:rsidR="00D33B2B" w:rsidRPr="009B6DCD" w:rsidRDefault="00D33B2B" w:rsidP="0079077A">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76D87988" w14:textId="77777777" w:rsidR="00D33B2B" w:rsidRPr="009B6DCD" w:rsidRDefault="00D33B2B" w:rsidP="0079077A">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76D87989" w14:textId="77777777" w:rsidR="00D33B2B" w:rsidRPr="009B6DCD" w:rsidRDefault="00D33B2B" w:rsidP="0079077A">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76D8798A" w14:textId="77777777" w:rsidR="00D33B2B" w:rsidRPr="009B6DCD" w:rsidRDefault="00D33B2B" w:rsidP="0079077A">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76D8798B" w14:textId="77777777" w:rsidR="00D33B2B" w:rsidRPr="009B6DCD" w:rsidRDefault="00D33B2B" w:rsidP="0079077A">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76D8798C" w14:textId="77777777" w:rsidR="00D33B2B" w:rsidRPr="009B6DCD" w:rsidRDefault="00D33B2B" w:rsidP="0079077A">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76D8798D" w14:textId="77777777" w:rsidR="00D33B2B" w:rsidRPr="009B6DCD" w:rsidRDefault="00D33B2B" w:rsidP="0079077A">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6D8798E" w14:textId="77777777" w:rsidR="00D33B2B" w:rsidRPr="009B6DCD" w:rsidRDefault="00D33B2B" w:rsidP="0079077A">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76D8798F" w14:textId="77777777" w:rsidR="00D33B2B" w:rsidRPr="009B6DCD" w:rsidRDefault="00D33B2B" w:rsidP="0079077A">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76D87990" w14:textId="77777777" w:rsidR="00D33B2B" w:rsidRPr="009B6DCD" w:rsidRDefault="00D33B2B" w:rsidP="0079077A">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76D87991" w14:textId="77777777" w:rsidR="00D33B2B" w:rsidRPr="009B6DCD" w:rsidRDefault="00D33B2B" w:rsidP="0079077A">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76D87992" w14:textId="77777777" w:rsidR="00D33B2B" w:rsidRPr="009B6DCD" w:rsidRDefault="00D33B2B" w:rsidP="0079077A">
            <w:pPr>
              <w:jc w:val="center"/>
              <w:rPr>
                <w:i/>
                <w:sz w:val="16"/>
                <w:szCs w:val="16"/>
              </w:rPr>
            </w:pPr>
            <w:r w:rsidRPr="009B6DCD">
              <w:rPr>
                <w:i/>
                <w:sz w:val="16"/>
                <w:szCs w:val="16"/>
              </w:rPr>
              <w:t>15</w:t>
            </w:r>
          </w:p>
        </w:tc>
      </w:tr>
      <w:tr w:rsidR="00D33B2B" w:rsidRPr="009B6DCD" w14:paraId="76D879A3" w14:textId="77777777" w:rsidTr="0079077A">
        <w:trPr>
          <w:trHeight w:val="315"/>
        </w:trPr>
        <w:tc>
          <w:tcPr>
            <w:tcW w:w="582" w:type="dxa"/>
            <w:tcBorders>
              <w:top w:val="nil"/>
              <w:left w:val="single" w:sz="4" w:space="0" w:color="auto"/>
              <w:bottom w:val="single" w:sz="4" w:space="0" w:color="auto"/>
              <w:right w:val="single" w:sz="4" w:space="0" w:color="auto"/>
            </w:tcBorders>
            <w:noWrap/>
            <w:vAlign w:val="bottom"/>
          </w:tcPr>
          <w:p w14:paraId="76D87994" w14:textId="77777777" w:rsidR="00D33B2B" w:rsidRPr="009B6DCD" w:rsidRDefault="00D33B2B" w:rsidP="0079077A">
            <w:r w:rsidRPr="009B6DCD">
              <w:t> </w:t>
            </w:r>
          </w:p>
        </w:tc>
        <w:tc>
          <w:tcPr>
            <w:tcW w:w="886" w:type="dxa"/>
            <w:tcBorders>
              <w:top w:val="nil"/>
              <w:left w:val="nil"/>
              <w:bottom w:val="single" w:sz="4" w:space="0" w:color="auto"/>
              <w:right w:val="single" w:sz="4" w:space="0" w:color="auto"/>
            </w:tcBorders>
            <w:noWrap/>
            <w:vAlign w:val="bottom"/>
          </w:tcPr>
          <w:p w14:paraId="76D87995" w14:textId="77777777" w:rsidR="00D33B2B" w:rsidRPr="009B6DCD" w:rsidRDefault="00D33B2B" w:rsidP="0079077A">
            <w:r w:rsidRPr="009B6DCD">
              <w:t> </w:t>
            </w:r>
          </w:p>
        </w:tc>
        <w:tc>
          <w:tcPr>
            <w:tcW w:w="904" w:type="dxa"/>
            <w:tcBorders>
              <w:top w:val="nil"/>
              <w:left w:val="nil"/>
              <w:bottom w:val="single" w:sz="4" w:space="0" w:color="auto"/>
              <w:right w:val="single" w:sz="4" w:space="0" w:color="auto"/>
            </w:tcBorders>
            <w:noWrap/>
            <w:vAlign w:val="bottom"/>
          </w:tcPr>
          <w:p w14:paraId="76D87996" w14:textId="77777777" w:rsidR="00D33B2B" w:rsidRPr="009B6DCD" w:rsidRDefault="00D33B2B" w:rsidP="0079077A">
            <w:r w:rsidRPr="009B6DCD">
              <w:t> </w:t>
            </w:r>
          </w:p>
        </w:tc>
        <w:tc>
          <w:tcPr>
            <w:tcW w:w="1173" w:type="dxa"/>
            <w:tcBorders>
              <w:top w:val="nil"/>
              <w:left w:val="nil"/>
              <w:bottom w:val="single" w:sz="4" w:space="0" w:color="auto"/>
              <w:right w:val="single" w:sz="4" w:space="0" w:color="auto"/>
            </w:tcBorders>
            <w:noWrap/>
            <w:vAlign w:val="bottom"/>
          </w:tcPr>
          <w:p w14:paraId="76D87997" w14:textId="77777777" w:rsidR="00D33B2B" w:rsidRPr="009B6DCD" w:rsidRDefault="00D33B2B" w:rsidP="0079077A">
            <w:r w:rsidRPr="009B6DCD">
              <w:t> </w:t>
            </w:r>
          </w:p>
        </w:tc>
        <w:tc>
          <w:tcPr>
            <w:tcW w:w="1032" w:type="dxa"/>
            <w:tcBorders>
              <w:top w:val="nil"/>
              <w:left w:val="nil"/>
              <w:bottom w:val="single" w:sz="4" w:space="0" w:color="auto"/>
              <w:right w:val="single" w:sz="4" w:space="0" w:color="auto"/>
            </w:tcBorders>
            <w:noWrap/>
            <w:vAlign w:val="bottom"/>
          </w:tcPr>
          <w:p w14:paraId="76D87998" w14:textId="77777777" w:rsidR="00D33B2B" w:rsidRPr="009B6DCD" w:rsidRDefault="00D33B2B" w:rsidP="0079077A">
            <w:r w:rsidRPr="009B6DCD">
              <w:t> </w:t>
            </w:r>
          </w:p>
        </w:tc>
        <w:tc>
          <w:tcPr>
            <w:tcW w:w="952" w:type="dxa"/>
            <w:tcBorders>
              <w:top w:val="nil"/>
              <w:left w:val="nil"/>
              <w:bottom w:val="single" w:sz="4" w:space="0" w:color="auto"/>
              <w:right w:val="single" w:sz="4" w:space="0" w:color="auto"/>
            </w:tcBorders>
            <w:noWrap/>
            <w:vAlign w:val="bottom"/>
          </w:tcPr>
          <w:p w14:paraId="76D87999" w14:textId="77777777" w:rsidR="00D33B2B" w:rsidRPr="009B6DCD" w:rsidRDefault="00D33B2B" w:rsidP="0079077A">
            <w:r w:rsidRPr="009B6DCD">
              <w:t> </w:t>
            </w:r>
          </w:p>
        </w:tc>
        <w:tc>
          <w:tcPr>
            <w:tcW w:w="1242" w:type="dxa"/>
            <w:tcBorders>
              <w:top w:val="nil"/>
              <w:left w:val="nil"/>
              <w:bottom w:val="single" w:sz="4" w:space="0" w:color="auto"/>
              <w:right w:val="single" w:sz="4" w:space="0" w:color="auto"/>
            </w:tcBorders>
            <w:noWrap/>
            <w:vAlign w:val="bottom"/>
          </w:tcPr>
          <w:p w14:paraId="76D8799A" w14:textId="77777777" w:rsidR="00D33B2B" w:rsidRPr="009B6DCD" w:rsidRDefault="00D33B2B" w:rsidP="0079077A">
            <w:r w:rsidRPr="009B6DCD">
              <w:t> </w:t>
            </w:r>
          </w:p>
        </w:tc>
        <w:tc>
          <w:tcPr>
            <w:tcW w:w="567" w:type="dxa"/>
            <w:tcBorders>
              <w:top w:val="nil"/>
              <w:left w:val="nil"/>
              <w:bottom w:val="single" w:sz="4" w:space="0" w:color="auto"/>
              <w:right w:val="single" w:sz="4" w:space="0" w:color="auto"/>
            </w:tcBorders>
            <w:noWrap/>
            <w:vAlign w:val="bottom"/>
          </w:tcPr>
          <w:p w14:paraId="76D8799B" w14:textId="77777777" w:rsidR="00D33B2B" w:rsidRPr="009B6DCD" w:rsidRDefault="00D33B2B" w:rsidP="0079077A">
            <w:r w:rsidRPr="009B6DCD">
              <w:t> </w:t>
            </w:r>
          </w:p>
        </w:tc>
        <w:tc>
          <w:tcPr>
            <w:tcW w:w="806" w:type="dxa"/>
            <w:tcBorders>
              <w:top w:val="nil"/>
              <w:left w:val="nil"/>
              <w:bottom w:val="single" w:sz="4" w:space="0" w:color="auto"/>
              <w:right w:val="single" w:sz="4" w:space="0" w:color="auto"/>
            </w:tcBorders>
            <w:noWrap/>
            <w:vAlign w:val="bottom"/>
          </w:tcPr>
          <w:p w14:paraId="76D8799C" w14:textId="77777777" w:rsidR="00D33B2B" w:rsidRPr="009B6DCD" w:rsidRDefault="00D33B2B" w:rsidP="0079077A">
            <w:r w:rsidRPr="009B6DCD">
              <w:t> </w:t>
            </w:r>
          </w:p>
        </w:tc>
        <w:tc>
          <w:tcPr>
            <w:tcW w:w="753" w:type="dxa"/>
            <w:tcBorders>
              <w:top w:val="nil"/>
              <w:left w:val="nil"/>
              <w:bottom w:val="single" w:sz="4" w:space="0" w:color="auto"/>
              <w:right w:val="single" w:sz="4" w:space="0" w:color="auto"/>
            </w:tcBorders>
            <w:noWrap/>
            <w:vAlign w:val="bottom"/>
          </w:tcPr>
          <w:p w14:paraId="76D8799D" w14:textId="77777777" w:rsidR="00D33B2B" w:rsidRPr="009B6DCD" w:rsidRDefault="00D33B2B" w:rsidP="0079077A">
            <w:r w:rsidRPr="009B6DCD">
              <w:t> </w:t>
            </w:r>
          </w:p>
        </w:tc>
        <w:tc>
          <w:tcPr>
            <w:tcW w:w="957" w:type="dxa"/>
            <w:tcBorders>
              <w:top w:val="nil"/>
              <w:left w:val="nil"/>
              <w:bottom w:val="single" w:sz="4" w:space="0" w:color="auto"/>
              <w:right w:val="single" w:sz="4" w:space="0" w:color="auto"/>
            </w:tcBorders>
            <w:noWrap/>
            <w:vAlign w:val="bottom"/>
          </w:tcPr>
          <w:p w14:paraId="76D8799E" w14:textId="77777777" w:rsidR="00D33B2B" w:rsidRPr="009B6DCD" w:rsidRDefault="00D33B2B" w:rsidP="0079077A">
            <w:r w:rsidRPr="009B6DCD">
              <w:t> </w:t>
            </w:r>
          </w:p>
        </w:tc>
        <w:tc>
          <w:tcPr>
            <w:tcW w:w="740" w:type="dxa"/>
            <w:tcBorders>
              <w:top w:val="nil"/>
              <w:left w:val="nil"/>
              <w:bottom w:val="single" w:sz="4" w:space="0" w:color="auto"/>
              <w:right w:val="single" w:sz="4" w:space="0" w:color="auto"/>
            </w:tcBorders>
            <w:noWrap/>
            <w:vAlign w:val="bottom"/>
          </w:tcPr>
          <w:p w14:paraId="76D8799F" w14:textId="77777777" w:rsidR="00D33B2B" w:rsidRPr="009B6DCD" w:rsidRDefault="00D33B2B" w:rsidP="0079077A">
            <w:r w:rsidRPr="009B6DCD">
              <w:t> </w:t>
            </w:r>
          </w:p>
        </w:tc>
        <w:tc>
          <w:tcPr>
            <w:tcW w:w="1420" w:type="dxa"/>
            <w:tcBorders>
              <w:top w:val="nil"/>
              <w:left w:val="nil"/>
              <w:bottom w:val="single" w:sz="4" w:space="0" w:color="auto"/>
              <w:right w:val="single" w:sz="4" w:space="0" w:color="auto"/>
            </w:tcBorders>
            <w:noWrap/>
            <w:vAlign w:val="bottom"/>
          </w:tcPr>
          <w:p w14:paraId="76D879A0" w14:textId="77777777" w:rsidR="00D33B2B" w:rsidRPr="009B6DCD" w:rsidRDefault="00D33B2B" w:rsidP="0079077A">
            <w:r w:rsidRPr="009B6DCD">
              <w:t> </w:t>
            </w:r>
          </w:p>
        </w:tc>
        <w:tc>
          <w:tcPr>
            <w:tcW w:w="1562" w:type="dxa"/>
            <w:tcBorders>
              <w:top w:val="nil"/>
              <w:left w:val="nil"/>
              <w:bottom w:val="single" w:sz="4" w:space="0" w:color="auto"/>
              <w:right w:val="single" w:sz="4" w:space="0" w:color="auto"/>
            </w:tcBorders>
            <w:noWrap/>
            <w:vAlign w:val="bottom"/>
          </w:tcPr>
          <w:p w14:paraId="76D879A1" w14:textId="77777777" w:rsidR="00D33B2B" w:rsidRPr="009B6DCD" w:rsidRDefault="00D33B2B" w:rsidP="0079077A">
            <w:r w:rsidRPr="009B6DCD">
              <w:t> </w:t>
            </w:r>
          </w:p>
        </w:tc>
        <w:tc>
          <w:tcPr>
            <w:tcW w:w="1734" w:type="dxa"/>
            <w:tcBorders>
              <w:top w:val="nil"/>
              <w:left w:val="nil"/>
              <w:bottom w:val="single" w:sz="4" w:space="0" w:color="auto"/>
              <w:right w:val="single" w:sz="4" w:space="0" w:color="auto"/>
            </w:tcBorders>
            <w:noWrap/>
            <w:vAlign w:val="bottom"/>
          </w:tcPr>
          <w:p w14:paraId="76D879A2" w14:textId="77777777" w:rsidR="00D33B2B" w:rsidRPr="009B6DCD" w:rsidRDefault="00D33B2B" w:rsidP="0079077A">
            <w:r w:rsidRPr="009B6DCD">
              <w:t> </w:t>
            </w:r>
          </w:p>
        </w:tc>
      </w:tr>
      <w:tr w:rsidR="00D33B2B" w:rsidRPr="009B6DCD" w14:paraId="76D879B3" w14:textId="77777777" w:rsidTr="0079077A">
        <w:trPr>
          <w:trHeight w:val="315"/>
        </w:trPr>
        <w:tc>
          <w:tcPr>
            <w:tcW w:w="582" w:type="dxa"/>
            <w:tcBorders>
              <w:top w:val="nil"/>
              <w:left w:val="single" w:sz="4" w:space="0" w:color="auto"/>
              <w:bottom w:val="single" w:sz="4" w:space="0" w:color="auto"/>
              <w:right w:val="single" w:sz="4" w:space="0" w:color="auto"/>
            </w:tcBorders>
            <w:noWrap/>
            <w:vAlign w:val="bottom"/>
          </w:tcPr>
          <w:p w14:paraId="76D879A4" w14:textId="77777777" w:rsidR="00D33B2B" w:rsidRPr="009B6DCD" w:rsidRDefault="00D33B2B" w:rsidP="0079077A">
            <w:r w:rsidRPr="009B6DCD">
              <w:t> </w:t>
            </w:r>
          </w:p>
        </w:tc>
        <w:tc>
          <w:tcPr>
            <w:tcW w:w="886" w:type="dxa"/>
            <w:tcBorders>
              <w:top w:val="nil"/>
              <w:left w:val="nil"/>
              <w:bottom w:val="single" w:sz="4" w:space="0" w:color="auto"/>
              <w:right w:val="single" w:sz="4" w:space="0" w:color="auto"/>
            </w:tcBorders>
            <w:noWrap/>
            <w:vAlign w:val="bottom"/>
          </w:tcPr>
          <w:p w14:paraId="76D879A5" w14:textId="77777777" w:rsidR="00D33B2B" w:rsidRPr="009B6DCD" w:rsidRDefault="00D33B2B" w:rsidP="0079077A">
            <w:r w:rsidRPr="009B6DCD">
              <w:t> </w:t>
            </w:r>
          </w:p>
        </w:tc>
        <w:tc>
          <w:tcPr>
            <w:tcW w:w="904" w:type="dxa"/>
            <w:tcBorders>
              <w:top w:val="nil"/>
              <w:left w:val="nil"/>
              <w:bottom w:val="single" w:sz="4" w:space="0" w:color="auto"/>
              <w:right w:val="single" w:sz="4" w:space="0" w:color="auto"/>
            </w:tcBorders>
            <w:noWrap/>
            <w:vAlign w:val="bottom"/>
          </w:tcPr>
          <w:p w14:paraId="76D879A6" w14:textId="77777777" w:rsidR="00D33B2B" w:rsidRPr="009B6DCD" w:rsidRDefault="00D33B2B" w:rsidP="0079077A">
            <w:r w:rsidRPr="009B6DCD">
              <w:t> </w:t>
            </w:r>
          </w:p>
        </w:tc>
        <w:tc>
          <w:tcPr>
            <w:tcW w:w="1173" w:type="dxa"/>
            <w:tcBorders>
              <w:top w:val="nil"/>
              <w:left w:val="nil"/>
              <w:bottom w:val="single" w:sz="4" w:space="0" w:color="auto"/>
              <w:right w:val="single" w:sz="4" w:space="0" w:color="auto"/>
            </w:tcBorders>
            <w:noWrap/>
            <w:vAlign w:val="bottom"/>
          </w:tcPr>
          <w:p w14:paraId="76D879A7" w14:textId="77777777" w:rsidR="00D33B2B" w:rsidRPr="009B6DCD" w:rsidRDefault="00D33B2B" w:rsidP="0079077A">
            <w:r w:rsidRPr="009B6DCD">
              <w:t> </w:t>
            </w:r>
          </w:p>
        </w:tc>
        <w:tc>
          <w:tcPr>
            <w:tcW w:w="1032" w:type="dxa"/>
            <w:tcBorders>
              <w:top w:val="nil"/>
              <w:left w:val="nil"/>
              <w:bottom w:val="single" w:sz="4" w:space="0" w:color="auto"/>
              <w:right w:val="single" w:sz="4" w:space="0" w:color="auto"/>
            </w:tcBorders>
            <w:noWrap/>
            <w:vAlign w:val="bottom"/>
          </w:tcPr>
          <w:p w14:paraId="76D879A8" w14:textId="77777777" w:rsidR="00D33B2B" w:rsidRPr="009B6DCD" w:rsidRDefault="00D33B2B" w:rsidP="0079077A">
            <w:r w:rsidRPr="009B6DCD">
              <w:t> </w:t>
            </w:r>
          </w:p>
        </w:tc>
        <w:tc>
          <w:tcPr>
            <w:tcW w:w="952" w:type="dxa"/>
            <w:tcBorders>
              <w:top w:val="nil"/>
              <w:left w:val="nil"/>
              <w:bottom w:val="single" w:sz="4" w:space="0" w:color="auto"/>
              <w:right w:val="single" w:sz="4" w:space="0" w:color="auto"/>
            </w:tcBorders>
            <w:noWrap/>
            <w:vAlign w:val="bottom"/>
          </w:tcPr>
          <w:p w14:paraId="76D879A9" w14:textId="77777777" w:rsidR="00D33B2B" w:rsidRPr="009B6DCD" w:rsidRDefault="00D33B2B" w:rsidP="0079077A">
            <w:r w:rsidRPr="009B6DCD">
              <w:t> </w:t>
            </w:r>
          </w:p>
        </w:tc>
        <w:tc>
          <w:tcPr>
            <w:tcW w:w="1242" w:type="dxa"/>
            <w:tcBorders>
              <w:top w:val="nil"/>
              <w:left w:val="nil"/>
              <w:bottom w:val="single" w:sz="4" w:space="0" w:color="auto"/>
              <w:right w:val="single" w:sz="4" w:space="0" w:color="auto"/>
            </w:tcBorders>
            <w:noWrap/>
            <w:vAlign w:val="bottom"/>
          </w:tcPr>
          <w:p w14:paraId="76D879AA" w14:textId="77777777" w:rsidR="00D33B2B" w:rsidRPr="009B6DCD" w:rsidRDefault="00D33B2B" w:rsidP="0079077A">
            <w:r w:rsidRPr="009B6DCD">
              <w:t> </w:t>
            </w:r>
          </w:p>
        </w:tc>
        <w:tc>
          <w:tcPr>
            <w:tcW w:w="567" w:type="dxa"/>
            <w:tcBorders>
              <w:top w:val="nil"/>
              <w:left w:val="nil"/>
              <w:bottom w:val="single" w:sz="4" w:space="0" w:color="auto"/>
              <w:right w:val="single" w:sz="4" w:space="0" w:color="auto"/>
            </w:tcBorders>
            <w:noWrap/>
            <w:vAlign w:val="bottom"/>
          </w:tcPr>
          <w:p w14:paraId="76D879AB" w14:textId="77777777" w:rsidR="00D33B2B" w:rsidRPr="009B6DCD" w:rsidRDefault="00D33B2B" w:rsidP="0079077A">
            <w:r w:rsidRPr="009B6DCD">
              <w:t> </w:t>
            </w:r>
          </w:p>
        </w:tc>
        <w:tc>
          <w:tcPr>
            <w:tcW w:w="806" w:type="dxa"/>
            <w:tcBorders>
              <w:top w:val="nil"/>
              <w:left w:val="nil"/>
              <w:bottom w:val="single" w:sz="4" w:space="0" w:color="auto"/>
              <w:right w:val="single" w:sz="4" w:space="0" w:color="auto"/>
            </w:tcBorders>
            <w:noWrap/>
            <w:vAlign w:val="bottom"/>
          </w:tcPr>
          <w:p w14:paraId="76D879AC" w14:textId="77777777" w:rsidR="00D33B2B" w:rsidRPr="009B6DCD" w:rsidRDefault="00D33B2B" w:rsidP="0079077A">
            <w:r w:rsidRPr="009B6DCD">
              <w:t> </w:t>
            </w:r>
          </w:p>
        </w:tc>
        <w:tc>
          <w:tcPr>
            <w:tcW w:w="753" w:type="dxa"/>
            <w:tcBorders>
              <w:top w:val="nil"/>
              <w:left w:val="nil"/>
              <w:bottom w:val="single" w:sz="4" w:space="0" w:color="auto"/>
              <w:right w:val="single" w:sz="4" w:space="0" w:color="auto"/>
            </w:tcBorders>
            <w:noWrap/>
            <w:vAlign w:val="bottom"/>
          </w:tcPr>
          <w:p w14:paraId="76D879AD" w14:textId="77777777" w:rsidR="00D33B2B" w:rsidRPr="009B6DCD" w:rsidRDefault="00D33B2B" w:rsidP="0079077A">
            <w:r w:rsidRPr="009B6DCD">
              <w:t> </w:t>
            </w:r>
          </w:p>
        </w:tc>
        <w:tc>
          <w:tcPr>
            <w:tcW w:w="957" w:type="dxa"/>
            <w:tcBorders>
              <w:top w:val="nil"/>
              <w:left w:val="nil"/>
              <w:bottom w:val="single" w:sz="4" w:space="0" w:color="auto"/>
              <w:right w:val="single" w:sz="4" w:space="0" w:color="auto"/>
            </w:tcBorders>
            <w:noWrap/>
            <w:vAlign w:val="bottom"/>
          </w:tcPr>
          <w:p w14:paraId="76D879AE" w14:textId="77777777" w:rsidR="00D33B2B" w:rsidRPr="009B6DCD" w:rsidRDefault="00D33B2B" w:rsidP="0079077A">
            <w:r w:rsidRPr="009B6DCD">
              <w:t> </w:t>
            </w:r>
          </w:p>
        </w:tc>
        <w:tc>
          <w:tcPr>
            <w:tcW w:w="740" w:type="dxa"/>
            <w:tcBorders>
              <w:top w:val="nil"/>
              <w:left w:val="nil"/>
              <w:bottom w:val="single" w:sz="4" w:space="0" w:color="auto"/>
              <w:right w:val="single" w:sz="4" w:space="0" w:color="auto"/>
            </w:tcBorders>
            <w:noWrap/>
            <w:vAlign w:val="bottom"/>
          </w:tcPr>
          <w:p w14:paraId="76D879AF" w14:textId="77777777" w:rsidR="00D33B2B" w:rsidRPr="009B6DCD" w:rsidRDefault="00D33B2B" w:rsidP="0079077A">
            <w:r w:rsidRPr="009B6DCD">
              <w:t> </w:t>
            </w:r>
          </w:p>
        </w:tc>
        <w:tc>
          <w:tcPr>
            <w:tcW w:w="1420" w:type="dxa"/>
            <w:tcBorders>
              <w:top w:val="nil"/>
              <w:left w:val="nil"/>
              <w:bottom w:val="single" w:sz="4" w:space="0" w:color="auto"/>
              <w:right w:val="single" w:sz="4" w:space="0" w:color="auto"/>
            </w:tcBorders>
            <w:noWrap/>
            <w:vAlign w:val="bottom"/>
          </w:tcPr>
          <w:p w14:paraId="76D879B0" w14:textId="77777777" w:rsidR="00D33B2B" w:rsidRPr="009B6DCD" w:rsidRDefault="00D33B2B" w:rsidP="0079077A">
            <w:r w:rsidRPr="009B6DCD">
              <w:t> </w:t>
            </w:r>
          </w:p>
        </w:tc>
        <w:tc>
          <w:tcPr>
            <w:tcW w:w="1562" w:type="dxa"/>
            <w:tcBorders>
              <w:top w:val="nil"/>
              <w:left w:val="nil"/>
              <w:bottom w:val="single" w:sz="4" w:space="0" w:color="auto"/>
              <w:right w:val="single" w:sz="4" w:space="0" w:color="auto"/>
            </w:tcBorders>
            <w:noWrap/>
            <w:vAlign w:val="bottom"/>
          </w:tcPr>
          <w:p w14:paraId="76D879B1" w14:textId="77777777" w:rsidR="00D33B2B" w:rsidRPr="009B6DCD" w:rsidRDefault="00D33B2B" w:rsidP="0079077A">
            <w:r w:rsidRPr="009B6DCD">
              <w:t> </w:t>
            </w:r>
          </w:p>
        </w:tc>
        <w:tc>
          <w:tcPr>
            <w:tcW w:w="1734" w:type="dxa"/>
            <w:tcBorders>
              <w:top w:val="nil"/>
              <w:left w:val="nil"/>
              <w:bottom w:val="single" w:sz="4" w:space="0" w:color="auto"/>
              <w:right w:val="single" w:sz="4" w:space="0" w:color="auto"/>
            </w:tcBorders>
            <w:noWrap/>
            <w:vAlign w:val="bottom"/>
          </w:tcPr>
          <w:p w14:paraId="76D879B2" w14:textId="77777777" w:rsidR="00D33B2B" w:rsidRPr="009B6DCD" w:rsidRDefault="00D33B2B" w:rsidP="0079077A">
            <w:r w:rsidRPr="009B6DCD">
              <w:t> </w:t>
            </w:r>
          </w:p>
        </w:tc>
      </w:tr>
    </w:tbl>
    <w:p w14:paraId="76D879B4" w14:textId="77777777" w:rsidR="00D33B2B" w:rsidRPr="00A878BB" w:rsidRDefault="00D33B2B" w:rsidP="00D33B2B">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6D879B5" w14:textId="77777777" w:rsidR="00D33B2B" w:rsidRPr="00A878BB" w:rsidRDefault="00D33B2B" w:rsidP="00D33B2B">
      <w:pPr>
        <w:numPr>
          <w:ilvl w:val="1"/>
          <w:numId w:val="2"/>
        </w:numPr>
        <w:tabs>
          <w:tab w:val="num" w:pos="142"/>
          <w:tab w:val="center" w:pos="4677"/>
          <w:tab w:val="right" w:pos="9355"/>
        </w:tabs>
        <w:ind w:left="567"/>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6D879B6" w14:textId="77777777" w:rsidR="00D33B2B" w:rsidRPr="00A878BB" w:rsidRDefault="00D33B2B" w:rsidP="00D33B2B">
      <w:pPr>
        <w:tabs>
          <w:tab w:val="center" w:pos="4677"/>
          <w:tab w:val="right" w:pos="9355"/>
        </w:tabs>
        <w:jc w:val="right"/>
        <w:rPr>
          <w:b/>
          <w:lang w:val="ru-RU"/>
        </w:rPr>
      </w:pPr>
    </w:p>
    <w:p w14:paraId="76D879B7" w14:textId="77777777" w:rsidR="00D33B2B" w:rsidRPr="00D33B2B" w:rsidRDefault="00D33B2B" w:rsidP="00D33B2B">
      <w:pPr>
        <w:tabs>
          <w:tab w:val="center" w:pos="4677"/>
          <w:tab w:val="right" w:pos="9355"/>
        </w:tabs>
        <w:jc w:val="right"/>
        <w:rPr>
          <w:b/>
          <w:sz w:val="24"/>
          <w:szCs w:val="24"/>
          <w:lang w:val="ru-RU"/>
        </w:rPr>
      </w:pPr>
      <w:r w:rsidRPr="00D33B2B">
        <w:rPr>
          <w:b/>
          <w:sz w:val="24"/>
          <w:szCs w:val="24"/>
          <w:lang w:val="ru-RU"/>
        </w:rPr>
        <w:t>подпись уполномоченного лица организации</w:t>
      </w:r>
    </w:p>
    <w:p w14:paraId="76D879B8" w14:textId="77777777" w:rsidR="00D33B2B" w:rsidRPr="00A878BB" w:rsidRDefault="00D33B2B" w:rsidP="00D33B2B">
      <w:pPr>
        <w:jc w:val="right"/>
        <w:rPr>
          <w:b/>
          <w:lang w:val="ru-RU"/>
        </w:rPr>
        <w:sectPr w:rsidR="00D33B2B" w:rsidRPr="00A878BB" w:rsidSect="0079077A">
          <w:headerReference w:type="default" r:id="rId8"/>
          <w:pgSz w:w="16838" w:h="11906" w:orient="landscape"/>
          <w:pgMar w:top="1276" w:right="1134" w:bottom="850" w:left="1134" w:header="708" w:footer="708" w:gutter="0"/>
          <w:cols w:space="708"/>
          <w:docGrid w:linePitch="360"/>
        </w:sectPr>
      </w:pPr>
      <w:r w:rsidRPr="00D33B2B">
        <w:rPr>
          <w:b/>
          <w:sz w:val="24"/>
          <w:szCs w:val="24"/>
          <w:lang w:val="ru-RU"/>
        </w:rPr>
        <w:t>печать организации</w:t>
      </w:r>
    </w:p>
    <w:p w14:paraId="76D879B9" w14:textId="77777777" w:rsidR="00D71769" w:rsidRPr="00345B57" w:rsidRDefault="00D71769" w:rsidP="00D71769">
      <w:pPr>
        <w:ind w:left="5670"/>
        <w:rPr>
          <w:sz w:val="24"/>
          <w:szCs w:val="24"/>
          <w:lang w:val="ru-RU"/>
        </w:rPr>
      </w:pPr>
      <w:r w:rsidRPr="00345B57">
        <w:rPr>
          <w:sz w:val="24"/>
          <w:szCs w:val="24"/>
          <w:lang w:val="ru-RU"/>
        </w:rPr>
        <w:t xml:space="preserve">Приложение № </w:t>
      </w:r>
      <w:r>
        <w:rPr>
          <w:sz w:val="24"/>
          <w:szCs w:val="24"/>
          <w:lang w:val="ru-RU"/>
        </w:rPr>
        <w:t xml:space="preserve">3 </w:t>
      </w:r>
      <w:r w:rsidRPr="00345B57">
        <w:rPr>
          <w:sz w:val="24"/>
          <w:szCs w:val="24"/>
          <w:lang w:val="ru-RU"/>
        </w:rPr>
        <w:t xml:space="preserve">к договору </w:t>
      </w:r>
      <w:r w:rsidR="00345B57">
        <w:rPr>
          <w:sz w:val="24"/>
          <w:szCs w:val="24"/>
          <w:lang w:val="ru-RU"/>
        </w:rPr>
        <w:t>поставки</w:t>
      </w:r>
    </w:p>
    <w:p w14:paraId="76D879BA" w14:textId="77777777" w:rsidR="00D71769" w:rsidRPr="00345B57" w:rsidRDefault="00D71769" w:rsidP="00D71769">
      <w:pPr>
        <w:ind w:left="5670"/>
        <w:rPr>
          <w:sz w:val="24"/>
          <w:szCs w:val="24"/>
          <w:lang w:val="ru-RU"/>
        </w:rPr>
      </w:pPr>
      <w:r w:rsidRPr="00343142">
        <w:rPr>
          <w:sz w:val="24"/>
          <w:szCs w:val="24"/>
          <w:lang w:val="ru-RU"/>
        </w:rPr>
        <w:t>от _________________________</w:t>
      </w:r>
      <w:r w:rsidR="00345B57" w:rsidRPr="00345B57">
        <w:rPr>
          <w:sz w:val="24"/>
          <w:szCs w:val="24"/>
          <w:lang w:val="ru-RU"/>
        </w:rPr>
        <w:t>2023г</w:t>
      </w:r>
    </w:p>
    <w:p w14:paraId="76D879BB" w14:textId="77777777" w:rsidR="00D71769" w:rsidRPr="00345B57" w:rsidRDefault="00345B57" w:rsidP="00D71769">
      <w:pPr>
        <w:ind w:left="5670"/>
        <w:rPr>
          <w:sz w:val="24"/>
          <w:szCs w:val="24"/>
          <w:highlight w:val="yellow"/>
          <w:lang w:val="ru-RU"/>
        </w:rPr>
      </w:pPr>
      <w:r w:rsidRPr="00343142">
        <w:rPr>
          <w:sz w:val="24"/>
          <w:szCs w:val="24"/>
          <w:lang w:val="ru-RU"/>
        </w:rPr>
        <w:t>№ _________________________</w:t>
      </w:r>
    </w:p>
    <w:p w14:paraId="76D879BC" w14:textId="77777777" w:rsidR="00D33B2B" w:rsidRDefault="00D33B2B" w:rsidP="00D33B2B">
      <w:pPr>
        <w:spacing w:before="240"/>
        <w:jc w:val="center"/>
        <w:rPr>
          <w:b/>
          <w:sz w:val="24"/>
          <w:szCs w:val="24"/>
          <w:lang w:val="ru-RU"/>
        </w:rPr>
      </w:pPr>
    </w:p>
    <w:tbl>
      <w:tblPr>
        <w:tblW w:w="5000" w:type="pct"/>
        <w:tblLook w:val="01E0" w:firstRow="1" w:lastRow="1" w:firstColumn="1" w:lastColumn="1" w:noHBand="0" w:noVBand="0"/>
      </w:tblPr>
      <w:tblGrid>
        <w:gridCol w:w="3922"/>
        <w:gridCol w:w="5717"/>
      </w:tblGrid>
      <w:tr w:rsidR="00D71769" w:rsidRPr="003907B0" w14:paraId="76D879BE" w14:textId="77777777" w:rsidTr="00D71769">
        <w:trPr>
          <w:cantSplit/>
          <w:trHeight w:val="20"/>
        </w:trPr>
        <w:tc>
          <w:tcPr>
            <w:tcW w:w="5000" w:type="pct"/>
            <w:gridSpan w:val="2"/>
            <w:shd w:val="clear" w:color="auto" w:fill="auto"/>
          </w:tcPr>
          <w:p w14:paraId="76D879BD" w14:textId="77777777" w:rsidR="00D71769" w:rsidRPr="006A2E03" w:rsidRDefault="00D71769" w:rsidP="00D71769">
            <w:pPr>
              <w:pStyle w:val="MarginText"/>
              <w:keepLines/>
              <w:spacing w:after="0" w:line="240" w:lineRule="auto"/>
              <w:jc w:val="center"/>
              <w:rPr>
                <w:rFonts w:ascii="Times New Roman" w:hAnsi="Times New Roman"/>
                <w:b/>
                <w:sz w:val="24"/>
                <w:szCs w:val="24"/>
              </w:rPr>
            </w:pPr>
            <w:r w:rsidRPr="006A2E03">
              <w:rPr>
                <w:rFonts w:ascii="Times New Roman" w:hAnsi="Times New Roman"/>
                <w:b/>
                <w:sz w:val="24"/>
                <w:szCs w:val="24"/>
              </w:rPr>
              <w:t>ФОРМА СОГЛАСИЯ НА ОБРАБОТКУ</w:t>
            </w:r>
            <w:r w:rsidRPr="006A2E03">
              <w:rPr>
                <w:rFonts w:ascii="Times New Roman" w:hAnsi="Times New Roman"/>
                <w:b/>
                <w:sz w:val="24"/>
                <w:szCs w:val="24"/>
              </w:rPr>
              <w:br/>
              <w:t xml:space="preserve">ПЕРСОНАЛЬНЫХ ДАННЫХ </w:t>
            </w:r>
          </w:p>
        </w:tc>
      </w:tr>
      <w:tr w:rsidR="00D71769" w:rsidRPr="006A2E03" w14:paraId="76D879C1" w14:textId="77777777" w:rsidTr="00D71769">
        <w:trPr>
          <w:cantSplit/>
          <w:trHeight w:val="20"/>
        </w:trPr>
        <w:tc>
          <w:tcPr>
            <w:tcW w:w="5000" w:type="pct"/>
            <w:gridSpan w:val="2"/>
            <w:shd w:val="clear" w:color="auto" w:fill="auto"/>
          </w:tcPr>
          <w:p w14:paraId="76D879BF" w14:textId="77777777" w:rsidR="00D71769" w:rsidRPr="00D71769" w:rsidRDefault="00D71769" w:rsidP="00D71769">
            <w:pPr>
              <w:keepLines/>
              <w:jc w:val="right"/>
              <w:rPr>
                <w:lang w:val="ru-RU"/>
              </w:rPr>
            </w:pPr>
          </w:p>
          <w:p w14:paraId="76D879C0" w14:textId="77777777" w:rsidR="00D71769" w:rsidRPr="006A2E03" w:rsidRDefault="00D71769" w:rsidP="00D71769">
            <w:pPr>
              <w:keepLines/>
              <w:jc w:val="right"/>
            </w:pPr>
            <w:proofErr w:type="spellStart"/>
            <w:r w:rsidRPr="006A2E03">
              <w:t>Дата</w:t>
            </w:r>
            <w:proofErr w:type="spellEnd"/>
            <w:r w:rsidRPr="006A2E03">
              <w:t>: ___________ 20__</w:t>
            </w:r>
          </w:p>
        </w:tc>
      </w:tr>
      <w:tr w:rsidR="00D71769" w:rsidRPr="006A2E03" w14:paraId="76D879C3" w14:textId="77777777" w:rsidTr="00D71769">
        <w:trPr>
          <w:cantSplit/>
          <w:trHeight w:val="20"/>
        </w:trPr>
        <w:tc>
          <w:tcPr>
            <w:tcW w:w="5000" w:type="pct"/>
            <w:gridSpan w:val="2"/>
            <w:shd w:val="clear" w:color="auto" w:fill="auto"/>
          </w:tcPr>
          <w:p w14:paraId="76D879C2" w14:textId="77777777" w:rsidR="00D71769" w:rsidRPr="006A2E03" w:rsidRDefault="00D71769" w:rsidP="00D71769">
            <w:pPr>
              <w:pStyle w:val="no1"/>
              <w:keepLines/>
              <w:numPr>
                <w:ilvl w:val="0"/>
                <w:numId w:val="1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D71769" w:rsidRPr="003907B0" w14:paraId="76D879CE" w14:textId="77777777" w:rsidTr="00D71769">
        <w:trPr>
          <w:cantSplit/>
          <w:trHeight w:val="20"/>
        </w:trPr>
        <w:tc>
          <w:tcPr>
            <w:tcW w:w="5000" w:type="pct"/>
            <w:gridSpan w:val="2"/>
            <w:shd w:val="clear" w:color="auto" w:fill="auto"/>
          </w:tcPr>
          <w:p w14:paraId="76D879C4"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6D879C5" w14:textId="77777777" w:rsidR="00D71769" w:rsidRPr="006A2E03" w:rsidRDefault="00D71769" w:rsidP="00D7176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76D879C6"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6D879C7" w14:textId="77777777" w:rsidR="00D71769" w:rsidRPr="006A2E03" w:rsidRDefault="00D71769" w:rsidP="00D7176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76D879C8"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6D879C9" w14:textId="77777777" w:rsidR="00D71769" w:rsidRPr="006A2E03" w:rsidRDefault="00D71769" w:rsidP="00D7176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76D879CA"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76D879CB"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6D879CC" w14:textId="77777777" w:rsidR="00D71769" w:rsidRPr="006A2E03" w:rsidRDefault="00D71769" w:rsidP="00D7176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76D879CD" w14:textId="77777777" w:rsidR="00D71769" w:rsidRPr="006A2E03" w:rsidRDefault="00D71769" w:rsidP="00D7176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D71769" w:rsidRPr="003907B0" w14:paraId="76D879D0" w14:textId="77777777" w:rsidTr="00D71769">
        <w:trPr>
          <w:cantSplit/>
          <w:trHeight w:val="20"/>
        </w:trPr>
        <w:tc>
          <w:tcPr>
            <w:tcW w:w="5000" w:type="pct"/>
            <w:gridSpan w:val="2"/>
            <w:shd w:val="clear" w:color="auto" w:fill="auto"/>
          </w:tcPr>
          <w:p w14:paraId="76D879CF" w14:textId="77777777" w:rsidR="00D71769" w:rsidRPr="006A2E03" w:rsidRDefault="00D71769" w:rsidP="00D71769">
            <w:pPr>
              <w:pStyle w:val="no1"/>
              <w:keepLines/>
              <w:numPr>
                <w:ilvl w:val="0"/>
                <w:numId w:val="1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D71769" w:rsidRPr="006A2E03" w14:paraId="76D879D2" w14:textId="77777777" w:rsidTr="00D71769">
        <w:trPr>
          <w:cantSplit/>
          <w:trHeight w:val="20"/>
        </w:trPr>
        <w:tc>
          <w:tcPr>
            <w:tcW w:w="5000" w:type="pct"/>
            <w:gridSpan w:val="2"/>
          </w:tcPr>
          <w:p w14:paraId="76D879D1"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D71769" w:rsidRPr="006A2E03" w14:paraId="76D879D4" w14:textId="77777777" w:rsidTr="00D71769">
        <w:trPr>
          <w:cantSplit/>
          <w:trHeight w:val="20"/>
        </w:trPr>
        <w:tc>
          <w:tcPr>
            <w:tcW w:w="5000" w:type="pct"/>
            <w:gridSpan w:val="2"/>
          </w:tcPr>
          <w:p w14:paraId="76D879D3"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D71769" w:rsidRPr="003907B0" w14:paraId="76D879D6" w14:textId="77777777" w:rsidTr="00D71769">
        <w:trPr>
          <w:cantSplit/>
          <w:trHeight w:val="20"/>
        </w:trPr>
        <w:tc>
          <w:tcPr>
            <w:tcW w:w="5000" w:type="pct"/>
            <w:gridSpan w:val="2"/>
          </w:tcPr>
          <w:p w14:paraId="76D879D5"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71769" w:rsidRPr="003907B0" w14:paraId="76D879D8" w14:textId="77777777" w:rsidTr="00D71769">
        <w:trPr>
          <w:cantSplit/>
          <w:trHeight w:val="20"/>
        </w:trPr>
        <w:tc>
          <w:tcPr>
            <w:tcW w:w="5000" w:type="pct"/>
            <w:gridSpan w:val="2"/>
          </w:tcPr>
          <w:p w14:paraId="76D879D7"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D71769" w:rsidRPr="003907B0" w14:paraId="76D879DA" w14:textId="77777777" w:rsidTr="00D71769">
        <w:trPr>
          <w:cantSplit/>
          <w:trHeight w:val="20"/>
        </w:trPr>
        <w:tc>
          <w:tcPr>
            <w:tcW w:w="5000" w:type="pct"/>
            <w:gridSpan w:val="2"/>
          </w:tcPr>
          <w:p w14:paraId="76D879D9"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71769" w:rsidRPr="006A2E03" w14:paraId="76D879DC" w14:textId="77777777" w:rsidTr="00D71769">
        <w:trPr>
          <w:cantSplit/>
          <w:trHeight w:val="20"/>
        </w:trPr>
        <w:tc>
          <w:tcPr>
            <w:tcW w:w="5000" w:type="pct"/>
            <w:gridSpan w:val="2"/>
          </w:tcPr>
          <w:p w14:paraId="76D879DB" w14:textId="77777777" w:rsidR="00D71769" w:rsidRPr="006A2E03" w:rsidRDefault="00D71769" w:rsidP="00D71769">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D71769" w:rsidRPr="003907B0" w14:paraId="76D879DE" w14:textId="77777777" w:rsidTr="00D71769">
        <w:trPr>
          <w:cantSplit/>
          <w:trHeight w:val="20"/>
        </w:trPr>
        <w:tc>
          <w:tcPr>
            <w:tcW w:w="5000" w:type="pct"/>
            <w:gridSpan w:val="2"/>
          </w:tcPr>
          <w:p w14:paraId="76D879DD" w14:textId="77777777" w:rsidR="00D71769" w:rsidRPr="006A2E03" w:rsidRDefault="00D71769" w:rsidP="00D71769">
            <w:pPr>
              <w:pStyle w:val="no1"/>
              <w:keepLines/>
              <w:numPr>
                <w:ilvl w:val="0"/>
                <w:numId w:val="14"/>
              </w:numPr>
              <w:spacing w:after="0" w:line="240" w:lineRule="auto"/>
              <w:ind w:left="567" w:hanging="567"/>
              <w:rPr>
                <w:rFonts w:ascii="Times New Roman" w:hAnsi="Times New Roman"/>
                <w:b/>
                <w:smallCaps/>
                <w:sz w:val="24"/>
                <w:szCs w:val="24"/>
                <w:lang w:val="ru-RU"/>
              </w:rPr>
            </w:pPr>
            <w:bookmarkStart w:id="3" w:name="_Ref69133461"/>
            <w:bookmarkStart w:id="4"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
            <w:bookmarkEnd w:id="4"/>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D71769" w:rsidRPr="003907B0" w14:paraId="76D879E0" w14:textId="77777777" w:rsidTr="00D71769">
        <w:trPr>
          <w:cantSplit/>
          <w:trHeight w:val="20"/>
        </w:trPr>
        <w:tc>
          <w:tcPr>
            <w:tcW w:w="5000" w:type="pct"/>
            <w:gridSpan w:val="2"/>
          </w:tcPr>
          <w:p w14:paraId="76D879DF" w14:textId="77777777" w:rsidR="00D71769" w:rsidRPr="006A2E03" w:rsidRDefault="00D71769" w:rsidP="00D71769">
            <w:pPr>
              <w:pStyle w:val="no1"/>
              <w:keepLines/>
              <w:numPr>
                <w:ilvl w:val="0"/>
                <w:numId w:val="1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D71769" w:rsidRPr="003907B0" w14:paraId="76D879E2" w14:textId="77777777" w:rsidTr="00D71769">
        <w:trPr>
          <w:cantSplit/>
          <w:trHeight w:val="20"/>
        </w:trPr>
        <w:tc>
          <w:tcPr>
            <w:tcW w:w="5000" w:type="pct"/>
            <w:gridSpan w:val="2"/>
          </w:tcPr>
          <w:p w14:paraId="76D879E1"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71769" w:rsidRPr="003907B0" w14:paraId="76D879E4" w14:textId="77777777" w:rsidTr="00D71769">
        <w:trPr>
          <w:cantSplit/>
          <w:trHeight w:val="20"/>
        </w:trPr>
        <w:tc>
          <w:tcPr>
            <w:tcW w:w="5000" w:type="pct"/>
            <w:gridSpan w:val="2"/>
          </w:tcPr>
          <w:p w14:paraId="76D879E3" w14:textId="77777777" w:rsidR="00D71769" w:rsidRPr="006A2E03" w:rsidRDefault="00D71769" w:rsidP="00D71769">
            <w:pPr>
              <w:pStyle w:val="no2"/>
              <w:widowControl w:val="0"/>
              <w:numPr>
                <w:ilvl w:val="1"/>
                <w:numId w:val="1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71769" w:rsidRPr="006A2E03" w14:paraId="76D879E6" w14:textId="77777777" w:rsidTr="00D71769">
        <w:trPr>
          <w:cantSplit/>
          <w:trHeight w:val="20"/>
        </w:trPr>
        <w:tc>
          <w:tcPr>
            <w:tcW w:w="5000" w:type="pct"/>
            <w:gridSpan w:val="2"/>
          </w:tcPr>
          <w:p w14:paraId="76D879E5" w14:textId="77777777" w:rsidR="00D71769" w:rsidRPr="006A2E03" w:rsidRDefault="00D71769" w:rsidP="00D71769">
            <w:pPr>
              <w:pStyle w:val="no4"/>
              <w:widowControl w:val="0"/>
              <w:numPr>
                <w:ilvl w:val="2"/>
                <w:numId w:val="15"/>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D71769" w:rsidRPr="006A2E03" w14:paraId="76D879E8" w14:textId="77777777" w:rsidTr="00D71769">
        <w:trPr>
          <w:cantSplit/>
          <w:trHeight w:val="20"/>
        </w:trPr>
        <w:tc>
          <w:tcPr>
            <w:tcW w:w="5000" w:type="pct"/>
            <w:gridSpan w:val="2"/>
          </w:tcPr>
          <w:p w14:paraId="76D879E7" w14:textId="77777777" w:rsidR="00D71769" w:rsidRPr="006A2E03" w:rsidRDefault="00D71769" w:rsidP="00D71769">
            <w:pPr>
              <w:pStyle w:val="no4"/>
              <w:widowControl w:val="0"/>
              <w:numPr>
                <w:ilvl w:val="2"/>
                <w:numId w:val="1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D71769" w:rsidRPr="003907B0" w14:paraId="76D879EA" w14:textId="77777777" w:rsidTr="00D71769">
        <w:trPr>
          <w:cantSplit/>
          <w:trHeight w:val="20"/>
        </w:trPr>
        <w:tc>
          <w:tcPr>
            <w:tcW w:w="5000" w:type="pct"/>
            <w:gridSpan w:val="2"/>
          </w:tcPr>
          <w:p w14:paraId="76D879E9" w14:textId="77777777" w:rsidR="00D71769" w:rsidRPr="006A2E03" w:rsidRDefault="00D71769" w:rsidP="00D71769">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0C691F">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D71769" w:rsidRPr="003907B0" w14:paraId="76D879EC" w14:textId="77777777" w:rsidTr="00D71769">
        <w:trPr>
          <w:cantSplit/>
          <w:trHeight w:val="20"/>
        </w:trPr>
        <w:tc>
          <w:tcPr>
            <w:tcW w:w="5000" w:type="pct"/>
            <w:gridSpan w:val="2"/>
          </w:tcPr>
          <w:p w14:paraId="76D879EB"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71769" w:rsidRPr="006A2E03" w14:paraId="76D879EE" w14:textId="77777777" w:rsidTr="00D71769">
        <w:trPr>
          <w:cantSplit/>
          <w:trHeight w:val="20"/>
        </w:trPr>
        <w:tc>
          <w:tcPr>
            <w:tcW w:w="5000" w:type="pct"/>
            <w:gridSpan w:val="2"/>
          </w:tcPr>
          <w:p w14:paraId="76D879ED" w14:textId="77777777" w:rsidR="00D71769" w:rsidRPr="006A2E03" w:rsidRDefault="00D71769" w:rsidP="00D71769">
            <w:pPr>
              <w:pStyle w:val="no4"/>
              <w:widowControl w:val="0"/>
              <w:numPr>
                <w:ilvl w:val="2"/>
                <w:numId w:val="1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D71769" w:rsidRPr="003907B0" w14:paraId="76D879F0" w14:textId="77777777" w:rsidTr="00D71769">
        <w:trPr>
          <w:cantSplit/>
          <w:trHeight w:val="20"/>
        </w:trPr>
        <w:tc>
          <w:tcPr>
            <w:tcW w:w="5000" w:type="pct"/>
            <w:gridSpan w:val="2"/>
          </w:tcPr>
          <w:p w14:paraId="76D879EF" w14:textId="77777777" w:rsidR="00D71769" w:rsidRPr="006A2E03" w:rsidRDefault="00D71769" w:rsidP="00D71769">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0C691F">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D71769" w:rsidRPr="003907B0" w14:paraId="76D879F2" w14:textId="77777777" w:rsidTr="00D71769">
        <w:trPr>
          <w:cantSplit/>
          <w:trHeight w:val="20"/>
        </w:trPr>
        <w:tc>
          <w:tcPr>
            <w:tcW w:w="5000" w:type="pct"/>
            <w:gridSpan w:val="2"/>
            <w:shd w:val="clear" w:color="auto" w:fill="auto"/>
          </w:tcPr>
          <w:p w14:paraId="76D879F1"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D71769" w:rsidRPr="003907B0" w14:paraId="76D879F4" w14:textId="77777777" w:rsidTr="00D71769">
        <w:trPr>
          <w:cantSplit/>
          <w:trHeight w:val="20"/>
        </w:trPr>
        <w:tc>
          <w:tcPr>
            <w:tcW w:w="5000" w:type="pct"/>
            <w:gridSpan w:val="2"/>
          </w:tcPr>
          <w:p w14:paraId="76D879F3" w14:textId="77777777" w:rsidR="00D71769" w:rsidRPr="006A2E03" w:rsidRDefault="00D71769" w:rsidP="00D71769">
            <w:pPr>
              <w:pStyle w:val="no1"/>
              <w:keepLines/>
              <w:numPr>
                <w:ilvl w:val="0"/>
                <w:numId w:val="1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D71769" w:rsidRPr="003907B0" w14:paraId="76D879F6" w14:textId="77777777" w:rsidTr="00D71769">
        <w:trPr>
          <w:cantSplit/>
          <w:trHeight w:val="20"/>
        </w:trPr>
        <w:tc>
          <w:tcPr>
            <w:tcW w:w="5000" w:type="pct"/>
            <w:gridSpan w:val="2"/>
          </w:tcPr>
          <w:p w14:paraId="76D879F5" w14:textId="77777777" w:rsidR="00D71769" w:rsidRPr="006A2E03" w:rsidRDefault="00D71769" w:rsidP="00D71769">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D71769" w:rsidRPr="003907B0" w14:paraId="76D879F8" w14:textId="77777777" w:rsidTr="00D71769">
        <w:trPr>
          <w:cantSplit/>
          <w:trHeight w:val="20"/>
        </w:trPr>
        <w:tc>
          <w:tcPr>
            <w:tcW w:w="5000" w:type="pct"/>
            <w:gridSpan w:val="2"/>
          </w:tcPr>
          <w:p w14:paraId="76D879F7" w14:textId="77777777" w:rsidR="00D71769" w:rsidRPr="006A2E03" w:rsidRDefault="00D71769" w:rsidP="00D71769">
            <w:pPr>
              <w:pStyle w:val="no1"/>
              <w:keepLines/>
              <w:numPr>
                <w:ilvl w:val="0"/>
                <w:numId w:val="1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D71769" w:rsidRPr="003907B0" w14:paraId="76D879FA" w14:textId="77777777" w:rsidTr="00D71769">
        <w:trPr>
          <w:cantSplit/>
          <w:trHeight w:val="20"/>
        </w:trPr>
        <w:tc>
          <w:tcPr>
            <w:tcW w:w="5000" w:type="pct"/>
            <w:gridSpan w:val="2"/>
          </w:tcPr>
          <w:p w14:paraId="76D879F9"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D71769" w:rsidRPr="003907B0" w14:paraId="76D879FC" w14:textId="77777777" w:rsidTr="00D71769">
        <w:trPr>
          <w:cantSplit/>
          <w:trHeight w:val="20"/>
        </w:trPr>
        <w:tc>
          <w:tcPr>
            <w:tcW w:w="5000" w:type="pct"/>
            <w:gridSpan w:val="2"/>
          </w:tcPr>
          <w:p w14:paraId="76D879FB"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71769" w:rsidRPr="003907B0" w14:paraId="76D879FE" w14:textId="77777777" w:rsidTr="00D71769">
        <w:trPr>
          <w:cantSplit/>
          <w:trHeight w:val="20"/>
        </w:trPr>
        <w:tc>
          <w:tcPr>
            <w:tcW w:w="5000" w:type="pct"/>
            <w:gridSpan w:val="2"/>
          </w:tcPr>
          <w:p w14:paraId="76D879FD"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71769" w:rsidRPr="003907B0" w14:paraId="76D87A00" w14:textId="77777777" w:rsidTr="00D71769">
        <w:trPr>
          <w:cantSplit/>
          <w:trHeight w:val="20"/>
        </w:trPr>
        <w:tc>
          <w:tcPr>
            <w:tcW w:w="5000" w:type="pct"/>
            <w:gridSpan w:val="2"/>
          </w:tcPr>
          <w:p w14:paraId="76D879FF"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71769" w:rsidRPr="003907B0" w14:paraId="76D87A02" w14:textId="77777777" w:rsidTr="00D71769">
        <w:trPr>
          <w:cantSplit/>
          <w:trHeight w:val="20"/>
        </w:trPr>
        <w:tc>
          <w:tcPr>
            <w:tcW w:w="5000" w:type="pct"/>
            <w:gridSpan w:val="2"/>
          </w:tcPr>
          <w:p w14:paraId="76D87A01" w14:textId="77777777" w:rsidR="00D71769" w:rsidRPr="006A2E03" w:rsidRDefault="00D71769" w:rsidP="00D71769">
            <w:pPr>
              <w:pStyle w:val="no2"/>
              <w:widowControl w:val="0"/>
              <w:numPr>
                <w:ilvl w:val="1"/>
                <w:numId w:val="1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71769" w:rsidRPr="003907B0" w14:paraId="76D87A08" w14:textId="77777777" w:rsidTr="00D71769">
        <w:trPr>
          <w:cantSplit/>
          <w:trHeight w:val="20"/>
        </w:trPr>
        <w:tc>
          <w:tcPr>
            <w:tcW w:w="2035" w:type="pct"/>
          </w:tcPr>
          <w:p w14:paraId="76D87A03" w14:textId="77777777" w:rsidR="00D71769" w:rsidRPr="00D71769" w:rsidRDefault="00D71769" w:rsidP="00D71769">
            <w:pPr>
              <w:rPr>
                <w:lang w:val="ru-RU"/>
              </w:rPr>
            </w:pPr>
          </w:p>
        </w:tc>
        <w:tc>
          <w:tcPr>
            <w:tcW w:w="2965" w:type="pct"/>
          </w:tcPr>
          <w:p w14:paraId="76D87A04" w14:textId="77777777" w:rsidR="00D71769" w:rsidRDefault="00D71769" w:rsidP="00D71769">
            <w:pPr>
              <w:pStyle w:val="no2"/>
              <w:widowControl w:val="0"/>
              <w:spacing w:after="0" w:line="240" w:lineRule="auto"/>
              <w:jc w:val="right"/>
              <w:rPr>
                <w:rFonts w:ascii="Times New Roman" w:hAnsi="Times New Roman"/>
                <w:sz w:val="24"/>
                <w:szCs w:val="24"/>
                <w:lang w:val="ru-RU"/>
              </w:rPr>
            </w:pPr>
          </w:p>
          <w:p w14:paraId="76D87A05" w14:textId="77777777" w:rsidR="00D71769" w:rsidRPr="006A2E03" w:rsidRDefault="00D71769" w:rsidP="00D71769">
            <w:pPr>
              <w:pStyle w:val="no2"/>
              <w:widowControl w:val="0"/>
              <w:spacing w:after="0" w:line="240" w:lineRule="auto"/>
              <w:jc w:val="right"/>
              <w:rPr>
                <w:rFonts w:ascii="Times New Roman" w:hAnsi="Times New Roman"/>
                <w:sz w:val="24"/>
                <w:szCs w:val="24"/>
                <w:lang w:val="ru-RU"/>
              </w:rPr>
            </w:pPr>
          </w:p>
          <w:p w14:paraId="76D87A06" w14:textId="77777777" w:rsidR="00D71769" w:rsidRPr="006A2E03" w:rsidRDefault="00D71769" w:rsidP="00D71769">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76D87A07" w14:textId="77777777" w:rsidR="00D71769" w:rsidRPr="006A2E03" w:rsidRDefault="00D71769" w:rsidP="00D71769">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76D87A09" w14:textId="77777777" w:rsidR="00D33B2B" w:rsidRPr="00D33B2B" w:rsidRDefault="00D33B2B" w:rsidP="00D33B2B">
      <w:pPr>
        <w:ind w:left="-567" w:firstLine="567"/>
        <w:jc w:val="center"/>
        <w:rPr>
          <w:b/>
          <w:sz w:val="24"/>
          <w:szCs w:val="24"/>
          <w:lang w:val="ru-RU"/>
        </w:rPr>
      </w:pPr>
    </w:p>
    <w:p w14:paraId="76D87A0A" w14:textId="77777777" w:rsidR="00D33B2B" w:rsidRDefault="00D33B2B">
      <w:pPr>
        <w:spacing w:after="160" w:line="259" w:lineRule="auto"/>
        <w:rPr>
          <w:lang w:val="ru-RU"/>
        </w:rPr>
      </w:pPr>
      <w:r>
        <w:rPr>
          <w:lang w:val="ru-RU"/>
        </w:rPr>
        <w:br w:type="page"/>
      </w:r>
    </w:p>
    <w:p w14:paraId="76D87A0B" w14:textId="77777777" w:rsidR="00345B57" w:rsidRPr="00345B57" w:rsidRDefault="00345B57" w:rsidP="00345B57">
      <w:pPr>
        <w:ind w:firstLine="5670"/>
        <w:rPr>
          <w:sz w:val="24"/>
          <w:szCs w:val="24"/>
          <w:lang w:val="ru-RU"/>
        </w:rPr>
      </w:pPr>
      <w:r w:rsidRPr="00345B57">
        <w:rPr>
          <w:sz w:val="24"/>
          <w:szCs w:val="24"/>
          <w:lang w:val="ru-RU"/>
        </w:rPr>
        <w:t>Приложение №</w:t>
      </w:r>
      <w:r>
        <w:rPr>
          <w:sz w:val="24"/>
          <w:szCs w:val="24"/>
          <w:lang w:val="ru-RU"/>
        </w:rPr>
        <w:t>4</w:t>
      </w:r>
      <w:r w:rsidRPr="00345B57">
        <w:rPr>
          <w:sz w:val="24"/>
          <w:szCs w:val="24"/>
          <w:lang w:val="ru-RU"/>
        </w:rPr>
        <w:t xml:space="preserve"> к договору поставки</w:t>
      </w:r>
    </w:p>
    <w:p w14:paraId="76D87A0C" w14:textId="77777777" w:rsidR="00345B57" w:rsidRPr="00345B57" w:rsidRDefault="00345B57" w:rsidP="00345B57">
      <w:pPr>
        <w:ind w:firstLine="5670"/>
        <w:rPr>
          <w:sz w:val="24"/>
          <w:szCs w:val="24"/>
          <w:lang w:val="ru-RU"/>
        </w:rPr>
      </w:pPr>
      <w:r w:rsidRPr="00345B57">
        <w:rPr>
          <w:sz w:val="24"/>
          <w:szCs w:val="24"/>
          <w:lang w:val="ru-RU"/>
        </w:rPr>
        <w:t>от ________________________ 2023г.</w:t>
      </w:r>
    </w:p>
    <w:p w14:paraId="76D87A0D" w14:textId="77777777" w:rsidR="00D33B2B" w:rsidRPr="00D33B2B" w:rsidRDefault="00345B57" w:rsidP="00345B57">
      <w:pPr>
        <w:ind w:firstLine="5670"/>
        <w:rPr>
          <w:b/>
          <w:sz w:val="24"/>
          <w:szCs w:val="24"/>
          <w:lang w:val="ru-RU"/>
        </w:rPr>
      </w:pPr>
      <w:r w:rsidRPr="00345B57">
        <w:rPr>
          <w:sz w:val="24"/>
          <w:szCs w:val="24"/>
          <w:lang w:val="ru-RU"/>
        </w:rPr>
        <w:t>№ ________________________</w:t>
      </w:r>
    </w:p>
    <w:p w14:paraId="76D87A0E" w14:textId="77777777" w:rsidR="00D33B2B" w:rsidRPr="000D2008" w:rsidRDefault="00D33B2B" w:rsidP="00D33B2B">
      <w:pPr>
        <w:spacing w:before="240"/>
        <w:jc w:val="center"/>
        <w:rPr>
          <w:b/>
          <w:sz w:val="26"/>
          <w:szCs w:val="26"/>
          <w:lang w:val="ru-RU"/>
        </w:rPr>
      </w:pPr>
      <w:r w:rsidRPr="000D2008">
        <w:rPr>
          <w:b/>
          <w:sz w:val="26"/>
          <w:szCs w:val="26"/>
          <w:lang w:val="ru-RU"/>
        </w:rPr>
        <w:t>Форма о стране происхождения товара</w:t>
      </w:r>
    </w:p>
    <w:p w14:paraId="76D87A0F" w14:textId="77777777" w:rsidR="00D33B2B" w:rsidRPr="00D33B2B" w:rsidRDefault="00D33B2B" w:rsidP="00D33B2B">
      <w:pPr>
        <w:ind w:left="-567" w:firstLine="567"/>
        <w:jc w:val="center"/>
        <w:rPr>
          <w:sz w:val="24"/>
          <w:szCs w:val="24"/>
          <w:lang w:val="ru-RU"/>
        </w:rPr>
      </w:pPr>
    </w:p>
    <w:tbl>
      <w:tblPr>
        <w:tblStyle w:val="ae"/>
        <w:tblW w:w="10456" w:type="dxa"/>
        <w:jc w:val="center"/>
        <w:tblInd w:w="0" w:type="dxa"/>
        <w:tblLook w:val="04A0" w:firstRow="1" w:lastRow="0" w:firstColumn="1" w:lastColumn="0" w:noHBand="0" w:noVBand="1"/>
      </w:tblPr>
      <w:tblGrid>
        <w:gridCol w:w="560"/>
        <w:gridCol w:w="1985"/>
        <w:gridCol w:w="1951"/>
        <w:gridCol w:w="2299"/>
        <w:gridCol w:w="1831"/>
        <w:gridCol w:w="1830"/>
      </w:tblGrid>
      <w:tr w:rsidR="00AD4E84" w:rsidRPr="003907B0" w14:paraId="76D87A16" w14:textId="77777777" w:rsidTr="00AD4E84">
        <w:trPr>
          <w:jc w:val="center"/>
        </w:trPr>
        <w:tc>
          <w:tcPr>
            <w:tcW w:w="560" w:type="dxa"/>
            <w:vAlign w:val="center"/>
          </w:tcPr>
          <w:p w14:paraId="76D87A10" w14:textId="77777777" w:rsidR="00D33B2B" w:rsidRPr="00D55806" w:rsidRDefault="00D33B2B" w:rsidP="00D33B2B">
            <w:pPr>
              <w:ind w:right="43"/>
              <w:jc w:val="both"/>
              <w:rPr>
                <w:kern w:val="1"/>
                <w:sz w:val="22"/>
                <w:szCs w:val="22"/>
              </w:rPr>
            </w:pPr>
            <w:r w:rsidRPr="00D55806">
              <w:rPr>
                <w:kern w:val="1"/>
                <w:sz w:val="22"/>
                <w:szCs w:val="22"/>
              </w:rPr>
              <w:t>№</w:t>
            </w:r>
            <w:r>
              <w:rPr>
                <w:kern w:val="1"/>
                <w:sz w:val="22"/>
                <w:szCs w:val="22"/>
                <w:lang w:val="ru-RU"/>
              </w:rPr>
              <w:t xml:space="preserve"> </w:t>
            </w:r>
            <w:r w:rsidRPr="00D55806">
              <w:rPr>
                <w:kern w:val="1"/>
                <w:sz w:val="22"/>
                <w:szCs w:val="22"/>
              </w:rPr>
              <w:t>п/п</w:t>
            </w:r>
          </w:p>
        </w:tc>
        <w:tc>
          <w:tcPr>
            <w:tcW w:w="1987" w:type="dxa"/>
            <w:vAlign w:val="center"/>
          </w:tcPr>
          <w:p w14:paraId="76D87A11" w14:textId="77777777" w:rsidR="00D33B2B" w:rsidRPr="00D33B2B" w:rsidRDefault="00D33B2B" w:rsidP="00D33B2B">
            <w:pPr>
              <w:jc w:val="center"/>
              <w:rPr>
                <w:kern w:val="1"/>
                <w:sz w:val="22"/>
                <w:szCs w:val="22"/>
                <w:lang w:val="ru-RU"/>
              </w:rPr>
            </w:pPr>
            <w:r w:rsidRPr="00D55806">
              <w:rPr>
                <w:sz w:val="22"/>
                <w:szCs w:val="22"/>
                <w:lang w:val="ru-RU"/>
              </w:rPr>
              <w:t>Код товара по Общероссийскому классификатору продукции по видам экономической деятельности</w:t>
            </w:r>
            <w:r>
              <w:rPr>
                <w:sz w:val="22"/>
                <w:szCs w:val="22"/>
                <w:lang w:val="ru-RU"/>
              </w:rPr>
              <w:t xml:space="preserve"> </w:t>
            </w:r>
            <w:r w:rsidRPr="00D55806">
              <w:rPr>
                <w:sz w:val="22"/>
                <w:szCs w:val="22"/>
                <w:lang w:val="ru-RU"/>
              </w:rPr>
              <w:t>ОК 034-2014</w:t>
            </w:r>
            <w:r>
              <w:rPr>
                <w:sz w:val="22"/>
                <w:szCs w:val="22"/>
                <w:lang w:val="ru-RU"/>
              </w:rPr>
              <w:t xml:space="preserve"> </w:t>
            </w:r>
            <w:r w:rsidRPr="00D33B2B">
              <w:rPr>
                <w:sz w:val="22"/>
                <w:szCs w:val="22"/>
                <w:lang w:val="ru-RU"/>
              </w:rPr>
              <w:t>(КПЕС 2008)</w:t>
            </w:r>
            <w:r>
              <w:rPr>
                <w:sz w:val="22"/>
                <w:szCs w:val="22"/>
                <w:lang w:val="ru-RU"/>
              </w:rPr>
              <w:t xml:space="preserve"> </w:t>
            </w:r>
            <w:r w:rsidRPr="00D33B2B">
              <w:rPr>
                <w:sz w:val="22"/>
                <w:szCs w:val="22"/>
                <w:lang w:val="ru-RU"/>
              </w:rPr>
              <w:t>(ОКПД2)</w:t>
            </w:r>
          </w:p>
        </w:tc>
        <w:tc>
          <w:tcPr>
            <w:tcW w:w="1843" w:type="dxa"/>
            <w:vAlign w:val="center"/>
          </w:tcPr>
          <w:p w14:paraId="76D87A12" w14:textId="77777777" w:rsidR="00D33B2B" w:rsidRPr="00D55806" w:rsidRDefault="00D33B2B" w:rsidP="0079077A">
            <w:pPr>
              <w:ind w:right="43"/>
              <w:jc w:val="center"/>
              <w:rPr>
                <w:sz w:val="22"/>
                <w:szCs w:val="22"/>
                <w:lang w:val="ru-RU"/>
              </w:rPr>
            </w:pPr>
            <w:r w:rsidRPr="00D55806">
              <w:rPr>
                <w:sz w:val="22"/>
                <w:szCs w:val="22"/>
                <w:lang w:val="ru-RU"/>
              </w:rPr>
              <w:t>Номер реестровой записи товара в реестрах, предусмотренных пунктом 2 Постановления № 2013</w:t>
            </w:r>
            <w:r w:rsidRPr="00D55806">
              <w:rPr>
                <w:sz w:val="22"/>
                <w:szCs w:val="22"/>
                <w:vertAlign w:val="superscript"/>
                <w:lang w:val="ru-RU"/>
              </w:rPr>
              <w:t xml:space="preserve">* </w:t>
            </w:r>
            <w:r w:rsidRPr="00D55806">
              <w:rPr>
                <w:sz w:val="22"/>
                <w:szCs w:val="22"/>
                <w:lang w:val="ru-RU"/>
              </w:rPr>
              <w:t>(при наличии)</w:t>
            </w:r>
          </w:p>
        </w:tc>
        <w:tc>
          <w:tcPr>
            <w:tcW w:w="2361" w:type="dxa"/>
            <w:vAlign w:val="center"/>
          </w:tcPr>
          <w:p w14:paraId="76D87A13" w14:textId="77777777" w:rsidR="00D33B2B" w:rsidRPr="00D55806" w:rsidRDefault="00D33B2B" w:rsidP="0079077A">
            <w:pPr>
              <w:ind w:right="43"/>
              <w:jc w:val="center"/>
              <w:rPr>
                <w:kern w:val="1"/>
                <w:sz w:val="22"/>
                <w:szCs w:val="22"/>
              </w:rPr>
            </w:pPr>
            <w:proofErr w:type="spellStart"/>
            <w:r w:rsidRPr="00D55806">
              <w:rPr>
                <w:sz w:val="22"/>
                <w:szCs w:val="22"/>
              </w:rPr>
              <w:t>Наименование</w:t>
            </w:r>
            <w:proofErr w:type="spellEnd"/>
            <w:r w:rsidRPr="00D55806">
              <w:rPr>
                <w:sz w:val="22"/>
                <w:szCs w:val="22"/>
              </w:rPr>
              <w:t xml:space="preserve"> </w:t>
            </w:r>
            <w:proofErr w:type="spellStart"/>
            <w:r w:rsidRPr="00D55806">
              <w:rPr>
                <w:sz w:val="22"/>
                <w:szCs w:val="22"/>
              </w:rPr>
              <w:t>товара</w:t>
            </w:r>
            <w:proofErr w:type="spellEnd"/>
          </w:p>
        </w:tc>
        <w:tc>
          <w:tcPr>
            <w:tcW w:w="1853" w:type="dxa"/>
            <w:vAlign w:val="center"/>
          </w:tcPr>
          <w:p w14:paraId="76D87A14" w14:textId="77777777" w:rsidR="00D33B2B" w:rsidRPr="00D55806" w:rsidRDefault="00D33B2B" w:rsidP="0079077A">
            <w:pPr>
              <w:jc w:val="center"/>
              <w:rPr>
                <w:kern w:val="1"/>
                <w:sz w:val="22"/>
                <w:szCs w:val="22"/>
                <w:lang w:val="ru-RU"/>
              </w:rPr>
            </w:pPr>
            <w:r w:rsidRPr="00D55806">
              <w:rPr>
                <w:sz w:val="22"/>
                <w:szCs w:val="22"/>
                <w:lang w:val="ru-RU"/>
              </w:rPr>
              <w:t>Объем товара, в том числе поставленного при выполнении закупаемых работ, оказании закупаемых услуг (рублей</w:t>
            </w:r>
            <w:r>
              <w:rPr>
                <w:sz w:val="22"/>
                <w:szCs w:val="22"/>
                <w:lang w:val="ru-RU"/>
              </w:rPr>
              <w:t xml:space="preserve"> без НДС</w:t>
            </w:r>
            <w:r w:rsidRPr="00D55806">
              <w:rPr>
                <w:sz w:val="22"/>
                <w:szCs w:val="22"/>
                <w:lang w:val="ru-RU"/>
              </w:rPr>
              <w:t>)</w:t>
            </w:r>
          </w:p>
        </w:tc>
        <w:tc>
          <w:tcPr>
            <w:tcW w:w="1852" w:type="dxa"/>
            <w:vAlign w:val="center"/>
          </w:tcPr>
          <w:p w14:paraId="76D87A15" w14:textId="77777777" w:rsidR="00D33B2B" w:rsidRPr="00D55806" w:rsidRDefault="00D33B2B" w:rsidP="00D33B2B">
            <w:pPr>
              <w:jc w:val="center"/>
              <w:rPr>
                <w:kern w:val="1"/>
                <w:sz w:val="22"/>
                <w:szCs w:val="22"/>
                <w:lang w:val="ru-RU"/>
              </w:rPr>
            </w:pPr>
            <w:r w:rsidRPr="00D55806">
              <w:rPr>
                <w:sz w:val="22"/>
                <w:szCs w:val="22"/>
                <w:lang w:val="ru-RU"/>
              </w:rPr>
              <w:t>Объём российского товара, в том числе товара, поставленного</w:t>
            </w:r>
            <w:r>
              <w:rPr>
                <w:sz w:val="22"/>
                <w:szCs w:val="22"/>
                <w:lang w:val="ru-RU"/>
              </w:rPr>
              <w:t xml:space="preserve"> </w:t>
            </w:r>
            <w:r w:rsidRPr="00D55806">
              <w:rPr>
                <w:sz w:val="22"/>
                <w:szCs w:val="22"/>
                <w:lang w:val="ru-RU"/>
              </w:rPr>
              <w:t>при выполнении закупаемых работ, оказании закупаемых услуг (руб</w:t>
            </w:r>
            <w:r>
              <w:rPr>
                <w:sz w:val="22"/>
                <w:szCs w:val="22"/>
                <w:lang w:val="ru-RU"/>
              </w:rPr>
              <w:t>лей без НДС</w:t>
            </w:r>
            <w:r w:rsidRPr="00D55806">
              <w:rPr>
                <w:sz w:val="22"/>
                <w:szCs w:val="22"/>
                <w:lang w:val="ru-RU"/>
              </w:rPr>
              <w:t>)</w:t>
            </w:r>
          </w:p>
        </w:tc>
      </w:tr>
      <w:tr w:rsidR="00AD4E84" w:rsidRPr="00C04458" w14:paraId="76D87A1D" w14:textId="77777777" w:rsidTr="00AD4E84">
        <w:trPr>
          <w:jc w:val="center"/>
        </w:trPr>
        <w:tc>
          <w:tcPr>
            <w:tcW w:w="560" w:type="dxa"/>
            <w:vAlign w:val="center"/>
          </w:tcPr>
          <w:p w14:paraId="76D87A17" w14:textId="77777777" w:rsidR="00D33B2B" w:rsidRPr="003A3DAA" w:rsidRDefault="00D33B2B" w:rsidP="00D33B2B">
            <w:pPr>
              <w:ind w:right="43"/>
              <w:jc w:val="center"/>
              <w:rPr>
                <w:kern w:val="1"/>
                <w:lang w:val="ru-RU"/>
              </w:rPr>
            </w:pPr>
            <w:r w:rsidRPr="003A3DAA">
              <w:rPr>
                <w:kern w:val="1"/>
                <w:lang w:val="ru-RU"/>
              </w:rPr>
              <w:t>1</w:t>
            </w:r>
          </w:p>
        </w:tc>
        <w:tc>
          <w:tcPr>
            <w:tcW w:w="1987" w:type="dxa"/>
            <w:vAlign w:val="center"/>
          </w:tcPr>
          <w:p w14:paraId="76D87A18" w14:textId="77777777" w:rsidR="00D33B2B" w:rsidRPr="003A3DAA" w:rsidRDefault="00D33B2B" w:rsidP="00D33B2B">
            <w:pPr>
              <w:jc w:val="both"/>
              <w:rPr>
                <w:lang w:val="ru-RU"/>
              </w:rPr>
            </w:pPr>
          </w:p>
        </w:tc>
        <w:tc>
          <w:tcPr>
            <w:tcW w:w="1843" w:type="dxa"/>
            <w:vAlign w:val="center"/>
          </w:tcPr>
          <w:p w14:paraId="76D87A19" w14:textId="77777777" w:rsidR="00D33B2B" w:rsidRPr="003A3DAA" w:rsidRDefault="00D33B2B" w:rsidP="00D33B2B">
            <w:pPr>
              <w:ind w:right="43"/>
              <w:jc w:val="both"/>
              <w:rPr>
                <w:lang w:val="ru-RU"/>
              </w:rPr>
            </w:pPr>
          </w:p>
        </w:tc>
        <w:tc>
          <w:tcPr>
            <w:tcW w:w="2361" w:type="dxa"/>
            <w:vAlign w:val="center"/>
          </w:tcPr>
          <w:p w14:paraId="76D87A1A" w14:textId="77777777" w:rsidR="00D33B2B" w:rsidRPr="00D33B2B" w:rsidRDefault="00D33B2B" w:rsidP="00D33B2B">
            <w:pPr>
              <w:widowControl w:val="0"/>
              <w:autoSpaceDE w:val="0"/>
              <w:autoSpaceDN w:val="0"/>
              <w:adjustRightInd w:val="0"/>
              <w:jc w:val="center"/>
              <w:rPr>
                <w:rStyle w:val="8pt"/>
                <w:rFonts w:eastAsiaTheme="minorHAnsi"/>
                <w:sz w:val="22"/>
                <w:szCs w:val="22"/>
              </w:rPr>
            </w:pPr>
          </w:p>
        </w:tc>
        <w:tc>
          <w:tcPr>
            <w:tcW w:w="1853" w:type="dxa"/>
            <w:vAlign w:val="center"/>
          </w:tcPr>
          <w:p w14:paraId="76D87A1B" w14:textId="77777777" w:rsidR="00D33B2B" w:rsidRPr="003A3DAA" w:rsidRDefault="00D33B2B" w:rsidP="00D33B2B">
            <w:pPr>
              <w:jc w:val="both"/>
              <w:rPr>
                <w:lang w:val="ru-RU"/>
              </w:rPr>
            </w:pPr>
          </w:p>
        </w:tc>
        <w:tc>
          <w:tcPr>
            <w:tcW w:w="1852" w:type="dxa"/>
            <w:vAlign w:val="center"/>
          </w:tcPr>
          <w:p w14:paraId="76D87A1C" w14:textId="77777777" w:rsidR="00D33B2B" w:rsidRPr="003A3DAA" w:rsidRDefault="00D33B2B" w:rsidP="00D33B2B">
            <w:pPr>
              <w:jc w:val="both"/>
              <w:rPr>
                <w:lang w:val="ru-RU"/>
              </w:rPr>
            </w:pPr>
          </w:p>
        </w:tc>
      </w:tr>
      <w:tr w:rsidR="00AD4E84" w:rsidRPr="003A3DAA" w14:paraId="76D87A24" w14:textId="77777777" w:rsidTr="00AD4E84">
        <w:trPr>
          <w:jc w:val="center"/>
        </w:trPr>
        <w:tc>
          <w:tcPr>
            <w:tcW w:w="560" w:type="dxa"/>
            <w:vAlign w:val="center"/>
          </w:tcPr>
          <w:p w14:paraId="76D87A1E" w14:textId="77777777" w:rsidR="00D33B2B" w:rsidRPr="003A3DAA" w:rsidRDefault="00D33B2B" w:rsidP="00D33B2B">
            <w:pPr>
              <w:ind w:right="43"/>
              <w:jc w:val="center"/>
              <w:rPr>
                <w:kern w:val="1"/>
                <w:lang w:val="ru-RU"/>
              </w:rPr>
            </w:pPr>
            <w:r w:rsidRPr="003A3DAA">
              <w:rPr>
                <w:kern w:val="1"/>
                <w:lang w:val="ru-RU"/>
              </w:rPr>
              <w:t>2</w:t>
            </w:r>
          </w:p>
        </w:tc>
        <w:tc>
          <w:tcPr>
            <w:tcW w:w="1987" w:type="dxa"/>
            <w:vAlign w:val="center"/>
          </w:tcPr>
          <w:p w14:paraId="76D87A1F" w14:textId="77777777" w:rsidR="00D33B2B" w:rsidRPr="003A3DAA" w:rsidRDefault="00D33B2B" w:rsidP="00D33B2B">
            <w:pPr>
              <w:jc w:val="both"/>
              <w:rPr>
                <w:lang w:val="ru-RU"/>
              </w:rPr>
            </w:pPr>
          </w:p>
        </w:tc>
        <w:tc>
          <w:tcPr>
            <w:tcW w:w="1843" w:type="dxa"/>
            <w:vAlign w:val="center"/>
          </w:tcPr>
          <w:p w14:paraId="76D87A20" w14:textId="77777777" w:rsidR="00D33B2B" w:rsidRPr="003A3DAA" w:rsidRDefault="00D33B2B" w:rsidP="00D33B2B">
            <w:pPr>
              <w:ind w:right="43"/>
              <w:jc w:val="both"/>
              <w:rPr>
                <w:lang w:val="ru-RU"/>
              </w:rPr>
            </w:pPr>
          </w:p>
        </w:tc>
        <w:tc>
          <w:tcPr>
            <w:tcW w:w="2361" w:type="dxa"/>
            <w:vAlign w:val="center"/>
          </w:tcPr>
          <w:p w14:paraId="76D87A21" w14:textId="77777777" w:rsidR="00D33B2B" w:rsidRPr="00D33B2B" w:rsidRDefault="00D33B2B" w:rsidP="00D33B2B">
            <w:pPr>
              <w:widowControl w:val="0"/>
              <w:autoSpaceDE w:val="0"/>
              <w:autoSpaceDN w:val="0"/>
              <w:adjustRightInd w:val="0"/>
              <w:jc w:val="center"/>
              <w:rPr>
                <w:rStyle w:val="8pt"/>
                <w:rFonts w:eastAsiaTheme="minorHAnsi"/>
                <w:sz w:val="22"/>
                <w:szCs w:val="22"/>
              </w:rPr>
            </w:pPr>
          </w:p>
        </w:tc>
        <w:tc>
          <w:tcPr>
            <w:tcW w:w="1853" w:type="dxa"/>
            <w:vAlign w:val="center"/>
          </w:tcPr>
          <w:p w14:paraId="76D87A22" w14:textId="77777777" w:rsidR="00D33B2B" w:rsidRPr="003A3DAA" w:rsidRDefault="00D33B2B" w:rsidP="00D33B2B">
            <w:pPr>
              <w:jc w:val="both"/>
            </w:pPr>
          </w:p>
        </w:tc>
        <w:tc>
          <w:tcPr>
            <w:tcW w:w="1852" w:type="dxa"/>
            <w:vAlign w:val="center"/>
          </w:tcPr>
          <w:p w14:paraId="76D87A23" w14:textId="77777777" w:rsidR="00D33B2B" w:rsidRPr="003A3DAA" w:rsidRDefault="00D33B2B" w:rsidP="00D33B2B">
            <w:pPr>
              <w:jc w:val="both"/>
            </w:pPr>
          </w:p>
        </w:tc>
      </w:tr>
      <w:tr w:rsidR="00AD4E84" w:rsidRPr="00E4071D" w14:paraId="76D87A2B" w14:textId="77777777" w:rsidTr="00AD4E84">
        <w:trPr>
          <w:jc w:val="center"/>
        </w:trPr>
        <w:tc>
          <w:tcPr>
            <w:tcW w:w="560" w:type="dxa"/>
            <w:vAlign w:val="center"/>
          </w:tcPr>
          <w:p w14:paraId="76D87A25" w14:textId="77777777" w:rsidR="00D33B2B" w:rsidRPr="003A3DAA" w:rsidRDefault="00D33B2B" w:rsidP="00D33B2B">
            <w:pPr>
              <w:ind w:right="43"/>
              <w:jc w:val="center"/>
              <w:rPr>
                <w:kern w:val="1"/>
                <w:lang w:val="ru-RU"/>
              </w:rPr>
            </w:pPr>
            <w:r w:rsidRPr="003A3DAA">
              <w:rPr>
                <w:kern w:val="1"/>
                <w:lang w:val="ru-RU"/>
              </w:rPr>
              <w:t>3</w:t>
            </w:r>
          </w:p>
        </w:tc>
        <w:tc>
          <w:tcPr>
            <w:tcW w:w="1987" w:type="dxa"/>
            <w:vAlign w:val="center"/>
          </w:tcPr>
          <w:p w14:paraId="76D87A26" w14:textId="77777777" w:rsidR="00D33B2B" w:rsidRPr="003A3DAA" w:rsidRDefault="00D33B2B" w:rsidP="00D33B2B">
            <w:pPr>
              <w:jc w:val="both"/>
              <w:rPr>
                <w:lang w:val="ru-RU"/>
              </w:rPr>
            </w:pPr>
          </w:p>
        </w:tc>
        <w:tc>
          <w:tcPr>
            <w:tcW w:w="1843" w:type="dxa"/>
            <w:vAlign w:val="center"/>
          </w:tcPr>
          <w:p w14:paraId="76D87A27" w14:textId="77777777" w:rsidR="00D33B2B" w:rsidRPr="003A3DAA" w:rsidRDefault="00D33B2B" w:rsidP="00D33B2B">
            <w:pPr>
              <w:ind w:right="43"/>
              <w:jc w:val="both"/>
              <w:rPr>
                <w:lang w:val="ru-RU"/>
              </w:rPr>
            </w:pPr>
          </w:p>
        </w:tc>
        <w:tc>
          <w:tcPr>
            <w:tcW w:w="2361" w:type="dxa"/>
            <w:vAlign w:val="center"/>
          </w:tcPr>
          <w:p w14:paraId="76D87A28" w14:textId="77777777" w:rsidR="00D33B2B" w:rsidRPr="00D33B2B" w:rsidRDefault="00D33B2B" w:rsidP="00D33B2B">
            <w:pPr>
              <w:widowControl w:val="0"/>
              <w:autoSpaceDE w:val="0"/>
              <w:autoSpaceDN w:val="0"/>
              <w:adjustRightInd w:val="0"/>
              <w:jc w:val="center"/>
              <w:rPr>
                <w:rStyle w:val="8pt"/>
                <w:rFonts w:eastAsiaTheme="minorHAnsi"/>
                <w:sz w:val="22"/>
                <w:szCs w:val="22"/>
              </w:rPr>
            </w:pPr>
          </w:p>
        </w:tc>
        <w:tc>
          <w:tcPr>
            <w:tcW w:w="1853" w:type="dxa"/>
            <w:vAlign w:val="center"/>
          </w:tcPr>
          <w:p w14:paraId="76D87A29" w14:textId="77777777" w:rsidR="00D33B2B" w:rsidRPr="003A3DAA" w:rsidRDefault="00D33B2B" w:rsidP="00D33B2B">
            <w:pPr>
              <w:jc w:val="both"/>
              <w:rPr>
                <w:lang w:val="ru-RU"/>
              </w:rPr>
            </w:pPr>
          </w:p>
        </w:tc>
        <w:tc>
          <w:tcPr>
            <w:tcW w:w="1852" w:type="dxa"/>
            <w:vAlign w:val="center"/>
          </w:tcPr>
          <w:p w14:paraId="76D87A2A" w14:textId="77777777" w:rsidR="00D33B2B" w:rsidRPr="003A3DAA" w:rsidRDefault="00D33B2B" w:rsidP="00D33B2B">
            <w:pPr>
              <w:jc w:val="both"/>
              <w:rPr>
                <w:lang w:val="ru-RU"/>
              </w:rPr>
            </w:pPr>
          </w:p>
        </w:tc>
      </w:tr>
    </w:tbl>
    <w:p w14:paraId="76D87A2C" w14:textId="77777777" w:rsidR="00D33B2B" w:rsidRPr="00D33B2B" w:rsidRDefault="00D33B2B" w:rsidP="00D33B2B">
      <w:pPr>
        <w:ind w:left="-567" w:firstLine="567"/>
        <w:jc w:val="center"/>
        <w:rPr>
          <w:sz w:val="28"/>
          <w:lang w:val="ru-RU"/>
        </w:rPr>
      </w:pPr>
    </w:p>
    <w:p w14:paraId="76D87A2D" w14:textId="77777777" w:rsidR="00D33B2B" w:rsidRDefault="00D33B2B" w:rsidP="00D33B2B">
      <w:pPr>
        <w:ind w:left="-567" w:firstLine="709"/>
        <w:jc w:val="both"/>
        <w:rPr>
          <w:b/>
          <w:sz w:val="26"/>
          <w:szCs w:val="26"/>
          <w:lang w:val="ru-RU"/>
        </w:rPr>
      </w:pPr>
    </w:p>
    <w:p w14:paraId="76D87A2E" w14:textId="77777777" w:rsidR="00D33B2B" w:rsidRPr="0084391F" w:rsidRDefault="00D33B2B" w:rsidP="00D33B2B">
      <w:pPr>
        <w:ind w:firstLine="142"/>
        <w:jc w:val="both"/>
        <w:rPr>
          <w:b/>
          <w:sz w:val="26"/>
          <w:szCs w:val="26"/>
          <w:lang w:val="ru-RU"/>
        </w:rPr>
      </w:pPr>
      <w:r w:rsidRPr="0084391F">
        <w:rPr>
          <w:b/>
          <w:sz w:val="26"/>
          <w:szCs w:val="26"/>
          <w:lang w:val="ru-RU"/>
        </w:rPr>
        <w:t>Поставщик:</w:t>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p>
    <w:p w14:paraId="76D87A2F" w14:textId="77777777" w:rsidR="00D33B2B" w:rsidRPr="0084391F" w:rsidRDefault="00D33B2B" w:rsidP="00D33B2B">
      <w:pPr>
        <w:pStyle w:val="10"/>
        <w:ind w:left="-567" w:firstLine="709"/>
        <w:rPr>
          <w:rFonts w:ascii="Times New Roman" w:hAnsi="Times New Roman"/>
          <w:sz w:val="26"/>
          <w:szCs w:val="26"/>
        </w:rPr>
      </w:pPr>
      <w:r w:rsidRPr="0084391F">
        <w:rPr>
          <w:rFonts w:ascii="Times New Roman" w:hAnsi="Times New Roman"/>
          <w:sz w:val="26"/>
          <w:szCs w:val="26"/>
        </w:rPr>
        <w:t>__________________</w:t>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t xml:space="preserve"> </w:t>
      </w:r>
      <w:r w:rsidRPr="0084391F">
        <w:rPr>
          <w:rFonts w:ascii="Times New Roman" w:hAnsi="Times New Roman"/>
          <w:sz w:val="26"/>
          <w:szCs w:val="26"/>
        </w:rPr>
        <w:tab/>
      </w:r>
    </w:p>
    <w:p w14:paraId="76D87A30" w14:textId="77777777" w:rsidR="00D33B2B" w:rsidRPr="0084391F" w:rsidRDefault="00D33B2B" w:rsidP="00D33B2B">
      <w:pPr>
        <w:pStyle w:val="10"/>
        <w:ind w:left="-567" w:firstLine="709"/>
        <w:rPr>
          <w:rFonts w:ascii="Times New Roman" w:hAnsi="Times New Roman"/>
          <w:sz w:val="26"/>
          <w:szCs w:val="26"/>
        </w:rPr>
      </w:pPr>
    </w:p>
    <w:p w14:paraId="76D87A31" w14:textId="77777777" w:rsidR="00D33B2B" w:rsidRDefault="00D33B2B" w:rsidP="00D33B2B">
      <w:pPr>
        <w:ind w:left="-567" w:firstLine="709"/>
        <w:rPr>
          <w:sz w:val="26"/>
          <w:szCs w:val="26"/>
          <w:lang w:val="ru-RU"/>
        </w:rPr>
      </w:pPr>
      <w:r w:rsidRPr="0084391F">
        <w:rPr>
          <w:sz w:val="26"/>
          <w:szCs w:val="26"/>
          <w:lang w:val="ru-RU"/>
        </w:rPr>
        <w:t xml:space="preserve">_____________ </w:t>
      </w:r>
      <w:r>
        <w:rPr>
          <w:sz w:val="26"/>
          <w:szCs w:val="26"/>
          <w:lang w:val="ru-RU"/>
        </w:rPr>
        <w:t>/</w:t>
      </w:r>
      <w:r w:rsidRPr="0084391F">
        <w:rPr>
          <w:sz w:val="26"/>
          <w:szCs w:val="26"/>
          <w:lang w:val="ru-RU"/>
        </w:rPr>
        <w:t>_____________</w:t>
      </w:r>
      <w:r>
        <w:rPr>
          <w:sz w:val="26"/>
          <w:szCs w:val="26"/>
          <w:lang w:val="ru-RU"/>
        </w:rPr>
        <w:t>/</w:t>
      </w:r>
      <w:r>
        <w:rPr>
          <w:sz w:val="26"/>
          <w:szCs w:val="26"/>
          <w:lang w:val="ru-RU"/>
        </w:rPr>
        <w:tab/>
      </w:r>
    </w:p>
    <w:p w14:paraId="76D87A32" w14:textId="77777777" w:rsidR="00D33B2B" w:rsidRDefault="00D33B2B" w:rsidP="00D33B2B">
      <w:pPr>
        <w:ind w:left="-567" w:firstLine="709"/>
        <w:rPr>
          <w:sz w:val="26"/>
          <w:szCs w:val="26"/>
          <w:lang w:val="ru-RU"/>
        </w:rPr>
      </w:pPr>
    </w:p>
    <w:p w14:paraId="76D87A33" w14:textId="77777777" w:rsidR="00D33B2B" w:rsidRDefault="00D33B2B" w:rsidP="00D33B2B">
      <w:pPr>
        <w:ind w:left="-567" w:firstLine="709"/>
        <w:rPr>
          <w:sz w:val="26"/>
          <w:szCs w:val="26"/>
          <w:lang w:val="ru-RU"/>
        </w:rPr>
      </w:pPr>
      <w:r>
        <w:rPr>
          <w:sz w:val="26"/>
          <w:szCs w:val="26"/>
          <w:lang w:val="ru-RU"/>
        </w:rPr>
        <w:t>Дата:</w:t>
      </w:r>
    </w:p>
    <w:p w14:paraId="76D87A34" w14:textId="77777777" w:rsidR="00D33B2B" w:rsidRDefault="00D33B2B" w:rsidP="00D33B2B">
      <w:pPr>
        <w:ind w:left="-567" w:firstLine="709"/>
        <w:rPr>
          <w:sz w:val="26"/>
          <w:szCs w:val="26"/>
          <w:lang w:val="ru-RU"/>
        </w:rPr>
      </w:pPr>
    </w:p>
    <w:p w14:paraId="76D87A35" w14:textId="77777777" w:rsidR="00D33B2B" w:rsidRDefault="00D33B2B" w:rsidP="00D33B2B">
      <w:pPr>
        <w:ind w:left="-567" w:firstLine="709"/>
        <w:rPr>
          <w:sz w:val="26"/>
          <w:szCs w:val="26"/>
          <w:lang w:val="ru-RU"/>
        </w:rPr>
      </w:pPr>
    </w:p>
    <w:p w14:paraId="76D87A36" w14:textId="77777777" w:rsidR="00D33B2B" w:rsidRDefault="00D33B2B" w:rsidP="00D33B2B">
      <w:pPr>
        <w:ind w:left="-567" w:firstLine="709"/>
        <w:rPr>
          <w:sz w:val="26"/>
          <w:szCs w:val="26"/>
          <w:lang w:val="ru-RU"/>
        </w:rPr>
      </w:pPr>
    </w:p>
    <w:p w14:paraId="76D87A37" w14:textId="77777777" w:rsidR="00D33B2B" w:rsidRDefault="00D33B2B" w:rsidP="00D33B2B">
      <w:pPr>
        <w:ind w:left="-567" w:firstLine="709"/>
        <w:rPr>
          <w:sz w:val="26"/>
          <w:szCs w:val="26"/>
          <w:lang w:val="ru-RU"/>
        </w:rPr>
      </w:pPr>
    </w:p>
    <w:p w14:paraId="76D87A38" w14:textId="77777777" w:rsidR="00D33B2B" w:rsidRDefault="00D33B2B" w:rsidP="00D33B2B">
      <w:pPr>
        <w:ind w:left="-567" w:firstLine="709"/>
        <w:rPr>
          <w:sz w:val="26"/>
          <w:szCs w:val="26"/>
          <w:lang w:val="ru-RU"/>
        </w:rPr>
      </w:pPr>
    </w:p>
    <w:p w14:paraId="76D87A39" w14:textId="77777777" w:rsidR="00D33B2B" w:rsidRDefault="00D33B2B" w:rsidP="00D33B2B">
      <w:pPr>
        <w:ind w:left="-567" w:firstLine="709"/>
        <w:rPr>
          <w:sz w:val="26"/>
          <w:szCs w:val="26"/>
          <w:lang w:val="ru-RU"/>
        </w:rPr>
      </w:pPr>
    </w:p>
    <w:p w14:paraId="76D87A3A" w14:textId="77777777" w:rsidR="00D33B2B" w:rsidRPr="003A3DAA" w:rsidRDefault="00D33B2B" w:rsidP="00D33B2B">
      <w:pPr>
        <w:jc w:val="both"/>
        <w:rPr>
          <w:lang w:val="ru-RU"/>
        </w:rPr>
      </w:pPr>
      <w:r w:rsidRPr="00DF0847">
        <w:rPr>
          <w:vertAlign w:val="superscript"/>
          <w:lang w:val="ru-RU"/>
        </w:rPr>
        <w:t>*</w:t>
      </w:r>
      <w:r w:rsidRPr="00DF0847">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DF0847">
        <w:t>N</w:t>
      </w:r>
      <w:r w:rsidRPr="00DF0847">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lang w:val="ru-RU"/>
        </w:rPr>
        <w:t>ИЛИ</w:t>
      </w:r>
      <w:r w:rsidRPr="00DF0847">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DF0847">
        <w:t>N</w:t>
      </w:r>
      <w:r w:rsidRPr="00DF0847">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DF0847">
        <w:t>N</w:t>
      </w:r>
      <w:r w:rsidRPr="00DF0847">
        <w:rPr>
          <w:lang w:val="ru-RU"/>
        </w:rPr>
        <w:t xml:space="preserve"> 925 и признании утратившими силу некоторых актов Правительства Российской Федерации".</w:t>
      </w:r>
    </w:p>
    <w:p w14:paraId="76D87A3B" w14:textId="77777777" w:rsidR="005932B0" w:rsidRPr="00D33B2B" w:rsidRDefault="005932B0">
      <w:pPr>
        <w:rPr>
          <w:lang w:val="ru-RU"/>
        </w:rPr>
      </w:pPr>
    </w:p>
    <w:sectPr w:rsidR="005932B0" w:rsidRPr="00D33B2B" w:rsidSect="0079077A">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87A3E" w14:textId="77777777" w:rsidR="003907B0" w:rsidRDefault="003907B0" w:rsidP="00D33B2B">
      <w:r>
        <w:separator/>
      </w:r>
    </w:p>
  </w:endnote>
  <w:endnote w:type="continuationSeparator" w:id="0">
    <w:p w14:paraId="76D87A3F" w14:textId="77777777" w:rsidR="003907B0" w:rsidRDefault="003907B0" w:rsidP="00D3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20002A87" w:usb1="00000000" w:usb2="00000000"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87A3C" w14:textId="77777777" w:rsidR="003907B0" w:rsidRDefault="003907B0" w:rsidP="00D33B2B">
      <w:r>
        <w:separator/>
      </w:r>
    </w:p>
  </w:footnote>
  <w:footnote w:type="continuationSeparator" w:id="0">
    <w:p w14:paraId="76D87A3D" w14:textId="77777777" w:rsidR="003907B0" w:rsidRDefault="003907B0" w:rsidP="00D33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Content>
      <w:p w14:paraId="76D87A40" w14:textId="6A7BCC90" w:rsidR="003907B0" w:rsidRDefault="003907B0" w:rsidP="0079077A">
        <w:pPr>
          <w:pStyle w:val="a7"/>
          <w:jc w:val="center"/>
        </w:pPr>
        <w:r w:rsidRPr="001B2B23">
          <w:rPr>
            <w:sz w:val="22"/>
            <w:szCs w:val="22"/>
          </w:rPr>
          <w:fldChar w:fldCharType="begin"/>
        </w:r>
        <w:r w:rsidRPr="001B2B23">
          <w:rPr>
            <w:sz w:val="22"/>
            <w:szCs w:val="22"/>
          </w:rPr>
          <w:instrText>PAGE   \* MERGEFORMAT</w:instrText>
        </w:r>
        <w:r w:rsidRPr="001B2B23">
          <w:rPr>
            <w:sz w:val="22"/>
            <w:szCs w:val="22"/>
          </w:rPr>
          <w:fldChar w:fldCharType="separate"/>
        </w:r>
        <w:r w:rsidR="00225FE5" w:rsidRPr="00225FE5">
          <w:rPr>
            <w:noProof/>
            <w:sz w:val="22"/>
            <w:szCs w:val="22"/>
            <w:lang w:val="ru-RU"/>
          </w:rPr>
          <w:t>13</w:t>
        </w:r>
        <w:r w:rsidRPr="001B2B23">
          <w:rPr>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rPr>
        <w:sz w:val="24"/>
        <w:szCs w:val="24"/>
      </w:rPr>
    </w:sdtEndPr>
    <w:sdtContent>
      <w:p w14:paraId="76D87A41" w14:textId="4F03EC3B" w:rsidR="003907B0" w:rsidRPr="00D33B2B" w:rsidRDefault="003907B0" w:rsidP="00D33B2B">
        <w:pPr>
          <w:pStyle w:val="a7"/>
          <w:jc w:val="center"/>
          <w:rPr>
            <w:sz w:val="24"/>
            <w:szCs w:val="24"/>
          </w:rPr>
        </w:pPr>
        <w:r w:rsidRPr="00D33B2B">
          <w:rPr>
            <w:sz w:val="24"/>
            <w:szCs w:val="24"/>
          </w:rPr>
          <w:fldChar w:fldCharType="begin"/>
        </w:r>
        <w:r w:rsidRPr="00D33B2B">
          <w:rPr>
            <w:sz w:val="24"/>
            <w:szCs w:val="24"/>
          </w:rPr>
          <w:instrText>PAGE   \* MERGEFORMAT</w:instrText>
        </w:r>
        <w:r w:rsidRPr="00D33B2B">
          <w:rPr>
            <w:sz w:val="24"/>
            <w:szCs w:val="24"/>
          </w:rPr>
          <w:fldChar w:fldCharType="separate"/>
        </w:r>
        <w:r w:rsidR="00225FE5" w:rsidRPr="00225FE5">
          <w:rPr>
            <w:noProof/>
            <w:sz w:val="24"/>
            <w:szCs w:val="24"/>
            <w:lang w:val="ru-RU"/>
          </w:rPr>
          <w:t>17</w:t>
        </w:r>
        <w:r w:rsidRPr="00D33B2B">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231261"/>
    <w:multiLevelType w:val="multilevel"/>
    <w:tmpl w:val="B0CAD79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4" w15:restartNumberingAfterBreak="0">
    <w:nsid w:val="35F00415"/>
    <w:multiLevelType w:val="hybridMultilevel"/>
    <w:tmpl w:val="813EC1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9F5336E"/>
    <w:multiLevelType w:val="multilevel"/>
    <w:tmpl w:val="636E1378"/>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D7B2469"/>
    <w:multiLevelType w:val="hybridMultilevel"/>
    <w:tmpl w:val="FAC88620"/>
    <w:lvl w:ilvl="0" w:tplc="04190001">
      <w:start w:val="1"/>
      <w:numFmt w:val="bullet"/>
      <w:lvlText w:val=""/>
      <w:lvlJc w:val="left"/>
      <w:pPr>
        <w:tabs>
          <w:tab w:val="num" w:pos="7023"/>
        </w:tabs>
        <w:ind w:left="7023"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DD4C6B"/>
    <w:multiLevelType w:val="multilevel"/>
    <w:tmpl w:val="F5DEDC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3"/>
  </w:num>
  <w:num w:numId="3">
    <w:abstractNumId w:val="10"/>
  </w:num>
  <w:num w:numId="4">
    <w:abstractNumId w:val="1"/>
  </w:num>
  <w:num w:numId="5">
    <w:abstractNumId w:val="9"/>
  </w:num>
  <w:num w:numId="6">
    <w:abstractNumId w:val="4"/>
  </w:num>
  <w:num w:numId="7">
    <w:abstractNumId w:val="12"/>
  </w:num>
  <w:num w:numId="8">
    <w:abstractNumId w:val="0"/>
  </w:num>
  <w:num w:numId="9">
    <w:abstractNumId w:val="5"/>
  </w:num>
  <w:num w:numId="10">
    <w:abstractNumId w:val="2"/>
  </w:num>
  <w:num w:numId="11">
    <w:abstractNumId w:val="8"/>
  </w:num>
  <w:num w:numId="12">
    <w:abstractNumId w:val="11"/>
  </w:num>
  <w:num w:numId="13">
    <w:abstractNumId w:val="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91E"/>
    <w:rsid w:val="00051991"/>
    <w:rsid w:val="000B778E"/>
    <w:rsid w:val="001A1ABB"/>
    <w:rsid w:val="001C7AEC"/>
    <w:rsid w:val="001E1110"/>
    <w:rsid w:val="00225FE5"/>
    <w:rsid w:val="00273AB5"/>
    <w:rsid w:val="002F2DD6"/>
    <w:rsid w:val="002F4327"/>
    <w:rsid w:val="003052F9"/>
    <w:rsid w:val="0032531F"/>
    <w:rsid w:val="00333461"/>
    <w:rsid w:val="00343142"/>
    <w:rsid w:val="00345B57"/>
    <w:rsid w:val="003622E4"/>
    <w:rsid w:val="003907B0"/>
    <w:rsid w:val="003F5908"/>
    <w:rsid w:val="00442A78"/>
    <w:rsid w:val="004A10F5"/>
    <w:rsid w:val="004F1293"/>
    <w:rsid w:val="005333B7"/>
    <w:rsid w:val="0054677E"/>
    <w:rsid w:val="0054743D"/>
    <w:rsid w:val="0055100D"/>
    <w:rsid w:val="00564C76"/>
    <w:rsid w:val="005932B0"/>
    <w:rsid w:val="00595934"/>
    <w:rsid w:val="00637E93"/>
    <w:rsid w:val="006A246F"/>
    <w:rsid w:val="007548FC"/>
    <w:rsid w:val="0079077A"/>
    <w:rsid w:val="00822493"/>
    <w:rsid w:val="008824FD"/>
    <w:rsid w:val="00885D01"/>
    <w:rsid w:val="008B1E0E"/>
    <w:rsid w:val="008D306E"/>
    <w:rsid w:val="00922481"/>
    <w:rsid w:val="00A9763A"/>
    <w:rsid w:val="00AD4E84"/>
    <w:rsid w:val="00BD779F"/>
    <w:rsid w:val="00C66284"/>
    <w:rsid w:val="00D33B2B"/>
    <w:rsid w:val="00D64548"/>
    <w:rsid w:val="00D71769"/>
    <w:rsid w:val="00D839D2"/>
    <w:rsid w:val="00DA0E6D"/>
    <w:rsid w:val="00DF294A"/>
    <w:rsid w:val="00E218EB"/>
    <w:rsid w:val="00E4071D"/>
    <w:rsid w:val="00E64B8F"/>
    <w:rsid w:val="00EF491E"/>
    <w:rsid w:val="00F25D93"/>
    <w:rsid w:val="00F91016"/>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7602"/>
  <w15:chartTrackingRefBased/>
  <w15:docId w15:val="{82577752-EC0F-4549-84CA-CFEC2706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B2B"/>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rsid w:val="00D33B2B"/>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33B2B"/>
    <w:rPr>
      <w:rFonts w:ascii="Courier New" w:eastAsia="Times New Roman" w:hAnsi="Courier New" w:cs="Times New Roman"/>
      <w:sz w:val="24"/>
      <w:szCs w:val="20"/>
      <w:lang w:eastAsia="ru-RU"/>
    </w:rPr>
  </w:style>
  <w:style w:type="paragraph" w:styleId="a3">
    <w:name w:val="Body Text Indent"/>
    <w:basedOn w:val="a"/>
    <w:link w:val="a4"/>
    <w:rsid w:val="00D33B2B"/>
    <w:pPr>
      <w:ind w:firstLine="720"/>
      <w:jc w:val="both"/>
    </w:pPr>
    <w:rPr>
      <w:rFonts w:ascii="Arial" w:hAnsi="Arial"/>
      <w:sz w:val="24"/>
      <w:lang w:val="ru-RU"/>
    </w:rPr>
  </w:style>
  <w:style w:type="character" w:customStyle="1" w:styleId="a4">
    <w:name w:val="Основной текст с отступом Знак"/>
    <w:basedOn w:val="a0"/>
    <w:link w:val="a3"/>
    <w:rsid w:val="00D33B2B"/>
    <w:rPr>
      <w:rFonts w:ascii="Arial" w:eastAsia="Times New Roman" w:hAnsi="Arial" w:cs="Times New Roman"/>
      <w:sz w:val="24"/>
      <w:szCs w:val="20"/>
      <w:lang w:eastAsia="ru-RU"/>
    </w:rPr>
  </w:style>
  <w:style w:type="paragraph" w:styleId="a5">
    <w:name w:val="Title"/>
    <w:basedOn w:val="a"/>
    <w:link w:val="a6"/>
    <w:qFormat/>
    <w:rsid w:val="00D33B2B"/>
    <w:pPr>
      <w:ind w:firstLine="720"/>
      <w:jc w:val="center"/>
    </w:pPr>
    <w:rPr>
      <w:rFonts w:ascii="Arial" w:hAnsi="Arial"/>
      <w:b/>
      <w:sz w:val="24"/>
      <w:lang w:val="ru-RU"/>
    </w:rPr>
  </w:style>
  <w:style w:type="character" w:customStyle="1" w:styleId="a6">
    <w:name w:val="Заголовок Знак"/>
    <w:basedOn w:val="a0"/>
    <w:link w:val="a5"/>
    <w:rsid w:val="00D33B2B"/>
    <w:rPr>
      <w:rFonts w:ascii="Arial" w:eastAsia="Times New Roman" w:hAnsi="Arial" w:cs="Times New Roman"/>
      <w:b/>
      <w:sz w:val="24"/>
      <w:szCs w:val="20"/>
      <w:lang w:eastAsia="ru-RU"/>
    </w:rPr>
  </w:style>
  <w:style w:type="paragraph" w:styleId="a7">
    <w:name w:val="header"/>
    <w:basedOn w:val="a"/>
    <w:link w:val="a8"/>
    <w:uiPriority w:val="99"/>
    <w:rsid w:val="00D33B2B"/>
    <w:pPr>
      <w:tabs>
        <w:tab w:val="center" w:pos="4677"/>
        <w:tab w:val="right" w:pos="9355"/>
      </w:tabs>
    </w:pPr>
  </w:style>
  <w:style w:type="character" w:customStyle="1" w:styleId="a8">
    <w:name w:val="Верхний колонтитул Знак"/>
    <w:basedOn w:val="a0"/>
    <w:link w:val="a7"/>
    <w:uiPriority w:val="99"/>
    <w:rsid w:val="00D33B2B"/>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a"/>
    <w:uiPriority w:val="34"/>
    <w:qFormat/>
    <w:rsid w:val="00D33B2B"/>
    <w:pPr>
      <w:ind w:left="720"/>
      <w:contextualSpacing/>
    </w:pPr>
  </w:style>
  <w:style w:type="paragraph" w:customStyle="1" w:styleId="ab">
    <w:name w:val="Таблицы (моноширинный)"/>
    <w:basedOn w:val="a"/>
    <w:next w:val="a"/>
    <w:rsid w:val="00D33B2B"/>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D33B2B"/>
    <w:pPr>
      <w:widowControl w:val="0"/>
      <w:autoSpaceDE w:val="0"/>
      <w:autoSpaceDN w:val="0"/>
      <w:spacing w:after="120"/>
    </w:pPr>
    <w:rPr>
      <w:lang w:val="ru-RU"/>
    </w:rPr>
  </w:style>
  <w:style w:type="character" w:customStyle="1" w:styleId="ad">
    <w:name w:val="Основной текст Знак"/>
    <w:basedOn w:val="a0"/>
    <w:link w:val="ac"/>
    <w:rsid w:val="00D33B2B"/>
    <w:rPr>
      <w:rFonts w:ascii="Times New Roman" w:eastAsia="Times New Roman" w:hAnsi="Times New Roman" w:cs="Times New Roman"/>
      <w:sz w:val="20"/>
      <w:szCs w:val="20"/>
      <w:lang w:eastAsia="ru-RU"/>
    </w:rPr>
  </w:style>
  <w:style w:type="paragraph" w:customStyle="1" w:styleId="ConsPlusNormal">
    <w:name w:val="ConsPlusNormal"/>
    <w:rsid w:val="00D33B2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e">
    <w:name w:val="Table Grid"/>
    <w:basedOn w:val="a1"/>
    <w:uiPriority w:val="59"/>
    <w:rsid w:val="00D33B2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34"/>
    <w:qFormat/>
    <w:rsid w:val="00D33B2B"/>
    <w:rPr>
      <w:rFonts w:ascii="Times New Roman" w:eastAsia="Times New Roman" w:hAnsi="Times New Roman" w:cs="Times New Roman"/>
      <w:sz w:val="20"/>
      <w:szCs w:val="20"/>
      <w:lang w:val="en-US" w:eastAsia="ru-RU"/>
    </w:rPr>
  </w:style>
  <w:style w:type="paragraph" w:customStyle="1" w:styleId="Text">
    <w:name w:val="Text"/>
    <w:basedOn w:val="a"/>
    <w:rsid w:val="00D33B2B"/>
    <w:pPr>
      <w:spacing w:after="240"/>
    </w:pPr>
    <w:rPr>
      <w:sz w:val="24"/>
      <w:lang w:eastAsia="en-US"/>
    </w:rPr>
  </w:style>
  <w:style w:type="paragraph" w:customStyle="1" w:styleId="text0">
    <w:name w:val="text"/>
    <w:basedOn w:val="a"/>
    <w:rsid w:val="00D33B2B"/>
    <w:pPr>
      <w:spacing w:after="240"/>
    </w:pPr>
    <w:rPr>
      <w:sz w:val="24"/>
      <w:szCs w:val="24"/>
      <w:lang w:val="ru-RU"/>
    </w:rPr>
  </w:style>
  <w:style w:type="character" w:customStyle="1" w:styleId="8pt">
    <w:name w:val="Основной текст + 8 pt"/>
    <w:basedOn w:val="a0"/>
    <w:rsid w:val="00D33B2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paragraph" w:styleId="af">
    <w:name w:val="footer"/>
    <w:basedOn w:val="a"/>
    <w:link w:val="af0"/>
    <w:uiPriority w:val="99"/>
    <w:unhideWhenUsed/>
    <w:rsid w:val="00D33B2B"/>
    <w:pPr>
      <w:tabs>
        <w:tab w:val="center" w:pos="4677"/>
        <w:tab w:val="right" w:pos="9355"/>
      </w:tabs>
    </w:pPr>
  </w:style>
  <w:style w:type="character" w:customStyle="1" w:styleId="af0">
    <w:name w:val="Нижний колонтитул Знак"/>
    <w:basedOn w:val="a0"/>
    <w:link w:val="af"/>
    <w:uiPriority w:val="99"/>
    <w:rsid w:val="00D33B2B"/>
    <w:rPr>
      <w:rFonts w:ascii="Times New Roman" w:eastAsia="Times New Roman" w:hAnsi="Times New Roman" w:cs="Times New Roman"/>
      <w:sz w:val="20"/>
      <w:szCs w:val="20"/>
      <w:lang w:val="en-US" w:eastAsia="ru-RU"/>
    </w:rPr>
  </w:style>
  <w:style w:type="paragraph" w:styleId="af1">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2"/>
    <w:rsid w:val="0079077A"/>
    <w:rPr>
      <w:lang w:val="ru-RU"/>
    </w:rPr>
  </w:style>
  <w:style w:type="character" w:customStyle="1" w:styleId="af2">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1"/>
    <w:rsid w:val="0079077A"/>
    <w:rPr>
      <w:rFonts w:ascii="Times New Roman" w:eastAsia="Times New Roman" w:hAnsi="Times New Roman" w:cs="Times New Roman"/>
      <w:sz w:val="20"/>
      <w:szCs w:val="20"/>
      <w:lang w:eastAsia="ru-RU"/>
    </w:rPr>
  </w:style>
  <w:style w:type="character" w:styleId="af3">
    <w:name w:val="footnote reference"/>
    <w:basedOn w:val="a0"/>
    <w:rsid w:val="0079077A"/>
    <w:rPr>
      <w:vertAlign w:val="superscript"/>
    </w:rPr>
  </w:style>
  <w:style w:type="paragraph" w:customStyle="1" w:styleId="12">
    <w:name w:val="Обычный1"/>
    <w:link w:val="CharChar"/>
    <w:uiPriority w:val="99"/>
    <w:rsid w:val="0079077A"/>
    <w:pPr>
      <w:spacing w:before="100" w:after="100" w:line="240" w:lineRule="auto"/>
    </w:pPr>
    <w:rPr>
      <w:rFonts w:ascii="Times New Roman" w:eastAsia="Calibri" w:hAnsi="Times New Roman" w:cs="Times New Roman"/>
      <w:sz w:val="24"/>
      <w:szCs w:val="20"/>
      <w:lang w:eastAsia="ru-RU"/>
    </w:rPr>
  </w:style>
  <w:style w:type="paragraph" w:styleId="af4">
    <w:name w:val="No Spacing"/>
    <w:link w:val="af5"/>
    <w:uiPriority w:val="1"/>
    <w:qFormat/>
    <w:rsid w:val="0079077A"/>
    <w:pPr>
      <w:spacing w:after="0" w:line="240" w:lineRule="auto"/>
    </w:pPr>
    <w:rPr>
      <w:rFonts w:ascii="Calibri" w:eastAsia="Times New Roman" w:hAnsi="Calibri" w:cs="Times New Roman"/>
      <w:lang w:eastAsia="ru-RU"/>
    </w:rPr>
  </w:style>
  <w:style w:type="paragraph" w:customStyle="1" w:styleId="normalcxspmiddle">
    <w:name w:val="normalcxspmiddle"/>
    <w:basedOn w:val="a"/>
    <w:rsid w:val="0079077A"/>
    <w:pPr>
      <w:spacing w:before="100" w:beforeAutospacing="1" w:after="100" w:afterAutospacing="1"/>
    </w:pPr>
    <w:rPr>
      <w:sz w:val="24"/>
      <w:szCs w:val="24"/>
      <w:lang w:val="ru-RU"/>
    </w:rPr>
  </w:style>
  <w:style w:type="character" w:customStyle="1" w:styleId="af5">
    <w:name w:val="Без интервала Знак"/>
    <w:basedOn w:val="a0"/>
    <w:link w:val="af4"/>
    <w:uiPriority w:val="1"/>
    <w:rsid w:val="0079077A"/>
    <w:rPr>
      <w:rFonts w:ascii="Calibri" w:eastAsia="Times New Roman" w:hAnsi="Calibri" w:cs="Times New Roman"/>
      <w:lang w:eastAsia="ru-RU"/>
    </w:rPr>
  </w:style>
  <w:style w:type="character" w:customStyle="1" w:styleId="CharChar">
    <w:name w:val="Обычный Char Char"/>
    <w:link w:val="12"/>
    <w:uiPriority w:val="99"/>
    <w:locked/>
    <w:rsid w:val="0079077A"/>
    <w:rPr>
      <w:rFonts w:ascii="Times New Roman" w:eastAsia="Calibri" w:hAnsi="Times New Roman" w:cs="Times New Roman"/>
      <w:sz w:val="24"/>
      <w:szCs w:val="20"/>
      <w:lang w:eastAsia="ru-RU"/>
    </w:rPr>
  </w:style>
  <w:style w:type="paragraph" w:styleId="af6">
    <w:name w:val="endnote text"/>
    <w:basedOn w:val="a"/>
    <w:link w:val="af7"/>
    <w:uiPriority w:val="99"/>
    <w:rsid w:val="006A246F"/>
    <w:rPr>
      <w:lang w:val="ru-RU"/>
    </w:rPr>
  </w:style>
  <w:style w:type="character" w:customStyle="1" w:styleId="af7">
    <w:name w:val="Текст концевой сноски Знак"/>
    <w:basedOn w:val="a0"/>
    <w:link w:val="af6"/>
    <w:uiPriority w:val="99"/>
    <w:rsid w:val="006A246F"/>
    <w:rPr>
      <w:rFonts w:ascii="Times New Roman" w:eastAsia="Times New Roman" w:hAnsi="Times New Roman" w:cs="Times New Roman"/>
      <w:sz w:val="20"/>
      <w:szCs w:val="20"/>
      <w:lang w:eastAsia="ru-RU"/>
    </w:rPr>
  </w:style>
  <w:style w:type="character" w:customStyle="1" w:styleId="FontStyle21">
    <w:name w:val="Font Style21"/>
    <w:basedOn w:val="a0"/>
    <w:uiPriority w:val="99"/>
    <w:rsid w:val="006A246F"/>
    <w:rPr>
      <w:rFonts w:ascii="Arial" w:hAnsi="Arial" w:cs="Arial"/>
      <w:sz w:val="16"/>
      <w:szCs w:val="16"/>
    </w:rPr>
  </w:style>
  <w:style w:type="character" w:customStyle="1" w:styleId="FontStyle80">
    <w:name w:val="Font Style80"/>
    <w:rsid w:val="006A246F"/>
    <w:rPr>
      <w:rFonts w:ascii="Times New Roman" w:hAnsi="Times New Roman" w:cs="Times New Roman" w:hint="default"/>
      <w:sz w:val="28"/>
      <w:szCs w:val="28"/>
    </w:rPr>
  </w:style>
  <w:style w:type="paragraph" w:customStyle="1" w:styleId="1">
    <w:name w:val="ПрилТекст1"/>
    <w:basedOn w:val="a"/>
    <w:rsid w:val="006A246F"/>
    <w:pPr>
      <w:numPr>
        <w:numId w:val="13"/>
      </w:numPr>
      <w:overflowPunct w:val="0"/>
      <w:autoSpaceDE w:val="0"/>
      <w:autoSpaceDN w:val="0"/>
      <w:adjustRightInd w:val="0"/>
      <w:spacing w:before="60"/>
      <w:jc w:val="both"/>
      <w:textAlignment w:val="baseline"/>
    </w:pPr>
    <w:rPr>
      <w:sz w:val="26"/>
      <w:lang w:val="ru-RU"/>
    </w:rPr>
  </w:style>
  <w:style w:type="paragraph" w:customStyle="1" w:styleId="2">
    <w:name w:val="ПрилТекст2"/>
    <w:basedOn w:val="a"/>
    <w:rsid w:val="006A246F"/>
    <w:pPr>
      <w:numPr>
        <w:ilvl w:val="1"/>
        <w:numId w:val="13"/>
      </w:numPr>
      <w:overflowPunct w:val="0"/>
      <w:autoSpaceDE w:val="0"/>
      <w:autoSpaceDN w:val="0"/>
      <w:adjustRightInd w:val="0"/>
      <w:spacing w:before="60"/>
      <w:jc w:val="both"/>
      <w:textAlignment w:val="baseline"/>
    </w:pPr>
    <w:rPr>
      <w:sz w:val="26"/>
      <w:lang w:val="ru-RU"/>
    </w:rPr>
  </w:style>
  <w:style w:type="paragraph" w:customStyle="1" w:styleId="3">
    <w:name w:val="ПрилТекст3"/>
    <w:basedOn w:val="a"/>
    <w:rsid w:val="006A246F"/>
    <w:pPr>
      <w:numPr>
        <w:ilvl w:val="2"/>
        <w:numId w:val="13"/>
      </w:numPr>
      <w:overflowPunct w:val="0"/>
      <w:autoSpaceDE w:val="0"/>
      <w:autoSpaceDN w:val="0"/>
      <w:adjustRightInd w:val="0"/>
      <w:spacing w:before="60"/>
      <w:jc w:val="both"/>
      <w:textAlignment w:val="baseline"/>
    </w:pPr>
    <w:rPr>
      <w:sz w:val="26"/>
      <w:lang w:val="ru-RU"/>
    </w:rPr>
  </w:style>
  <w:style w:type="table" w:styleId="20">
    <w:name w:val="Plain Table 2"/>
    <w:basedOn w:val="a1"/>
    <w:uiPriority w:val="42"/>
    <w:rsid w:val="008D306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1">
    <w:name w:val="no1"/>
    <w:basedOn w:val="a"/>
    <w:rsid w:val="00D71769"/>
    <w:pPr>
      <w:spacing w:after="210" w:line="264" w:lineRule="auto"/>
      <w:jc w:val="both"/>
    </w:pPr>
    <w:rPr>
      <w:rFonts w:ascii="Arial" w:hAnsi="Arial"/>
      <w:sz w:val="21"/>
      <w:szCs w:val="21"/>
      <w:lang w:val="en-GB" w:eastAsia="en-US"/>
    </w:rPr>
  </w:style>
  <w:style w:type="paragraph" w:customStyle="1" w:styleId="no2">
    <w:name w:val="no2"/>
    <w:basedOn w:val="a"/>
    <w:rsid w:val="00D71769"/>
    <w:pPr>
      <w:spacing w:after="210" w:line="264" w:lineRule="auto"/>
      <w:jc w:val="both"/>
    </w:pPr>
    <w:rPr>
      <w:rFonts w:ascii="Arial" w:hAnsi="Arial"/>
      <w:sz w:val="21"/>
      <w:szCs w:val="21"/>
      <w:lang w:val="en-GB" w:eastAsia="en-US"/>
    </w:rPr>
  </w:style>
  <w:style w:type="paragraph" w:customStyle="1" w:styleId="no4">
    <w:name w:val="no4"/>
    <w:basedOn w:val="a"/>
    <w:rsid w:val="00D71769"/>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D71769"/>
    <w:rPr>
      <w:rFonts w:ascii="Arial" w:eastAsia="Arial Unicode MS" w:hAnsi="Arial" w:cs="Arial"/>
      <w:sz w:val="21"/>
      <w:szCs w:val="21"/>
      <w:lang w:val="en-GB" w:eastAsia="en-GB"/>
    </w:rPr>
  </w:style>
  <w:style w:type="paragraph" w:customStyle="1" w:styleId="Body2">
    <w:name w:val="Body 2"/>
    <w:basedOn w:val="a"/>
    <w:link w:val="Body2Char"/>
    <w:qFormat/>
    <w:rsid w:val="00D71769"/>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D71769"/>
  </w:style>
  <w:style w:type="paragraph" w:customStyle="1" w:styleId="MarginText">
    <w:name w:val="Margin Text"/>
    <w:basedOn w:val="ac"/>
    <w:link w:val="MarginTextChar"/>
    <w:rsid w:val="00D71769"/>
    <w:pPr>
      <w:widowControl/>
      <w:autoSpaceDE/>
      <w:autoSpaceDN/>
      <w:spacing w:after="240" w:line="360" w:lineRule="auto"/>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17</Pages>
  <Words>5871</Words>
  <Characters>33467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39260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Серебренникова Анна Александровна</cp:lastModifiedBy>
  <cp:revision>4</cp:revision>
  <dcterms:created xsi:type="dcterms:W3CDTF">2023-04-07T05:58:00Z</dcterms:created>
  <dcterms:modified xsi:type="dcterms:W3CDTF">2023-04-11T07:26:00Z</dcterms:modified>
</cp:coreProperties>
</file>