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8809E" w14:textId="77777777" w:rsidR="007936A8" w:rsidRPr="0046242B" w:rsidRDefault="007936A8" w:rsidP="0046242B">
      <w:pPr>
        <w:pStyle w:val="a3"/>
        <w:ind w:left="567"/>
        <w:rPr>
          <w:color w:val="000000"/>
          <w:sz w:val="26"/>
          <w:szCs w:val="26"/>
        </w:rPr>
      </w:pPr>
      <w:r w:rsidRPr="0046242B">
        <w:rPr>
          <w:color w:val="000000"/>
          <w:sz w:val="26"/>
          <w:szCs w:val="26"/>
        </w:rPr>
        <w:t>Договор поставки № _________</w:t>
      </w:r>
    </w:p>
    <w:p w14:paraId="48CB310C" w14:textId="77777777" w:rsidR="00EC7C6F" w:rsidRPr="0046242B" w:rsidRDefault="00EC7C6F" w:rsidP="0046242B">
      <w:pPr>
        <w:pStyle w:val="a3"/>
        <w:ind w:left="567"/>
        <w:rPr>
          <w:color w:val="000000"/>
          <w:sz w:val="26"/>
          <w:szCs w:val="26"/>
        </w:rPr>
      </w:pPr>
    </w:p>
    <w:p w14:paraId="362578BE" w14:textId="55D83E58" w:rsidR="007936A8" w:rsidRPr="0046242B" w:rsidRDefault="007936A8" w:rsidP="0046242B">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02243" w:rsidRPr="0046242B">
        <w:rPr>
          <w:color w:val="000000"/>
          <w:sz w:val="26"/>
          <w:szCs w:val="26"/>
        </w:rPr>
        <w:tab/>
      </w:r>
      <w:r w:rsidR="009D744A">
        <w:rPr>
          <w:color w:val="000000"/>
          <w:sz w:val="26"/>
          <w:szCs w:val="26"/>
        </w:rPr>
        <w:tab/>
      </w:r>
      <w:r w:rsidR="009D744A">
        <w:rPr>
          <w:color w:val="000000"/>
          <w:sz w:val="26"/>
          <w:szCs w:val="26"/>
        </w:rPr>
        <w:tab/>
      </w:r>
      <w:r w:rsidRPr="0046242B">
        <w:rPr>
          <w:color w:val="000000"/>
          <w:sz w:val="26"/>
          <w:szCs w:val="26"/>
        </w:rPr>
        <w:t xml:space="preserve"> «___» ________ 20</w:t>
      </w:r>
      <w:r w:rsidR="009E3871">
        <w:rPr>
          <w:color w:val="000000"/>
          <w:sz w:val="26"/>
          <w:szCs w:val="26"/>
        </w:rPr>
        <w:t>2_</w:t>
      </w:r>
      <w:r w:rsidR="000F1124" w:rsidRPr="0046242B">
        <w:rPr>
          <w:color w:val="000000"/>
          <w:sz w:val="26"/>
          <w:szCs w:val="26"/>
        </w:rPr>
        <w:t xml:space="preserve"> г</w:t>
      </w:r>
      <w:r w:rsidR="0046242B">
        <w:rPr>
          <w:color w:val="000000"/>
          <w:sz w:val="26"/>
          <w:szCs w:val="26"/>
        </w:rPr>
        <w:t>.</w:t>
      </w:r>
    </w:p>
    <w:p w14:paraId="5695F3A1" w14:textId="77777777" w:rsidR="007936A8" w:rsidRPr="0046242B" w:rsidRDefault="007936A8" w:rsidP="0046242B">
      <w:pPr>
        <w:shd w:val="clear" w:color="auto" w:fill="FFFFFF"/>
        <w:ind w:left="273"/>
        <w:jc w:val="both"/>
        <w:rPr>
          <w:color w:val="000000"/>
          <w:sz w:val="26"/>
          <w:szCs w:val="26"/>
        </w:rPr>
      </w:pPr>
    </w:p>
    <w:p w14:paraId="0F1F6050" w14:textId="77777777" w:rsidR="00A55CBB" w:rsidRPr="0046242B" w:rsidRDefault="00A55CBB" w:rsidP="00A55CBB">
      <w:pPr>
        <w:shd w:val="clear" w:color="auto" w:fill="FFFFFF"/>
        <w:ind w:firstLine="709"/>
        <w:jc w:val="both"/>
        <w:rPr>
          <w:bCs/>
          <w:sz w:val="26"/>
          <w:szCs w:val="26"/>
        </w:rPr>
      </w:pPr>
      <w:r>
        <w:rPr>
          <w:b/>
          <w:color w:val="000000"/>
          <w:sz w:val="26"/>
          <w:szCs w:val="26"/>
          <w:shd w:val="clear" w:color="auto" w:fill="FFFFFF"/>
        </w:rPr>
        <w:t>А</w:t>
      </w:r>
      <w:r w:rsidRPr="0046242B">
        <w:rPr>
          <w:b/>
          <w:color w:val="000000"/>
          <w:sz w:val="26"/>
          <w:szCs w:val="26"/>
          <w:shd w:val="clear" w:color="auto" w:fill="FFFFFF"/>
        </w:rPr>
        <w:t>кционерное общество «Томс</w:t>
      </w:r>
      <w:r>
        <w:rPr>
          <w:b/>
          <w:color w:val="000000"/>
          <w:sz w:val="26"/>
          <w:szCs w:val="26"/>
          <w:shd w:val="clear" w:color="auto" w:fill="FFFFFF"/>
        </w:rPr>
        <w:t xml:space="preserve">кая </w:t>
      </w:r>
      <w:proofErr w:type="spellStart"/>
      <w:r>
        <w:rPr>
          <w:b/>
          <w:color w:val="000000"/>
          <w:sz w:val="26"/>
          <w:szCs w:val="26"/>
          <w:shd w:val="clear" w:color="auto" w:fill="FFFFFF"/>
        </w:rPr>
        <w:t>энергосбытовая</w:t>
      </w:r>
      <w:proofErr w:type="spellEnd"/>
      <w:r>
        <w:rPr>
          <w:b/>
          <w:color w:val="000000"/>
          <w:sz w:val="26"/>
          <w:szCs w:val="26"/>
          <w:shd w:val="clear" w:color="auto" w:fill="FFFFFF"/>
        </w:rPr>
        <w:t xml:space="preserve"> компания», (АО </w:t>
      </w:r>
      <w:r w:rsidRPr="0046242B">
        <w:rPr>
          <w:b/>
          <w:color w:val="000000"/>
          <w:sz w:val="26"/>
          <w:szCs w:val="26"/>
          <w:shd w:val="clear" w:color="auto" w:fill="FFFFFF"/>
        </w:rPr>
        <w:t>«Томскэнергосбыт»)</w:t>
      </w:r>
      <w:r w:rsidRPr="0046242B">
        <w:rPr>
          <w:sz w:val="26"/>
          <w:szCs w:val="26"/>
        </w:rPr>
        <w:t>,</w:t>
      </w:r>
      <w:r w:rsidRPr="0046242B">
        <w:rPr>
          <w:bCs/>
          <w:sz w:val="26"/>
          <w:szCs w:val="26"/>
        </w:rPr>
        <w:t xml:space="preserve"> именуемое в дальнейшем </w:t>
      </w:r>
      <w:r w:rsidRPr="0046242B">
        <w:rPr>
          <w:b/>
          <w:bCs/>
          <w:sz w:val="26"/>
          <w:szCs w:val="26"/>
        </w:rPr>
        <w:t>«Покупатель»</w:t>
      </w:r>
      <w:r w:rsidRPr="0046242B">
        <w:rPr>
          <w:bCs/>
          <w:sz w:val="26"/>
          <w:szCs w:val="26"/>
        </w:rPr>
        <w:t xml:space="preserve">, в лице </w:t>
      </w:r>
      <w:r w:rsidRPr="0046242B">
        <w:rPr>
          <w:color w:val="000000"/>
          <w:sz w:val="26"/>
          <w:szCs w:val="26"/>
          <w:shd w:val="clear" w:color="auto" w:fill="FFFFFF"/>
        </w:rPr>
        <w:t xml:space="preserve">Генерального директора </w:t>
      </w:r>
      <w:proofErr w:type="spellStart"/>
      <w:r w:rsidRPr="0046242B">
        <w:rPr>
          <w:color w:val="000000"/>
          <w:sz w:val="26"/>
          <w:szCs w:val="26"/>
          <w:shd w:val="clear" w:color="auto" w:fill="FFFFFF"/>
        </w:rPr>
        <w:t>Кодина</w:t>
      </w:r>
      <w:proofErr w:type="spellEnd"/>
      <w:r w:rsidRPr="0046242B">
        <w:rPr>
          <w:color w:val="000000"/>
          <w:sz w:val="26"/>
          <w:szCs w:val="26"/>
          <w:shd w:val="clear" w:color="auto" w:fill="FFFFFF"/>
        </w:rPr>
        <w:t xml:space="preserve"> Александра Викторовича, действующего на основании Устава</w:t>
      </w:r>
      <w:r w:rsidRPr="0046242B">
        <w:rPr>
          <w:bCs/>
          <w:sz w:val="26"/>
          <w:szCs w:val="26"/>
        </w:rPr>
        <w:t>, с одной стороны, и</w:t>
      </w:r>
    </w:p>
    <w:p w14:paraId="366E3790" w14:textId="77777777" w:rsidR="0025389C" w:rsidRPr="0025389C" w:rsidRDefault="0025389C" w:rsidP="0025389C">
      <w:pPr>
        <w:pStyle w:val="af1"/>
        <w:shd w:val="clear" w:color="auto" w:fill="FFFFFF"/>
        <w:ind w:left="0" w:firstLine="851"/>
        <w:jc w:val="both"/>
        <w:rPr>
          <w:color w:val="000000"/>
          <w:sz w:val="26"/>
          <w:szCs w:val="26"/>
        </w:rPr>
      </w:pPr>
      <w:r w:rsidRPr="0025389C">
        <w:rPr>
          <w:b/>
          <w:color w:val="000000"/>
          <w:sz w:val="26"/>
          <w:szCs w:val="26"/>
          <w:shd w:val="clear" w:color="auto" w:fill="FFFFFF"/>
        </w:rPr>
        <w:t>___________________________________, (____________________), именуемое в</w:t>
      </w:r>
      <w:r w:rsidRPr="0025389C">
        <w:rPr>
          <w:bCs/>
          <w:sz w:val="26"/>
          <w:szCs w:val="26"/>
        </w:rPr>
        <w:t xml:space="preserve"> дальнейшем</w:t>
      </w:r>
      <w:r w:rsidRPr="0025389C">
        <w:rPr>
          <w:b/>
          <w:bCs/>
          <w:sz w:val="26"/>
          <w:szCs w:val="26"/>
        </w:rPr>
        <w:t xml:space="preserve"> «Поставщик», </w:t>
      </w:r>
      <w:r w:rsidRPr="0025389C">
        <w:rPr>
          <w:bCs/>
          <w:sz w:val="26"/>
          <w:szCs w:val="26"/>
        </w:rPr>
        <w:t>в лице _______________________________________</w:t>
      </w:r>
      <w:r w:rsidRPr="0025389C">
        <w:rPr>
          <w:sz w:val="26"/>
          <w:szCs w:val="26"/>
        </w:rPr>
        <w:t xml:space="preserve"> </w:t>
      </w:r>
      <w:r w:rsidRPr="0025389C">
        <w:rPr>
          <w:bCs/>
          <w:sz w:val="26"/>
          <w:szCs w:val="26"/>
        </w:rPr>
        <w:t>действующего на основании _______________________________________</w:t>
      </w:r>
      <w:r w:rsidRPr="0025389C">
        <w:rPr>
          <w:color w:val="000000"/>
          <w:sz w:val="26"/>
          <w:szCs w:val="26"/>
        </w:rPr>
        <w:t>, с другой стороны, совместно именуемые «Стороны», заключили настоящий Договор о нижеследующем:</w:t>
      </w:r>
    </w:p>
    <w:p w14:paraId="2BDA665F" w14:textId="77777777" w:rsidR="007936A8" w:rsidRPr="0046242B" w:rsidRDefault="007936A8" w:rsidP="006F629A">
      <w:pPr>
        <w:numPr>
          <w:ilvl w:val="0"/>
          <w:numId w:val="2"/>
        </w:numPr>
        <w:shd w:val="clear" w:color="auto" w:fill="FFFFFF"/>
        <w:spacing w:before="120" w:after="120"/>
        <w:ind w:left="357" w:hanging="357"/>
        <w:jc w:val="center"/>
        <w:rPr>
          <w:b/>
          <w:bCs/>
          <w:color w:val="000000"/>
          <w:sz w:val="26"/>
          <w:szCs w:val="26"/>
        </w:rPr>
      </w:pPr>
      <w:r w:rsidRPr="0046242B">
        <w:rPr>
          <w:b/>
          <w:bCs/>
          <w:color w:val="000000"/>
          <w:sz w:val="26"/>
          <w:szCs w:val="26"/>
        </w:rPr>
        <w:t>Предмет Договора</w:t>
      </w:r>
    </w:p>
    <w:p w14:paraId="74962386" w14:textId="3B8A9A1F" w:rsidR="007936A8" w:rsidRPr="0046242B"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w:t>
      </w:r>
      <w:r w:rsidR="00A32F07" w:rsidRPr="0046242B">
        <w:rPr>
          <w:bCs/>
          <w:sz w:val="26"/>
          <w:szCs w:val="26"/>
        </w:rPr>
        <w:t xml:space="preserve"> обязуется передать Покупателю</w:t>
      </w:r>
      <w:r w:rsidR="00042441">
        <w:rPr>
          <w:bCs/>
          <w:sz w:val="26"/>
          <w:szCs w:val="26"/>
        </w:rPr>
        <w:t xml:space="preserve"> </w:t>
      </w:r>
      <w:r w:rsidR="00073EC0">
        <w:rPr>
          <w:bCs/>
          <w:sz w:val="26"/>
          <w:szCs w:val="26"/>
        </w:rPr>
        <w:t>канцелярские товары</w:t>
      </w:r>
      <w:r w:rsidR="00960F22" w:rsidRPr="0046242B">
        <w:rPr>
          <w:bCs/>
          <w:sz w:val="26"/>
          <w:szCs w:val="26"/>
        </w:rPr>
        <w:t xml:space="preserve"> </w:t>
      </w:r>
      <w:r w:rsidRPr="0046242B">
        <w:rPr>
          <w:bCs/>
          <w:sz w:val="26"/>
          <w:szCs w:val="26"/>
        </w:rPr>
        <w:t>(далее - Товар) со всей необходимой документацией в порядке и на условиях, предусмотренных на</w:t>
      </w:r>
      <w:r w:rsidR="00CB6205" w:rsidRPr="0046242B">
        <w:rPr>
          <w:bCs/>
          <w:sz w:val="26"/>
          <w:szCs w:val="26"/>
        </w:rPr>
        <w:t>стоящим Договором и Приложением №1</w:t>
      </w:r>
      <w:r w:rsidRPr="0046242B">
        <w:rPr>
          <w:bCs/>
          <w:sz w:val="26"/>
          <w:szCs w:val="26"/>
        </w:rPr>
        <w:t xml:space="preserve"> к нему.</w:t>
      </w:r>
    </w:p>
    <w:p w14:paraId="3EDDC3CA" w14:textId="0923326C" w:rsidR="007936A8" w:rsidRPr="009828D1" w:rsidRDefault="00586ADE" w:rsidP="00124E5E">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w:t>
      </w:r>
      <w:r w:rsidR="007936A8" w:rsidRPr="0046242B">
        <w:rPr>
          <w:bCs/>
          <w:sz w:val="26"/>
          <w:szCs w:val="26"/>
        </w:rPr>
        <w:t xml:space="preserve">Покупателю должен быть новым и не использованным </w:t>
      </w:r>
      <w:r w:rsidR="007936A8" w:rsidRPr="009828D1">
        <w:rPr>
          <w:bCs/>
          <w:sz w:val="26"/>
          <w:szCs w:val="26"/>
        </w:rPr>
        <w:t xml:space="preserve">ранее, отвечать требованиям законодательства, действующего на территории Российской Федерации, иметь паспорта, сертификаты качества (включая сертификат </w:t>
      </w:r>
      <w:r w:rsidR="009828D1" w:rsidRPr="009828D1">
        <w:rPr>
          <w:sz w:val="26"/>
          <w:szCs w:val="26"/>
        </w:rPr>
        <w:t>ГОСТ Р</w:t>
      </w:r>
      <w:r w:rsidR="007936A8" w:rsidRPr="009828D1">
        <w:rPr>
          <w:bCs/>
          <w:sz w:val="26"/>
          <w:szCs w:val="26"/>
        </w:rPr>
        <w:t>), соответствия промышленной безопасности, протоколы заводских испытаний</w:t>
      </w:r>
      <w:r w:rsidR="007936A8" w:rsidRPr="009828D1">
        <w:rPr>
          <w:bCs/>
          <w:i/>
          <w:sz w:val="26"/>
          <w:szCs w:val="26"/>
        </w:rPr>
        <w:t>.</w:t>
      </w:r>
      <w:r w:rsidR="007936A8" w:rsidRPr="009828D1">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5CACFCD0" w14:textId="33D86983"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 xml:space="preserve">Поставщик гарантирует, что Товар на дату его поставки Покупателю не заложен, не находится под арестом и не обременен иным </w:t>
      </w:r>
      <w:r w:rsidRPr="009828D1">
        <w:rPr>
          <w:rFonts w:ascii="гврвнтий" w:hAnsi="гврвнтий"/>
          <w:bCs/>
          <w:sz w:val="26"/>
          <w:szCs w:val="26"/>
        </w:rPr>
        <w:t>образом</w:t>
      </w:r>
      <w:r w:rsidRPr="0046242B">
        <w:rPr>
          <w:bCs/>
          <w:sz w:val="26"/>
          <w:szCs w:val="26"/>
        </w:rPr>
        <w:t xml:space="preserve">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736BAEFF" w14:textId="1472B11C" w:rsidR="001D3DD7" w:rsidRPr="0046242B" w:rsidRDefault="00157AB7"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Доставка товара осуществляется силами и за счет Поставщика </w:t>
      </w:r>
      <w:r w:rsidR="004D5A97">
        <w:rPr>
          <w:bCs/>
          <w:sz w:val="26"/>
          <w:szCs w:val="26"/>
        </w:rPr>
        <w:t>до офис</w:t>
      </w:r>
      <w:r w:rsidR="002261D9">
        <w:rPr>
          <w:bCs/>
          <w:sz w:val="26"/>
          <w:szCs w:val="26"/>
        </w:rPr>
        <w:t>а Покупателя по адресу: г. Томск, ул. Котовского 19</w:t>
      </w:r>
      <w:r w:rsidR="00D0290E">
        <w:rPr>
          <w:bCs/>
          <w:sz w:val="26"/>
          <w:szCs w:val="26"/>
        </w:rPr>
        <w:t xml:space="preserve">, </w:t>
      </w:r>
      <w:r w:rsidR="00042441" w:rsidRPr="00B73762">
        <w:rPr>
          <w:bCs/>
          <w:sz w:val="26"/>
          <w:szCs w:val="26"/>
        </w:rPr>
        <w:t>в рабочие дни с 8-00 до 17-00 часов.</w:t>
      </w:r>
      <w:r w:rsidR="00042441" w:rsidRPr="0046242B">
        <w:rPr>
          <w:bCs/>
          <w:sz w:val="26"/>
          <w:szCs w:val="26"/>
        </w:rPr>
        <w:t xml:space="preserve"> Погрузо</w:t>
      </w:r>
      <w:r w:rsidR="00B9501A">
        <w:rPr>
          <w:bCs/>
          <w:sz w:val="26"/>
          <w:szCs w:val="26"/>
        </w:rPr>
        <w:t>-</w:t>
      </w:r>
      <w:r w:rsidR="00042441" w:rsidRPr="0046242B">
        <w:rPr>
          <w:bCs/>
          <w:sz w:val="26"/>
          <w:szCs w:val="26"/>
        </w:rPr>
        <w:t>разгрузочные работы осуществляются силами Поставщика</w:t>
      </w:r>
    </w:p>
    <w:p w14:paraId="05255B03" w14:textId="77777777" w:rsidR="001D3DD7" w:rsidRPr="0003308C"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14:paraId="052124A3" w14:textId="184127A6" w:rsidR="001D3DD7" w:rsidRDefault="00D44740" w:rsidP="00124E5E">
      <w:pPr>
        <w:numPr>
          <w:ilvl w:val="1"/>
          <w:numId w:val="2"/>
        </w:numPr>
        <w:shd w:val="clear" w:color="auto" w:fill="FFFFFF"/>
        <w:tabs>
          <w:tab w:val="left" w:pos="540"/>
        </w:tabs>
        <w:ind w:left="0" w:firstLine="709"/>
        <w:jc w:val="both"/>
        <w:rPr>
          <w:color w:val="000000"/>
          <w:sz w:val="26"/>
          <w:szCs w:val="26"/>
        </w:rPr>
      </w:pPr>
      <w:r w:rsidRPr="0003308C">
        <w:rPr>
          <w:color w:val="000000"/>
          <w:sz w:val="26"/>
          <w:szCs w:val="26"/>
        </w:rPr>
        <w:t>Наименование</w:t>
      </w:r>
      <w:r w:rsidR="001D3DD7" w:rsidRPr="0003308C">
        <w:rPr>
          <w:color w:val="000000"/>
          <w:sz w:val="26"/>
          <w:szCs w:val="26"/>
        </w:rPr>
        <w:t xml:space="preserve"> и цена за единицу поставляемого товара </w:t>
      </w:r>
      <w:r w:rsidR="005D5CA3">
        <w:rPr>
          <w:color w:val="000000"/>
          <w:sz w:val="26"/>
          <w:szCs w:val="26"/>
        </w:rPr>
        <w:t>указаны</w:t>
      </w:r>
      <w:r w:rsidR="001D3DD7" w:rsidRPr="0003308C">
        <w:rPr>
          <w:color w:val="000000"/>
          <w:sz w:val="26"/>
          <w:szCs w:val="26"/>
        </w:rPr>
        <w:t xml:space="preserve"> Сторонами в Спецификации (Приложение № 1</w:t>
      </w:r>
      <w:r w:rsidR="001D3DD7" w:rsidRPr="0003308C">
        <w:rPr>
          <w:b/>
          <w:color w:val="000000"/>
          <w:sz w:val="26"/>
          <w:szCs w:val="26"/>
        </w:rPr>
        <w:t xml:space="preserve"> </w:t>
      </w:r>
      <w:r w:rsidR="001D3DD7" w:rsidRPr="0003308C">
        <w:rPr>
          <w:color w:val="000000"/>
          <w:sz w:val="26"/>
          <w:szCs w:val="26"/>
        </w:rPr>
        <w:t>к настоящему Договору).</w:t>
      </w:r>
    </w:p>
    <w:p w14:paraId="7339E5D0" w14:textId="192CCDA5" w:rsidR="00042441" w:rsidRDefault="00042441" w:rsidP="00042441">
      <w:pPr>
        <w:numPr>
          <w:ilvl w:val="1"/>
          <w:numId w:val="2"/>
        </w:numPr>
        <w:shd w:val="clear" w:color="auto" w:fill="FFFFFF"/>
        <w:tabs>
          <w:tab w:val="left" w:pos="540"/>
        </w:tabs>
        <w:ind w:left="0" w:firstLine="709"/>
        <w:jc w:val="both"/>
        <w:rPr>
          <w:color w:val="000000"/>
          <w:sz w:val="26"/>
          <w:szCs w:val="26"/>
        </w:rPr>
      </w:pPr>
      <w:r w:rsidRPr="0046242B">
        <w:rPr>
          <w:color w:val="000000"/>
          <w:sz w:val="26"/>
          <w:szCs w:val="26"/>
        </w:rPr>
        <w:t>Исходя из фактических потребностей Покупа</w:t>
      </w:r>
      <w:r>
        <w:rPr>
          <w:color w:val="000000"/>
          <w:sz w:val="26"/>
          <w:szCs w:val="26"/>
        </w:rPr>
        <w:t>теля, количество поставляемого Т</w:t>
      </w:r>
      <w:r w:rsidRPr="0046242B">
        <w:rPr>
          <w:color w:val="000000"/>
          <w:sz w:val="26"/>
          <w:szCs w:val="26"/>
        </w:rPr>
        <w:t xml:space="preserve">овара может быть </w:t>
      </w:r>
      <w:r>
        <w:rPr>
          <w:color w:val="000000"/>
          <w:sz w:val="26"/>
          <w:szCs w:val="26"/>
        </w:rPr>
        <w:t xml:space="preserve">скорректировано </w:t>
      </w:r>
      <w:r w:rsidRPr="0046242B">
        <w:rPr>
          <w:color w:val="000000"/>
          <w:sz w:val="26"/>
          <w:szCs w:val="26"/>
        </w:rPr>
        <w:t>Покупателем</w:t>
      </w:r>
      <w:r>
        <w:rPr>
          <w:color w:val="000000"/>
          <w:sz w:val="26"/>
          <w:szCs w:val="26"/>
        </w:rPr>
        <w:t xml:space="preserve"> без согласования с Поставщиком, как в меньшую, так и в большую сторону, но</w:t>
      </w:r>
      <w:r w:rsidRPr="0046242B">
        <w:rPr>
          <w:color w:val="000000"/>
          <w:sz w:val="26"/>
          <w:szCs w:val="26"/>
        </w:rPr>
        <w:t xml:space="preserve"> в пределах суммы</w:t>
      </w:r>
      <w:r>
        <w:rPr>
          <w:color w:val="000000"/>
          <w:sz w:val="26"/>
          <w:szCs w:val="26"/>
        </w:rPr>
        <w:t xml:space="preserve"> Договора,</w:t>
      </w:r>
      <w:r w:rsidRPr="0046242B">
        <w:rPr>
          <w:color w:val="000000"/>
          <w:sz w:val="26"/>
          <w:szCs w:val="26"/>
        </w:rPr>
        <w:t xml:space="preserve"> указанной в п.</w:t>
      </w:r>
      <w:r w:rsidR="00F65896">
        <w:rPr>
          <w:color w:val="000000"/>
          <w:sz w:val="26"/>
          <w:szCs w:val="26"/>
        </w:rPr>
        <w:t>3</w:t>
      </w:r>
      <w:r w:rsidRPr="0046242B">
        <w:rPr>
          <w:color w:val="000000"/>
          <w:sz w:val="26"/>
          <w:szCs w:val="26"/>
        </w:rPr>
        <w:t>.1. настоящего договора, в соответствии с ценами за единицу, закрепленными в Приложении №1 Спецификация.</w:t>
      </w:r>
    </w:p>
    <w:p w14:paraId="2D064F9B" w14:textId="77777777" w:rsidR="00F65896" w:rsidRPr="00EE4426" w:rsidRDefault="00F65896" w:rsidP="00F65896">
      <w:pPr>
        <w:numPr>
          <w:ilvl w:val="0"/>
          <w:numId w:val="2"/>
        </w:numPr>
        <w:shd w:val="clear" w:color="auto" w:fill="FFFFFF"/>
        <w:tabs>
          <w:tab w:val="clear" w:pos="360"/>
          <w:tab w:val="num" w:pos="6740"/>
        </w:tabs>
        <w:spacing w:before="120" w:after="120"/>
        <w:ind w:left="357" w:hanging="357"/>
        <w:jc w:val="center"/>
        <w:rPr>
          <w:rFonts w:eastAsia="Calibri"/>
          <w:color w:val="000000" w:themeColor="text1"/>
          <w:sz w:val="26"/>
          <w:szCs w:val="26"/>
        </w:rPr>
      </w:pPr>
      <w:r w:rsidRPr="00EE4426">
        <w:rPr>
          <w:b/>
          <w:bCs/>
          <w:color w:val="000000"/>
          <w:sz w:val="26"/>
          <w:szCs w:val="26"/>
        </w:rPr>
        <w:t xml:space="preserve">Обеспечение </w:t>
      </w:r>
      <w:r w:rsidRPr="00EE4426">
        <w:rPr>
          <w:b/>
          <w:color w:val="000000"/>
          <w:sz w:val="26"/>
          <w:szCs w:val="26"/>
        </w:rPr>
        <w:t>исполнения</w:t>
      </w:r>
      <w:r w:rsidRPr="00EE4426">
        <w:rPr>
          <w:b/>
          <w:bCs/>
          <w:color w:val="000000"/>
          <w:sz w:val="26"/>
          <w:szCs w:val="26"/>
        </w:rPr>
        <w:t xml:space="preserve"> договора</w:t>
      </w:r>
    </w:p>
    <w:p w14:paraId="6628A787" w14:textId="77777777" w:rsidR="00F65896" w:rsidRPr="0019320C" w:rsidRDefault="00F65896" w:rsidP="00F65896">
      <w:pPr>
        <w:pStyle w:val="af1"/>
        <w:numPr>
          <w:ilvl w:val="1"/>
          <w:numId w:val="2"/>
        </w:numPr>
        <w:shd w:val="clear" w:color="auto" w:fill="FFFFFF"/>
        <w:tabs>
          <w:tab w:val="left" w:pos="720"/>
        </w:tabs>
        <w:ind w:left="0" w:firstLine="709"/>
        <w:jc w:val="both"/>
        <w:rPr>
          <w:rStyle w:val="FontStyle21"/>
          <w:rFonts w:ascii="Times New Roman" w:eastAsia="Calibri"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Покупателем определены следующие обязательства по Договору, которые должны быть обеспечены:</w:t>
      </w:r>
    </w:p>
    <w:p w14:paraId="40AFC50D" w14:textId="77777777" w:rsidR="00F65896" w:rsidRPr="0019320C" w:rsidRDefault="00F65896" w:rsidP="00F65896">
      <w:pPr>
        <w:pStyle w:val="af1"/>
        <w:numPr>
          <w:ilvl w:val="2"/>
          <w:numId w:val="2"/>
        </w:numPr>
        <w:shd w:val="clear" w:color="auto" w:fill="FFFFFF"/>
        <w:tabs>
          <w:tab w:val="left" w:pos="720"/>
        </w:tabs>
        <w:ind w:left="0" w:right="-71" w:firstLine="709"/>
        <w:jc w:val="both"/>
        <w:rPr>
          <w:sz w:val="26"/>
          <w:szCs w:val="26"/>
        </w:rPr>
      </w:pPr>
      <w:r w:rsidRPr="0019320C">
        <w:rPr>
          <w:snapToGrid w:val="0"/>
          <w:sz w:val="26"/>
          <w:szCs w:val="26"/>
        </w:rPr>
        <w:t>обязательство о поставке товара, выполнении работ, оказании услуг в сроки, указанные в Договоре;</w:t>
      </w:r>
    </w:p>
    <w:p w14:paraId="322769DA" w14:textId="77777777" w:rsidR="00F65896" w:rsidRPr="0019320C" w:rsidRDefault="00F65896" w:rsidP="00F65896">
      <w:pPr>
        <w:pStyle w:val="af1"/>
        <w:numPr>
          <w:ilvl w:val="2"/>
          <w:numId w:val="2"/>
        </w:numPr>
        <w:shd w:val="clear" w:color="auto" w:fill="FFFFFF"/>
        <w:tabs>
          <w:tab w:val="left" w:pos="720"/>
        </w:tabs>
        <w:ind w:left="0" w:right="-71" w:firstLine="709"/>
        <w:jc w:val="both"/>
        <w:rPr>
          <w:sz w:val="26"/>
          <w:szCs w:val="26"/>
        </w:rPr>
      </w:pPr>
      <w:r w:rsidRPr="0019320C">
        <w:rPr>
          <w:sz w:val="26"/>
          <w:szCs w:val="26"/>
        </w:rPr>
        <w:lastRenderedPageBreak/>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другие обязательства, предусмотренные условиями Договора.</w:t>
      </w:r>
    </w:p>
    <w:p w14:paraId="2D1499C7" w14:textId="20F8F303" w:rsidR="00F65896" w:rsidRPr="00EE16A7" w:rsidRDefault="00F65896" w:rsidP="00F65896">
      <w:pPr>
        <w:pStyle w:val="af1"/>
        <w:numPr>
          <w:ilvl w:val="1"/>
          <w:numId w:val="2"/>
        </w:numPr>
        <w:shd w:val="clear" w:color="auto" w:fill="FFFFFF"/>
        <w:tabs>
          <w:tab w:val="left" w:pos="720"/>
        </w:tabs>
        <w:ind w:left="0" w:firstLine="709"/>
        <w:jc w:val="both"/>
        <w:rPr>
          <w:i/>
          <w:noProof/>
          <w:sz w:val="26"/>
          <w:szCs w:val="26"/>
        </w:rPr>
      </w:pPr>
      <w:r w:rsidRPr="0019320C">
        <w:rPr>
          <w:sz w:val="26"/>
          <w:szCs w:val="26"/>
        </w:rPr>
        <w:t>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w:t>
      </w:r>
      <w:r>
        <w:rPr>
          <w:sz w:val="26"/>
          <w:szCs w:val="26"/>
        </w:rPr>
        <w:t xml:space="preserve"> </w:t>
      </w:r>
      <w:r w:rsidRPr="00F65896">
        <w:rPr>
          <w:sz w:val="26"/>
          <w:szCs w:val="26"/>
        </w:rPr>
        <w:t>5 % от начальной (максимальной) цены Договора, а именно в сумме</w:t>
      </w:r>
      <w:r w:rsidRPr="00EE16A7">
        <w:rPr>
          <w:i/>
          <w:sz w:val="26"/>
          <w:szCs w:val="26"/>
        </w:rPr>
        <w:t xml:space="preserve"> </w:t>
      </w:r>
      <w:r>
        <w:rPr>
          <w:i/>
          <w:iCs/>
          <w:sz w:val="26"/>
          <w:szCs w:val="26"/>
        </w:rPr>
        <w:t>51 208,35</w:t>
      </w:r>
      <w:r w:rsidRPr="00EE16A7">
        <w:rPr>
          <w:i/>
          <w:iCs/>
          <w:sz w:val="26"/>
          <w:szCs w:val="26"/>
        </w:rPr>
        <w:t xml:space="preserve"> (Пятьдесят </w:t>
      </w:r>
      <w:r>
        <w:rPr>
          <w:i/>
          <w:iCs/>
          <w:sz w:val="26"/>
          <w:szCs w:val="26"/>
        </w:rPr>
        <w:t xml:space="preserve">одна тысяча двести </w:t>
      </w:r>
      <w:r w:rsidR="008014E5">
        <w:rPr>
          <w:i/>
          <w:iCs/>
          <w:sz w:val="26"/>
          <w:szCs w:val="26"/>
        </w:rPr>
        <w:t>восемь)</w:t>
      </w:r>
      <w:r w:rsidRPr="00EE16A7">
        <w:rPr>
          <w:i/>
          <w:iCs/>
          <w:sz w:val="26"/>
          <w:szCs w:val="26"/>
        </w:rPr>
        <w:t xml:space="preserve"> рублей </w:t>
      </w:r>
      <w:r>
        <w:rPr>
          <w:i/>
          <w:iCs/>
          <w:sz w:val="26"/>
          <w:szCs w:val="26"/>
        </w:rPr>
        <w:t>35</w:t>
      </w:r>
      <w:r w:rsidRPr="00EE16A7">
        <w:rPr>
          <w:i/>
          <w:iCs/>
          <w:sz w:val="26"/>
          <w:szCs w:val="26"/>
        </w:rPr>
        <w:t xml:space="preserve"> копе</w:t>
      </w:r>
      <w:r>
        <w:rPr>
          <w:i/>
          <w:iCs/>
          <w:sz w:val="26"/>
          <w:szCs w:val="26"/>
        </w:rPr>
        <w:t>ек без НДС.</w:t>
      </w:r>
    </w:p>
    <w:p w14:paraId="0A5C2902" w14:textId="77777777" w:rsidR="00F65896" w:rsidRPr="00EE16A7" w:rsidRDefault="00F65896" w:rsidP="00F65896">
      <w:pPr>
        <w:shd w:val="clear" w:color="auto" w:fill="FFFFFF"/>
        <w:tabs>
          <w:tab w:val="left" w:pos="540"/>
        </w:tabs>
        <w:jc w:val="both"/>
        <w:rPr>
          <w:sz w:val="26"/>
          <w:szCs w:val="26"/>
        </w:rPr>
      </w:pPr>
      <w:r>
        <w:rPr>
          <w:sz w:val="26"/>
          <w:szCs w:val="26"/>
        </w:rPr>
        <w:tab/>
      </w:r>
      <w:r w:rsidRPr="00EE16A7">
        <w:rPr>
          <w:sz w:val="26"/>
          <w:szCs w:val="26"/>
        </w:rPr>
        <w:t xml:space="preserve">В случае внесения денежных средств, последние перечисляются на расчетный счет </w:t>
      </w:r>
      <w:r>
        <w:rPr>
          <w:sz w:val="26"/>
          <w:szCs w:val="26"/>
        </w:rPr>
        <w:t>Покупателя</w:t>
      </w:r>
      <w:r w:rsidRPr="00EE16A7">
        <w:rPr>
          <w:sz w:val="26"/>
          <w:szCs w:val="26"/>
        </w:rPr>
        <w:t>:</w:t>
      </w:r>
    </w:p>
    <w:p w14:paraId="0C9DF0AB" w14:textId="77777777" w:rsidR="00F65896" w:rsidRPr="00EE16A7" w:rsidRDefault="00F65896" w:rsidP="00F65896">
      <w:pPr>
        <w:pStyle w:val="af1"/>
        <w:shd w:val="clear" w:color="auto" w:fill="FFFFFF"/>
        <w:tabs>
          <w:tab w:val="left" w:pos="540"/>
        </w:tabs>
        <w:ind w:left="360"/>
        <w:jc w:val="both"/>
        <w:rPr>
          <w:sz w:val="26"/>
          <w:szCs w:val="26"/>
        </w:rPr>
      </w:pPr>
      <w:r w:rsidRPr="00EE16A7">
        <w:rPr>
          <w:sz w:val="26"/>
          <w:szCs w:val="26"/>
        </w:rPr>
        <w:t>р/</w:t>
      </w:r>
      <w:proofErr w:type="spellStart"/>
      <w:r w:rsidRPr="00EE16A7">
        <w:rPr>
          <w:sz w:val="26"/>
          <w:szCs w:val="26"/>
        </w:rPr>
        <w:t>сч</w:t>
      </w:r>
      <w:proofErr w:type="spellEnd"/>
      <w:r w:rsidRPr="00EE16A7">
        <w:rPr>
          <w:sz w:val="26"/>
          <w:szCs w:val="26"/>
        </w:rPr>
        <w:t xml:space="preserve"> № </w:t>
      </w:r>
      <w:r w:rsidRPr="00EE16A7">
        <w:rPr>
          <w:color w:val="000000"/>
          <w:sz w:val="26"/>
          <w:szCs w:val="26"/>
          <w:shd w:val="clear" w:color="auto" w:fill="FFFFFF"/>
        </w:rPr>
        <w:t>40702810800000039366</w:t>
      </w:r>
      <w:r w:rsidRPr="00EE16A7">
        <w:rPr>
          <w:sz w:val="26"/>
          <w:szCs w:val="26"/>
        </w:rPr>
        <w:t xml:space="preserve"> </w:t>
      </w:r>
    </w:p>
    <w:p w14:paraId="222699C7" w14:textId="77777777" w:rsidR="00F65896" w:rsidRPr="00EE16A7" w:rsidRDefault="00F65896" w:rsidP="00F65896">
      <w:pPr>
        <w:pStyle w:val="af1"/>
        <w:shd w:val="clear" w:color="auto" w:fill="FFFFFF"/>
        <w:tabs>
          <w:tab w:val="left" w:pos="540"/>
        </w:tabs>
        <w:ind w:left="360"/>
        <w:jc w:val="both"/>
        <w:rPr>
          <w:sz w:val="26"/>
          <w:szCs w:val="26"/>
        </w:rPr>
      </w:pPr>
      <w:r w:rsidRPr="00EE16A7">
        <w:rPr>
          <w:sz w:val="26"/>
          <w:szCs w:val="26"/>
        </w:rPr>
        <w:t xml:space="preserve">в Банке ГПБ (АО) </w:t>
      </w:r>
    </w:p>
    <w:p w14:paraId="3DE62FF9" w14:textId="77777777" w:rsidR="00F65896" w:rsidRPr="00EE16A7" w:rsidRDefault="00F65896" w:rsidP="00F65896">
      <w:pPr>
        <w:pStyle w:val="af1"/>
        <w:shd w:val="clear" w:color="auto" w:fill="FFFFFF"/>
        <w:tabs>
          <w:tab w:val="left" w:pos="540"/>
        </w:tabs>
        <w:ind w:left="360"/>
        <w:jc w:val="both"/>
        <w:rPr>
          <w:sz w:val="26"/>
          <w:szCs w:val="26"/>
        </w:rPr>
      </w:pPr>
      <w:r w:rsidRPr="00EE16A7">
        <w:rPr>
          <w:sz w:val="26"/>
          <w:szCs w:val="26"/>
        </w:rPr>
        <w:t>к/</w:t>
      </w:r>
      <w:proofErr w:type="spellStart"/>
      <w:r w:rsidRPr="00EE16A7">
        <w:rPr>
          <w:sz w:val="26"/>
          <w:szCs w:val="26"/>
        </w:rPr>
        <w:t>сч</w:t>
      </w:r>
      <w:proofErr w:type="spellEnd"/>
      <w:r w:rsidRPr="00EE16A7">
        <w:rPr>
          <w:sz w:val="26"/>
          <w:szCs w:val="26"/>
        </w:rPr>
        <w:t xml:space="preserve"> № </w:t>
      </w:r>
      <w:r w:rsidRPr="00EE16A7">
        <w:rPr>
          <w:color w:val="000000"/>
          <w:sz w:val="26"/>
          <w:szCs w:val="26"/>
          <w:shd w:val="clear" w:color="auto" w:fill="FFFFFF"/>
        </w:rPr>
        <w:t>30101810200000000823</w:t>
      </w:r>
    </w:p>
    <w:p w14:paraId="42CB44A4" w14:textId="77777777" w:rsidR="00F65896" w:rsidRPr="00EE16A7" w:rsidRDefault="00F65896" w:rsidP="00F65896">
      <w:pPr>
        <w:pStyle w:val="af1"/>
        <w:shd w:val="clear" w:color="auto" w:fill="FFFFFF"/>
        <w:tabs>
          <w:tab w:val="left" w:pos="540"/>
        </w:tabs>
        <w:ind w:left="360"/>
        <w:jc w:val="both"/>
        <w:rPr>
          <w:sz w:val="26"/>
          <w:szCs w:val="26"/>
        </w:rPr>
      </w:pPr>
      <w:r w:rsidRPr="00EE16A7">
        <w:rPr>
          <w:sz w:val="26"/>
          <w:szCs w:val="26"/>
        </w:rPr>
        <w:t xml:space="preserve">БИК </w:t>
      </w:r>
      <w:r w:rsidRPr="00EE16A7">
        <w:rPr>
          <w:color w:val="000000"/>
          <w:sz w:val="26"/>
          <w:szCs w:val="26"/>
          <w:shd w:val="clear" w:color="auto" w:fill="FFFFFF"/>
        </w:rPr>
        <w:t>044525823</w:t>
      </w:r>
    </w:p>
    <w:p w14:paraId="0B15119C" w14:textId="70B14F74" w:rsidR="00F65896" w:rsidRPr="0086550C" w:rsidRDefault="00F65896" w:rsidP="00F65896">
      <w:pPr>
        <w:pStyle w:val="afd"/>
        <w:ind w:firstLine="360"/>
        <w:jc w:val="both"/>
        <w:rPr>
          <w:sz w:val="26"/>
          <w:szCs w:val="26"/>
        </w:rPr>
      </w:pPr>
      <w:r w:rsidRPr="0086550C">
        <w:rPr>
          <w:i/>
          <w:sz w:val="26"/>
          <w:szCs w:val="26"/>
        </w:rPr>
        <w:t xml:space="preserve">Назначение платежа: Обеспечение по договору поставки </w:t>
      </w:r>
      <w:r>
        <w:rPr>
          <w:i/>
          <w:sz w:val="26"/>
          <w:szCs w:val="26"/>
        </w:rPr>
        <w:t>канцелярских товаров</w:t>
      </w:r>
      <w:r w:rsidRPr="0086550C">
        <w:rPr>
          <w:i/>
          <w:sz w:val="26"/>
          <w:szCs w:val="26"/>
        </w:rPr>
        <w:t xml:space="preserve"> для нужд АО «Томскэнергосбыт» в 2023г</w:t>
      </w:r>
      <w:r w:rsidRPr="0086550C">
        <w:rPr>
          <w:sz w:val="26"/>
          <w:szCs w:val="26"/>
        </w:rPr>
        <w:t>.</w:t>
      </w:r>
    </w:p>
    <w:p w14:paraId="425152D5" w14:textId="77777777" w:rsidR="00F65896" w:rsidRPr="0019320C" w:rsidRDefault="00F65896" w:rsidP="00F65896">
      <w:pPr>
        <w:pStyle w:val="af1"/>
        <w:numPr>
          <w:ilvl w:val="1"/>
          <w:numId w:val="2"/>
        </w:numPr>
        <w:shd w:val="clear" w:color="auto" w:fill="FFFFFF"/>
        <w:tabs>
          <w:tab w:val="clear" w:pos="792"/>
        </w:tabs>
        <w:ind w:left="0" w:firstLine="709"/>
        <w:jc w:val="both"/>
        <w:rPr>
          <w:noProof/>
          <w:sz w:val="26"/>
          <w:szCs w:val="26"/>
        </w:rPr>
      </w:pPr>
      <w:r w:rsidRPr="0019320C">
        <w:rPr>
          <w:sz w:val="26"/>
          <w:szCs w:val="26"/>
        </w:rPr>
        <w:t>В случае, если обеспечение исполнения Договора</w:t>
      </w:r>
      <w:r w:rsidRPr="0019320C">
        <w:rPr>
          <w:noProof/>
          <w:sz w:val="26"/>
          <w:szCs w:val="26"/>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44E381F5" w14:textId="77777777" w:rsidR="00F65896" w:rsidRPr="0019320C" w:rsidRDefault="00F65896" w:rsidP="00F65896">
      <w:pPr>
        <w:pStyle w:val="af1"/>
        <w:numPr>
          <w:ilvl w:val="1"/>
          <w:numId w:val="2"/>
        </w:numPr>
        <w:shd w:val="clear" w:color="auto" w:fill="FFFFFF"/>
        <w:tabs>
          <w:tab w:val="left" w:pos="720"/>
        </w:tabs>
        <w:ind w:left="0" w:firstLine="709"/>
        <w:jc w:val="both"/>
        <w:rPr>
          <w:sz w:val="26"/>
          <w:szCs w:val="26"/>
        </w:rPr>
      </w:pPr>
      <w:r w:rsidRPr="0019320C">
        <w:rPr>
          <w:noProof/>
          <w:sz w:val="26"/>
          <w:szCs w:val="26"/>
        </w:rPr>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14:paraId="66FD5FE7" w14:textId="77777777" w:rsidR="00F65896" w:rsidRPr="0019320C" w:rsidRDefault="00F65896" w:rsidP="00F65896">
      <w:pPr>
        <w:pStyle w:val="af1"/>
        <w:numPr>
          <w:ilvl w:val="1"/>
          <w:numId w:val="2"/>
        </w:numPr>
        <w:shd w:val="clear" w:color="auto" w:fill="FFFFFF"/>
        <w:tabs>
          <w:tab w:val="left" w:pos="720"/>
        </w:tabs>
        <w:ind w:left="0" w:firstLine="709"/>
        <w:jc w:val="both"/>
        <w:rPr>
          <w:sz w:val="26"/>
          <w:szCs w:val="26"/>
        </w:rPr>
      </w:pPr>
      <w:r w:rsidRPr="0019320C">
        <w:rPr>
          <w:noProof/>
          <w:sz w:val="26"/>
          <w:szCs w:val="26"/>
        </w:rPr>
        <w:t>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14:paraId="21552133" w14:textId="77777777" w:rsidR="00F65896" w:rsidRPr="0019320C" w:rsidRDefault="00F65896" w:rsidP="00F65896">
      <w:pPr>
        <w:pStyle w:val="af1"/>
        <w:numPr>
          <w:ilvl w:val="2"/>
          <w:numId w:val="2"/>
        </w:numPr>
        <w:shd w:val="clear" w:color="auto" w:fill="FFFFFF"/>
        <w:tabs>
          <w:tab w:val="left" w:pos="720"/>
        </w:tabs>
        <w:ind w:left="0" w:firstLine="709"/>
        <w:jc w:val="both"/>
        <w:rPr>
          <w:sz w:val="26"/>
          <w:szCs w:val="26"/>
        </w:rPr>
      </w:pPr>
      <w:r w:rsidRPr="0019320C">
        <w:rPr>
          <w:sz w:val="26"/>
          <w:szCs w:val="26"/>
        </w:rPr>
        <w:t xml:space="preserve"> </w:t>
      </w:r>
      <w:r w:rsidRPr="0019320C">
        <w:rPr>
          <w:noProof/>
          <w:sz w:val="26"/>
          <w:szCs w:val="26"/>
        </w:rPr>
        <w:t xml:space="preserve">Независимая гарантия должна быть выдана гарантом, предусмотренным </w:t>
      </w:r>
      <w:hyperlink r:id="rId8" w:history="1">
        <w:r w:rsidRPr="0019320C">
          <w:rPr>
            <w:noProof/>
            <w:sz w:val="26"/>
            <w:szCs w:val="26"/>
          </w:rPr>
          <w:t>частью 1 статьи 45</w:t>
        </w:r>
      </w:hyperlink>
      <w:r w:rsidRPr="0019320C">
        <w:rPr>
          <w:noProo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9E753CE" w14:textId="77777777" w:rsidR="00F65896" w:rsidRPr="0019320C" w:rsidRDefault="00F65896" w:rsidP="00F65896">
      <w:pPr>
        <w:pStyle w:val="af1"/>
        <w:numPr>
          <w:ilvl w:val="2"/>
          <w:numId w:val="2"/>
        </w:numPr>
        <w:shd w:val="clear" w:color="auto" w:fill="FFFFFF"/>
        <w:tabs>
          <w:tab w:val="left" w:pos="720"/>
        </w:tabs>
        <w:ind w:left="0" w:firstLine="709"/>
        <w:jc w:val="both"/>
        <w:rPr>
          <w:sz w:val="26"/>
          <w:szCs w:val="26"/>
        </w:rPr>
      </w:pPr>
      <w:r w:rsidRPr="0019320C">
        <w:rPr>
          <w:sz w:val="26"/>
          <w:szCs w:val="26"/>
        </w:rPr>
        <w:t xml:space="preserve"> </w:t>
      </w:r>
      <w:r w:rsidRPr="0019320C">
        <w:rPr>
          <w:rFonts w:eastAsiaTheme="minorHAnsi"/>
          <w:sz w:val="26"/>
          <w:szCs w:val="26"/>
          <w:lang w:eastAsia="en-US"/>
        </w:rPr>
        <w:t xml:space="preserve">Информация о </w:t>
      </w:r>
      <w:r w:rsidRPr="0019320C">
        <w:rPr>
          <w:noProof/>
          <w:sz w:val="26"/>
          <w:szCs w:val="26"/>
        </w:rPr>
        <w:t xml:space="preserve">независимой гарантии должна быть включена в реестр независимых гарантий, предусмотренный </w:t>
      </w:r>
      <w:hyperlink r:id="rId9" w:history="1">
        <w:r w:rsidRPr="0019320C">
          <w:rPr>
            <w:noProof/>
            <w:sz w:val="26"/>
            <w:szCs w:val="26"/>
          </w:rPr>
          <w:t>частью 8 статьи 45</w:t>
        </w:r>
      </w:hyperlink>
      <w:r w:rsidRPr="0019320C">
        <w:rPr>
          <w:noProo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19320C">
        <w:rPr>
          <w:b/>
          <w:i/>
          <w:noProof/>
          <w:sz w:val="26"/>
          <w:szCs w:val="26"/>
        </w:rPr>
        <w:t>(применяется с 01.04.2023)</w:t>
      </w:r>
      <w:r w:rsidRPr="0019320C">
        <w:rPr>
          <w:noProof/>
          <w:sz w:val="26"/>
          <w:szCs w:val="26"/>
        </w:rPr>
        <w:t>.</w:t>
      </w:r>
      <w:r w:rsidRPr="0019320C">
        <w:rPr>
          <w:rStyle w:val="aff1"/>
          <w:noProof/>
          <w:sz w:val="26"/>
          <w:szCs w:val="26"/>
        </w:rPr>
        <w:footnoteReference w:id="1"/>
      </w:r>
    </w:p>
    <w:p w14:paraId="1A86DB1B" w14:textId="77777777" w:rsidR="00F65896" w:rsidRPr="0019320C"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19320C">
        <w:rPr>
          <w:sz w:val="26"/>
          <w:szCs w:val="26"/>
        </w:rPr>
        <w:t xml:space="preserve"> Форма независимой гарантии должна быть составлена с учетом требований статье 368-379 Гражданского кодекса РФ и в ней должны быть указаны: </w:t>
      </w:r>
    </w:p>
    <w:p w14:paraId="42906969" w14:textId="77777777" w:rsidR="00F65896" w:rsidRPr="00E175E1" w:rsidRDefault="00F65896" w:rsidP="00F65896">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дата выдачи;</w:t>
      </w:r>
    </w:p>
    <w:p w14:paraId="3928A960" w14:textId="77777777" w:rsidR="00F65896" w:rsidRPr="00E175E1" w:rsidRDefault="00F65896" w:rsidP="00F65896">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принципал;</w:t>
      </w:r>
    </w:p>
    <w:p w14:paraId="67F6A59C" w14:textId="77777777" w:rsidR="00F65896" w:rsidRPr="00E175E1" w:rsidRDefault="00F65896" w:rsidP="00F65896">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бенефициар;</w:t>
      </w:r>
    </w:p>
    <w:p w14:paraId="7C3C346D" w14:textId="77777777" w:rsidR="00F65896" w:rsidRPr="00E175E1" w:rsidRDefault="00F65896" w:rsidP="00F65896">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гарант;</w:t>
      </w:r>
    </w:p>
    <w:p w14:paraId="2CB422E0" w14:textId="77777777" w:rsidR="00F65896" w:rsidRPr="00E175E1" w:rsidRDefault="00F65896" w:rsidP="00F65896">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денежная сумма, подлежащая выплате, или порядок ее определения;</w:t>
      </w:r>
    </w:p>
    <w:p w14:paraId="15AAA6CC" w14:textId="77777777" w:rsidR="00F65896" w:rsidRPr="00E175E1" w:rsidRDefault="00F65896" w:rsidP="00F65896">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срок действия гарантии;</w:t>
      </w:r>
    </w:p>
    <w:p w14:paraId="4ECD9528" w14:textId="77777777" w:rsidR="00F65896" w:rsidRPr="004221F3" w:rsidRDefault="00F65896" w:rsidP="00F65896">
      <w:pPr>
        <w:pStyle w:val="af1"/>
        <w:shd w:val="clear" w:color="auto" w:fill="FFFFFF"/>
        <w:tabs>
          <w:tab w:val="left" w:pos="720"/>
        </w:tabs>
        <w:ind w:left="0" w:firstLine="709"/>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4221F3">
        <w:rPr>
          <w:rStyle w:val="FontStyle21"/>
          <w:rFonts w:ascii="Times New Roman" w:eastAsia="Calibri" w:hAnsi="Times New Roman" w:cs="Times New Roman"/>
          <w:color w:val="000000" w:themeColor="text1"/>
          <w:sz w:val="26"/>
          <w:szCs w:val="26"/>
        </w:rPr>
        <w:t>обстоятельства, при наступлении которых должна быть выплачена сумма гарантии.</w:t>
      </w:r>
    </w:p>
    <w:p w14:paraId="3FE01073"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sz w:val="26"/>
          <w:szCs w:val="26"/>
        </w:rPr>
        <w:lastRenderedPageBreak/>
        <w:t>Независимая</w:t>
      </w:r>
      <w:r w:rsidRPr="004221F3">
        <w:rPr>
          <w:rFonts w:eastAsiaTheme="minorHAnsi"/>
          <w:sz w:val="26"/>
          <w:szCs w:val="26"/>
          <w:lang w:eastAsia="en-US"/>
        </w:rPr>
        <w:t xml:space="preserve"> гарантия не может быть отозвана выдавшим ее гарантом.</w:t>
      </w:r>
    </w:p>
    <w:p w14:paraId="11E3DB5B"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14:paraId="6D62E1C9"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независимой гарантии должна быть указана сумма, подлежащая выплате.</w:t>
      </w:r>
    </w:p>
    <w:p w14:paraId="057CD0E9"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 xml:space="preserve">В независимой гарантии должен быть указан срок ее действия (дата) [срок должен быть определен по правилам Гражданского Кодекса </w:t>
      </w:r>
      <w:proofErr w:type="gramStart"/>
      <w:r w:rsidRPr="004221F3">
        <w:rPr>
          <w:rFonts w:eastAsiaTheme="minorHAnsi"/>
          <w:sz w:val="26"/>
          <w:szCs w:val="26"/>
          <w:lang w:eastAsia="en-US"/>
        </w:rPr>
        <w:t>РФ</w:t>
      </w:r>
      <w:proofErr w:type="gramEnd"/>
      <w:r w:rsidRPr="004221F3">
        <w:rPr>
          <w:sz w:val="26"/>
          <w:szCs w:val="26"/>
        </w:rPr>
        <w:t xml:space="preserve"> </w:t>
      </w:r>
      <w:r w:rsidRPr="004221F3">
        <w:rPr>
          <w:rFonts w:eastAsiaTheme="minorHAnsi"/>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sidRPr="004221F3">
        <w:rPr>
          <w:sz w:val="26"/>
          <w:szCs w:val="26"/>
        </w:rPr>
        <w:t xml:space="preserve"> </w:t>
      </w:r>
      <w:r w:rsidRPr="004221F3">
        <w:rPr>
          <w:rFonts w:eastAsiaTheme="minorHAnsi"/>
          <w:sz w:val="26"/>
          <w:szCs w:val="26"/>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20673BE9"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33721524"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тексте независимой гарантии должно быть указано, что она выдается в обеспечение исполнения обязательств по Договору.</w:t>
      </w:r>
    </w:p>
    <w:p w14:paraId="3AA1C219"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6A9FFF83"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независимой гарантии должно быть предусмотрено право Бенефициара (</w:t>
      </w:r>
      <w:r>
        <w:rPr>
          <w:rFonts w:eastAsiaTheme="minorHAnsi"/>
          <w:sz w:val="26"/>
          <w:szCs w:val="26"/>
          <w:lang w:eastAsia="en-US"/>
        </w:rPr>
        <w:t>Покупателя</w:t>
      </w:r>
      <w:r w:rsidRPr="004221F3">
        <w:rPr>
          <w:rFonts w:eastAsiaTheme="minorHAnsi"/>
          <w:sz w:val="26"/>
          <w:szCs w:val="26"/>
          <w:lang w:eastAsia="en-US"/>
        </w:rPr>
        <w:t>)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171A3AE8"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6452827D" w14:textId="77777777" w:rsidR="00F65896" w:rsidRPr="004221F3" w:rsidRDefault="00F65896" w:rsidP="00F65896">
      <w:pPr>
        <w:pStyle w:val="af1"/>
        <w:numPr>
          <w:ilvl w:val="2"/>
          <w:numId w:val="2"/>
        </w:numPr>
        <w:shd w:val="clear" w:color="auto" w:fill="FFFFFF"/>
        <w:tabs>
          <w:tab w:val="left" w:pos="720"/>
        </w:tabs>
        <w:adjustRightInd w:val="0"/>
        <w:ind w:left="0" w:firstLine="709"/>
        <w:jc w:val="both"/>
        <w:rPr>
          <w:rFonts w:eastAsiaTheme="minorHAnsi"/>
          <w:sz w:val="26"/>
          <w:szCs w:val="26"/>
          <w:lang w:eastAsia="en-US"/>
        </w:rPr>
      </w:pPr>
      <w:r w:rsidRPr="004221F3">
        <w:rPr>
          <w:rFonts w:eastAsiaTheme="minorHAnsi"/>
          <w:sz w:val="26"/>
          <w:szCs w:val="26"/>
          <w:lang w:eastAsia="en-US"/>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4C64D5B1" w14:textId="77777777" w:rsidR="00F65896" w:rsidRPr="004221F3" w:rsidRDefault="00F65896" w:rsidP="00F65896">
      <w:pPr>
        <w:pStyle w:val="af1"/>
        <w:numPr>
          <w:ilvl w:val="2"/>
          <w:numId w:val="2"/>
        </w:numPr>
        <w:shd w:val="clear" w:color="auto" w:fill="FFFFFF"/>
        <w:tabs>
          <w:tab w:val="left" w:pos="720"/>
        </w:tabs>
        <w:adjustRightInd w:val="0"/>
        <w:ind w:left="0" w:firstLine="709"/>
        <w:jc w:val="both"/>
        <w:rPr>
          <w:rFonts w:eastAsiaTheme="minorHAnsi"/>
          <w:sz w:val="26"/>
          <w:szCs w:val="26"/>
          <w:lang w:eastAsia="en-US"/>
        </w:rPr>
      </w:pPr>
      <w:r w:rsidRPr="004221F3">
        <w:rPr>
          <w:rFonts w:eastAsiaTheme="minorHAnsi"/>
          <w:sz w:val="26"/>
          <w:szCs w:val="26"/>
          <w:lang w:eastAsia="en-US"/>
        </w:rPr>
        <w:t xml:space="preserve">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 </w:t>
      </w:r>
    </w:p>
    <w:p w14:paraId="5366D0CD" w14:textId="77777777" w:rsidR="00F65896" w:rsidRPr="004221F3" w:rsidRDefault="00F65896" w:rsidP="00F65896">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2A6518B9" w14:textId="77777777" w:rsidR="00F65896" w:rsidRPr="004221F3" w:rsidRDefault="00F65896" w:rsidP="00F65896">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заверенные копии документов, подтверждающих полномочия и подпись лица, подписавшего требование.</w:t>
      </w:r>
    </w:p>
    <w:p w14:paraId="0372394B" w14:textId="77777777" w:rsidR="00F65896" w:rsidRPr="004221F3" w:rsidRDefault="00F65896" w:rsidP="00F65896">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500C9BAE" w14:textId="77777777" w:rsidR="00F65896" w:rsidRPr="004221F3" w:rsidRDefault="00F65896" w:rsidP="00F65896">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xml:space="preserve">- другие документы, предусмотренные перечнем, установленным Правительством 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w:t>
      </w:r>
      <w:r w:rsidRPr="004221F3">
        <w:rPr>
          <w:rFonts w:eastAsiaTheme="minorHAnsi"/>
          <w:sz w:val="26"/>
          <w:szCs w:val="26"/>
          <w:lang w:eastAsia="en-US"/>
        </w:rPr>
        <w:lastRenderedPageBreak/>
        <w:t>независимым гарантиям.</w:t>
      </w:r>
    </w:p>
    <w:p w14:paraId="0EBD4D36"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 xml:space="preserve">Независимая гарантия не должна содержать условие о представлении </w:t>
      </w:r>
      <w:r>
        <w:rPr>
          <w:rFonts w:eastAsiaTheme="minorHAnsi"/>
          <w:sz w:val="26"/>
          <w:szCs w:val="26"/>
          <w:lang w:eastAsia="en-US"/>
        </w:rPr>
        <w:t>Покупателем</w:t>
      </w:r>
      <w:r w:rsidRPr="004221F3">
        <w:rPr>
          <w:rFonts w:eastAsiaTheme="minorHAnsi"/>
          <w:sz w:val="26"/>
          <w:szCs w:val="26"/>
          <w:lang w:eastAsia="en-US"/>
        </w:rPr>
        <w:t xml:space="preserve"> гаранту судебных актов, подтверждающих неисполнение участником закупки обязательств, обеспечиваемых независимой гарантией.</w:t>
      </w:r>
    </w:p>
    <w:p w14:paraId="0F47D2C8"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14:paraId="516E050B"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04C44E4B"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Независимая гарантия должна быть выдана Гарантом, согласованным и одобренным Бенефициаром до выдачи гарантии.</w:t>
      </w:r>
    </w:p>
    <w:p w14:paraId="79FC37CF"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5BF5F29D" w14:textId="77777777" w:rsidR="00F65896" w:rsidRPr="0025511F"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w:t>
      </w:r>
      <w:r w:rsidRPr="0025511F">
        <w:rPr>
          <w:noProof/>
          <w:sz w:val="26"/>
          <w:szCs w:val="26"/>
        </w:rPr>
        <w:t xml:space="preserve">гарантии не ограничена суммой, на которую выдана гарантия [дополнительное условие, включается по требованию </w:t>
      </w:r>
      <w:r>
        <w:rPr>
          <w:noProof/>
          <w:sz w:val="26"/>
          <w:szCs w:val="26"/>
        </w:rPr>
        <w:t>Покупателя</w:t>
      </w:r>
      <w:r w:rsidRPr="0025511F">
        <w:rPr>
          <w:noProof/>
          <w:sz w:val="26"/>
          <w:szCs w:val="26"/>
        </w:rPr>
        <w:t>].</w:t>
      </w:r>
    </w:p>
    <w:p w14:paraId="056958F7"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Независимая гарантия не может быть передана третьему лицу, если в ее условиях отдельно не указано иное.</w:t>
      </w:r>
    </w:p>
    <w:p w14:paraId="3586ACBC"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0A9D7A32"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условиях независимой гарантии должно быть указано применимое право.</w:t>
      </w:r>
    </w:p>
    <w:p w14:paraId="56659818"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w:t>
      </w:r>
      <w:r>
        <w:rPr>
          <w:noProof/>
          <w:sz w:val="26"/>
          <w:szCs w:val="26"/>
        </w:rPr>
        <w:t>Покупателем</w:t>
      </w:r>
      <w:r w:rsidRPr="004221F3">
        <w:rPr>
          <w:noProof/>
          <w:sz w:val="26"/>
          <w:szCs w:val="26"/>
        </w:rPr>
        <w:t>.</w:t>
      </w:r>
    </w:p>
    <w:p w14:paraId="1288B8F2" w14:textId="77777777" w:rsidR="00F65896" w:rsidRPr="003D1012"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Pr>
          <w:noProof/>
          <w:sz w:val="26"/>
          <w:szCs w:val="26"/>
        </w:rPr>
        <w:t>Покупателем</w:t>
      </w:r>
      <w:r w:rsidRPr="004221F3">
        <w:rPr>
          <w:noProof/>
          <w:sz w:val="26"/>
          <w:szCs w:val="26"/>
        </w:rPr>
        <w:t xml:space="preserve"> до окончания срока ее действия, обязан за каждый день </w:t>
      </w:r>
      <w:r w:rsidRPr="003D1012">
        <w:rPr>
          <w:noProof/>
          <w:sz w:val="26"/>
          <w:szCs w:val="26"/>
        </w:rPr>
        <w:t xml:space="preserve">просрочки уплатить </w:t>
      </w:r>
      <w:r>
        <w:rPr>
          <w:noProof/>
          <w:sz w:val="26"/>
          <w:szCs w:val="26"/>
        </w:rPr>
        <w:t>Покупателю</w:t>
      </w:r>
      <w:r w:rsidRPr="003D1012">
        <w:rPr>
          <w:noProof/>
          <w:sz w:val="26"/>
          <w:szCs w:val="26"/>
        </w:rPr>
        <w:t xml:space="preserve"> неустойку (пени) в размере 0,1 процента денежной суммы, подлежащей уплате по такой независимой гарантии.</w:t>
      </w:r>
    </w:p>
    <w:p w14:paraId="222BE8CB" w14:textId="77777777" w:rsidR="00F65896" w:rsidRPr="003D1012" w:rsidRDefault="00F65896" w:rsidP="00F65896">
      <w:pPr>
        <w:pStyle w:val="af1"/>
        <w:numPr>
          <w:ilvl w:val="1"/>
          <w:numId w:val="2"/>
        </w:numPr>
        <w:shd w:val="clear" w:color="auto" w:fill="FFFFFF"/>
        <w:tabs>
          <w:tab w:val="left" w:pos="720"/>
        </w:tabs>
        <w:ind w:left="0" w:firstLine="709"/>
        <w:jc w:val="both"/>
        <w:rPr>
          <w:sz w:val="26"/>
          <w:szCs w:val="26"/>
        </w:rPr>
      </w:pPr>
      <w:r w:rsidRPr="003D1012">
        <w:rPr>
          <w:sz w:val="26"/>
          <w:szCs w:val="26"/>
        </w:rPr>
        <w:t xml:space="preserve">В случае отзыва в соответствии с </w:t>
      </w:r>
      <w:hyperlink r:id="rId10" w:history="1">
        <w:r w:rsidRPr="003D1012">
          <w:rPr>
            <w:sz w:val="26"/>
            <w:szCs w:val="26"/>
          </w:rPr>
          <w:t>законодательством</w:t>
        </w:r>
      </w:hyperlink>
      <w:r w:rsidRPr="003D1012">
        <w:rPr>
          <w:sz w:val="26"/>
          <w:szCs w:val="26"/>
        </w:rPr>
        <w:t xml:space="preserve">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w:t>
      </w:r>
      <w:r>
        <w:rPr>
          <w:sz w:val="26"/>
          <w:szCs w:val="26"/>
        </w:rPr>
        <w:t>Покупателем</w:t>
      </w:r>
      <w:r w:rsidRPr="003D1012">
        <w:rPr>
          <w:sz w:val="26"/>
          <w:szCs w:val="26"/>
        </w:rPr>
        <w:t xml:space="preserve"> Поставщика о необходимости предоставить соответствующее обеспечение.</w:t>
      </w:r>
    </w:p>
    <w:p w14:paraId="098E752A" w14:textId="77777777" w:rsidR="00F65896" w:rsidRPr="003D1012" w:rsidRDefault="00F65896" w:rsidP="00F65896">
      <w:pPr>
        <w:pStyle w:val="af1"/>
        <w:numPr>
          <w:ilvl w:val="1"/>
          <w:numId w:val="2"/>
        </w:numPr>
        <w:shd w:val="clear" w:color="auto" w:fill="FFFFFF"/>
        <w:tabs>
          <w:tab w:val="left" w:pos="720"/>
        </w:tabs>
        <w:ind w:left="0" w:firstLine="709"/>
        <w:jc w:val="both"/>
        <w:rPr>
          <w:rFonts w:eastAsia="Calibri"/>
          <w:color w:val="000000" w:themeColor="text1"/>
          <w:sz w:val="26"/>
          <w:szCs w:val="26"/>
        </w:rPr>
      </w:pPr>
      <w:r w:rsidRPr="003D1012">
        <w:rPr>
          <w:noProof/>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3D1012">
        <w:rPr>
          <w:b/>
          <w:bCs/>
          <w:i/>
          <w:iCs/>
          <w:noProof/>
          <w:sz w:val="26"/>
          <w:szCs w:val="26"/>
        </w:rPr>
        <w:t>.</w:t>
      </w:r>
    </w:p>
    <w:p w14:paraId="39316F53" w14:textId="77777777" w:rsidR="00F65896" w:rsidRPr="003D1012" w:rsidRDefault="00F65896" w:rsidP="00F65896">
      <w:pPr>
        <w:pStyle w:val="af1"/>
        <w:numPr>
          <w:ilvl w:val="1"/>
          <w:numId w:val="2"/>
        </w:numPr>
        <w:shd w:val="clear" w:color="auto" w:fill="FFFFFF"/>
        <w:tabs>
          <w:tab w:val="left" w:pos="720"/>
        </w:tabs>
        <w:ind w:left="0" w:firstLine="709"/>
        <w:jc w:val="both"/>
        <w:rPr>
          <w:rFonts w:eastAsia="Calibri"/>
          <w:color w:val="000000" w:themeColor="text1"/>
          <w:sz w:val="26"/>
          <w:szCs w:val="26"/>
        </w:rPr>
      </w:pPr>
      <w:r w:rsidRPr="003D1012">
        <w:rPr>
          <w:noProof/>
          <w:sz w:val="26"/>
          <w:szCs w:val="26"/>
        </w:rPr>
        <w:t xml:space="preserve">Поручительство аффилированного с Поставщиком лица может быть предоставлено в качестве обеспечения исполнения договора только в случае </w:t>
      </w:r>
      <w:r w:rsidRPr="003D1012">
        <w:rPr>
          <w:sz w:val="26"/>
          <w:szCs w:val="26"/>
        </w:rPr>
        <w:t xml:space="preserve">если в отношении Поставщика </w:t>
      </w:r>
      <w:r w:rsidRPr="003D1012">
        <w:rPr>
          <w:color w:val="000000"/>
          <w:sz w:val="26"/>
          <w:szCs w:val="26"/>
        </w:rPr>
        <w:t xml:space="preserve">иностранными государствами введены ограничительные меры и/или в отношении </w:t>
      </w:r>
      <w:proofErr w:type="spellStart"/>
      <w:r w:rsidRPr="003D1012">
        <w:rPr>
          <w:color w:val="000000"/>
          <w:sz w:val="26"/>
          <w:szCs w:val="26"/>
        </w:rPr>
        <w:t>бенефициарных</w:t>
      </w:r>
      <w:proofErr w:type="spellEnd"/>
      <w:r w:rsidRPr="003D1012">
        <w:rPr>
          <w:color w:val="000000"/>
          <w:sz w:val="26"/>
          <w:szCs w:val="26"/>
        </w:rPr>
        <w:t xml:space="preserve"> владельцев (совокупная доля его прямого и (или) косвенного участия в этой организации составляет не менее 25 процентов) </w:t>
      </w:r>
      <w:r w:rsidRPr="003D1012">
        <w:rPr>
          <w:sz w:val="26"/>
          <w:szCs w:val="26"/>
        </w:rPr>
        <w:t xml:space="preserve">Поставщика </w:t>
      </w:r>
      <w:r w:rsidRPr="003D1012">
        <w:rPr>
          <w:color w:val="000000"/>
          <w:sz w:val="26"/>
          <w:szCs w:val="26"/>
        </w:rPr>
        <w:t xml:space="preserve">иностранными государствами введены ограничительные меры, при этом такое </w:t>
      </w:r>
      <w:r w:rsidRPr="003D1012">
        <w:rPr>
          <w:color w:val="000000"/>
          <w:sz w:val="26"/>
          <w:szCs w:val="26"/>
        </w:rPr>
        <w:lastRenderedPageBreak/>
        <w:t>аффилированное лицо должно:</w:t>
      </w:r>
    </w:p>
    <w:p w14:paraId="38889D4B" w14:textId="77777777" w:rsidR="00F65896" w:rsidRPr="003D1012"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3D1012">
        <w:rPr>
          <w:color w:val="000000"/>
          <w:sz w:val="26"/>
          <w:szCs w:val="26"/>
        </w:rPr>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C070D6D" w14:textId="77777777" w:rsidR="00F65896" w:rsidRPr="003D1012" w:rsidRDefault="00F65896" w:rsidP="00F65896">
      <w:pPr>
        <w:pStyle w:val="af1"/>
        <w:numPr>
          <w:ilvl w:val="2"/>
          <w:numId w:val="2"/>
        </w:numPr>
        <w:shd w:val="clear" w:color="auto" w:fill="FFFFFF"/>
        <w:tabs>
          <w:tab w:val="left" w:pos="720"/>
        </w:tabs>
        <w:ind w:left="0" w:firstLine="709"/>
        <w:jc w:val="both"/>
        <w:rPr>
          <w:color w:val="000000"/>
          <w:sz w:val="26"/>
          <w:szCs w:val="26"/>
        </w:rPr>
      </w:pPr>
      <w:r w:rsidRPr="003D1012">
        <w:rPr>
          <w:color w:val="000000"/>
          <w:sz w:val="26"/>
          <w:szCs w:val="26"/>
        </w:rPr>
        <w:t xml:space="preserve">представить </w:t>
      </w:r>
      <w:r>
        <w:rPr>
          <w:color w:val="000000"/>
          <w:sz w:val="26"/>
          <w:szCs w:val="26"/>
        </w:rPr>
        <w:t>Покупателю</w:t>
      </w:r>
      <w:r w:rsidRPr="003D1012">
        <w:rPr>
          <w:color w:val="000000"/>
          <w:sz w:val="26"/>
          <w:szCs w:val="26"/>
        </w:rPr>
        <w:t xml:space="preserve">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659AFDDD" w14:textId="77777777" w:rsidR="00F65896" w:rsidRPr="003D1012" w:rsidRDefault="00F65896" w:rsidP="00F65896">
      <w:pPr>
        <w:pStyle w:val="af1"/>
        <w:numPr>
          <w:ilvl w:val="2"/>
          <w:numId w:val="2"/>
        </w:numPr>
        <w:shd w:val="clear" w:color="auto" w:fill="FFFFFF"/>
        <w:tabs>
          <w:tab w:val="left" w:pos="720"/>
        </w:tabs>
        <w:ind w:left="0" w:firstLine="709"/>
        <w:jc w:val="both"/>
        <w:rPr>
          <w:color w:val="000000"/>
          <w:sz w:val="26"/>
          <w:szCs w:val="26"/>
        </w:rPr>
      </w:pPr>
      <w:r w:rsidRPr="003D1012">
        <w:rPr>
          <w:color w:val="000000"/>
          <w:sz w:val="26"/>
          <w:szCs w:val="26"/>
        </w:rPr>
        <w:t xml:space="preserve">принять обязательство письменно извещать </w:t>
      </w:r>
      <w:r>
        <w:rPr>
          <w:color w:val="000000"/>
          <w:sz w:val="26"/>
          <w:szCs w:val="26"/>
        </w:rPr>
        <w:t>Покупателя</w:t>
      </w:r>
      <w:r w:rsidRPr="003D1012">
        <w:rPr>
          <w:color w:val="000000"/>
          <w:sz w:val="26"/>
          <w:szCs w:val="26"/>
        </w:rPr>
        <w:t xml:space="preserve"> в течение 3-х рабочих дней со дня наступления следующих событий:</w:t>
      </w:r>
    </w:p>
    <w:p w14:paraId="0609FD73" w14:textId="77777777" w:rsidR="00F65896" w:rsidRPr="003D1012" w:rsidRDefault="00F65896" w:rsidP="00F65896">
      <w:pPr>
        <w:ind w:firstLine="709"/>
        <w:jc w:val="both"/>
        <w:rPr>
          <w:color w:val="000000"/>
          <w:sz w:val="26"/>
          <w:szCs w:val="26"/>
        </w:rPr>
      </w:pPr>
      <w:r w:rsidRPr="003D1012">
        <w:rPr>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84CE969" w14:textId="77777777" w:rsidR="00F65896" w:rsidRPr="003D1012" w:rsidRDefault="00F65896" w:rsidP="00F65896">
      <w:pPr>
        <w:ind w:firstLine="709"/>
        <w:jc w:val="both"/>
        <w:rPr>
          <w:color w:val="000000"/>
          <w:sz w:val="26"/>
          <w:szCs w:val="26"/>
        </w:rPr>
      </w:pPr>
      <w:r w:rsidRPr="003D1012">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9A349AB" w14:textId="77777777" w:rsidR="00F65896" w:rsidRPr="003D1012" w:rsidRDefault="00F65896" w:rsidP="00F65896">
      <w:pPr>
        <w:ind w:firstLine="709"/>
        <w:jc w:val="both"/>
        <w:rPr>
          <w:color w:val="000000"/>
          <w:sz w:val="26"/>
          <w:szCs w:val="26"/>
        </w:rPr>
      </w:pPr>
      <w:r w:rsidRPr="003D1012">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184E0DE0" w14:textId="77777777" w:rsidR="00F65896" w:rsidRPr="003D1012" w:rsidRDefault="00F65896" w:rsidP="00F65896">
      <w:pPr>
        <w:ind w:firstLine="709"/>
        <w:jc w:val="both"/>
        <w:rPr>
          <w:color w:val="000000"/>
          <w:sz w:val="26"/>
          <w:szCs w:val="26"/>
        </w:rPr>
      </w:pPr>
      <w:r w:rsidRPr="003D1012">
        <w:rPr>
          <w:color w:val="000000"/>
          <w:sz w:val="26"/>
          <w:szCs w:val="26"/>
        </w:rPr>
        <w:t>- принятие решения о реорганизации или ликвидации аффилированного лица;</w:t>
      </w:r>
    </w:p>
    <w:p w14:paraId="0576FB4F" w14:textId="77777777" w:rsidR="00F65896" w:rsidRPr="003D1012" w:rsidRDefault="00F65896" w:rsidP="00F65896">
      <w:pPr>
        <w:ind w:firstLine="709"/>
        <w:jc w:val="both"/>
        <w:rPr>
          <w:color w:val="000000"/>
          <w:sz w:val="26"/>
          <w:szCs w:val="26"/>
        </w:rPr>
      </w:pPr>
      <w:r w:rsidRPr="003D1012">
        <w:rPr>
          <w:color w:val="000000"/>
          <w:sz w:val="26"/>
          <w:szCs w:val="26"/>
        </w:rPr>
        <w:t>- принятие судом к производству заявления о признании аффилированного лица несостоятельным (банкротом).</w:t>
      </w:r>
    </w:p>
    <w:p w14:paraId="4093AA44" w14:textId="77777777" w:rsidR="00F65896" w:rsidRPr="003D1012" w:rsidRDefault="00F65896" w:rsidP="00F65896">
      <w:pPr>
        <w:shd w:val="clear" w:color="auto" w:fill="FFFFFF"/>
        <w:tabs>
          <w:tab w:val="left" w:pos="720"/>
        </w:tabs>
        <w:jc w:val="both"/>
        <w:rPr>
          <w:color w:val="000000"/>
          <w:sz w:val="26"/>
          <w:szCs w:val="26"/>
        </w:rPr>
      </w:pPr>
      <w:r w:rsidRPr="003D1012">
        <w:rPr>
          <w:color w:val="000000"/>
          <w:sz w:val="26"/>
          <w:szCs w:val="26"/>
        </w:rPr>
        <w:tab/>
        <w:t xml:space="preserve">При наступлении одного из указанных событий </w:t>
      </w:r>
      <w:r>
        <w:rPr>
          <w:color w:val="000000"/>
          <w:sz w:val="26"/>
          <w:szCs w:val="26"/>
        </w:rPr>
        <w:t>Покупатель</w:t>
      </w:r>
      <w:r w:rsidRPr="003D1012">
        <w:rPr>
          <w:color w:val="000000"/>
          <w:sz w:val="26"/>
          <w:szCs w:val="26"/>
        </w:rPr>
        <w:t xml:space="preserve">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7BF7BEC1" w14:textId="77777777" w:rsidR="00F65896" w:rsidRPr="003D1012" w:rsidRDefault="00F65896" w:rsidP="00F65896">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color w:val="000000"/>
          <w:sz w:val="26"/>
          <w:szCs w:val="26"/>
        </w:rPr>
        <w:t xml:space="preserve">Ответственность Поручителя перед </w:t>
      </w:r>
      <w:r>
        <w:rPr>
          <w:color w:val="000000"/>
          <w:sz w:val="26"/>
          <w:szCs w:val="26"/>
        </w:rPr>
        <w:t>Покупателем</w:t>
      </w:r>
      <w:r w:rsidRPr="003D1012">
        <w:rPr>
          <w:color w:val="000000"/>
          <w:sz w:val="26"/>
          <w:szCs w:val="26"/>
        </w:rPr>
        <w:t xml:space="preserve">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w:t>
      </w:r>
      <w:r>
        <w:rPr>
          <w:color w:val="000000"/>
          <w:sz w:val="26"/>
          <w:szCs w:val="26"/>
        </w:rPr>
        <w:t>Покупатель</w:t>
      </w:r>
      <w:r w:rsidRPr="003D1012">
        <w:rPr>
          <w:color w:val="000000"/>
          <w:sz w:val="26"/>
          <w:szCs w:val="26"/>
        </w:rPr>
        <w:t xml:space="preserve"> вправе по своему выбору потребовать исполнения неисполненного обязательства или его части у Поставщика и/или Поручителя.</w:t>
      </w:r>
    </w:p>
    <w:p w14:paraId="6A5DD9F6" w14:textId="77777777" w:rsidR="00F65896" w:rsidRPr="003D1012" w:rsidRDefault="00F65896" w:rsidP="00F65896">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В ходе исполнения Договора Поставщик вправе изменить способ обеспечения исполнения Договора и (или) предоставить </w:t>
      </w:r>
      <w:r>
        <w:rPr>
          <w:noProof/>
          <w:sz w:val="26"/>
          <w:szCs w:val="26"/>
        </w:rPr>
        <w:t>Покупателю</w:t>
      </w:r>
      <w:r w:rsidRPr="003D1012">
        <w:rPr>
          <w:noProof/>
          <w:sz w:val="26"/>
          <w:szCs w:val="26"/>
        </w:rPr>
        <w:t xml:space="preserve">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2D7FA948" w14:textId="77777777" w:rsidR="00F65896" w:rsidRPr="003D1012" w:rsidRDefault="00F65896" w:rsidP="00F65896">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w:t>
      </w:r>
      <w:r>
        <w:rPr>
          <w:noProof/>
          <w:sz w:val="26"/>
          <w:szCs w:val="26"/>
        </w:rPr>
        <w:t>Покупателем</w:t>
      </w:r>
      <w:r w:rsidRPr="003D1012">
        <w:rPr>
          <w:noProof/>
          <w:sz w:val="26"/>
          <w:szCs w:val="26"/>
        </w:rPr>
        <w:t>,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158DECC0" w14:textId="77777777" w:rsidR="00F65896" w:rsidRPr="003D1012" w:rsidRDefault="00F65896" w:rsidP="00F65896">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В случае предоставления в качестве обеспечения исполнения Договора денежных средств, такие денежные средства должны быть внесены на счет </w:t>
      </w:r>
      <w:r>
        <w:rPr>
          <w:noProof/>
          <w:sz w:val="26"/>
          <w:szCs w:val="26"/>
        </w:rPr>
        <w:t>Покупателя</w:t>
      </w:r>
      <w:r w:rsidRPr="003D1012">
        <w:rPr>
          <w:noProof/>
          <w:sz w:val="26"/>
          <w:szCs w:val="26"/>
        </w:rPr>
        <w:t>, указанный в Договоре.</w:t>
      </w:r>
    </w:p>
    <w:p w14:paraId="00C04112" w14:textId="77777777" w:rsidR="00F65896" w:rsidRPr="003D1012" w:rsidRDefault="00F65896" w:rsidP="00F65896">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Срок возврата </w:t>
      </w:r>
      <w:r>
        <w:rPr>
          <w:noProof/>
          <w:sz w:val="26"/>
          <w:szCs w:val="26"/>
        </w:rPr>
        <w:t>Покупателем</w:t>
      </w:r>
      <w:r w:rsidRPr="003D1012">
        <w:rPr>
          <w:noProof/>
          <w:sz w:val="26"/>
          <w:szCs w:val="26"/>
        </w:rPr>
        <w:t xml:space="preserve">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14:paraId="6A8CEF4E" w14:textId="77777777" w:rsidR="00F65896" w:rsidRPr="003D1012" w:rsidRDefault="00F65896" w:rsidP="00F65896">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lastRenderedPageBreak/>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w:t>
      </w:r>
      <w:r>
        <w:rPr>
          <w:noProof/>
          <w:sz w:val="26"/>
          <w:szCs w:val="26"/>
        </w:rPr>
        <w:t>Покупателем</w:t>
      </w:r>
      <w:r w:rsidRPr="003D1012">
        <w:rPr>
          <w:noProof/>
          <w:sz w:val="26"/>
          <w:szCs w:val="26"/>
        </w:rPr>
        <w:t xml:space="preserve">, по заявлению Поставщика денежные средства в сумме, на которую уменьшен размер обеспечения исполнения Договора, возвращаются </w:t>
      </w:r>
      <w:r>
        <w:rPr>
          <w:noProof/>
          <w:sz w:val="26"/>
          <w:szCs w:val="26"/>
        </w:rPr>
        <w:t>Покупателем</w:t>
      </w:r>
      <w:r w:rsidRPr="003D1012">
        <w:rPr>
          <w:noProof/>
          <w:sz w:val="26"/>
          <w:szCs w:val="26"/>
        </w:rPr>
        <w:t xml:space="preserve">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w:t>
      </w:r>
      <w:r>
        <w:rPr>
          <w:noProof/>
          <w:sz w:val="26"/>
          <w:szCs w:val="26"/>
        </w:rPr>
        <w:t>Покупателю</w:t>
      </w:r>
      <w:r w:rsidRPr="003D1012">
        <w:rPr>
          <w:rFonts w:eastAsia="Calibri"/>
          <w:sz w:val="26"/>
          <w:szCs w:val="26"/>
        </w:rPr>
        <w:t xml:space="preserve">. </w:t>
      </w:r>
      <w:r w:rsidRPr="003D1012">
        <w:rPr>
          <w:noProof/>
          <w:sz w:val="26"/>
          <w:szCs w:val="26"/>
        </w:rPr>
        <w:t>Денежные средства возвращаются на банковский счет Поставщика.</w:t>
      </w:r>
    </w:p>
    <w:p w14:paraId="3BC58424" w14:textId="77777777" w:rsidR="00F65896" w:rsidRPr="003D1012" w:rsidRDefault="00F65896" w:rsidP="00F65896">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Обязательства </w:t>
      </w:r>
      <w:r>
        <w:rPr>
          <w:noProof/>
          <w:sz w:val="26"/>
          <w:szCs w:val="26"/>
        </w:rPr>
        <w:t>Покупателя</w:t>
      </w:r>
      <w:r w:rsidRPr="003D1012">
        <w:rPr>
          <w:noProof/>
          <w:sz w:val="26"/>
          <w:szCs w:val="26"/>
        </w:rPr>
        <w:t xml:space="preserve"> по возврату денежных средств в счет обеспечения исполнения Договора считаются исполненными с момента списания денежных средств со счета </w:t>
      </w:r>
      <w:r>
        <w:rPr>
          <w:noProof/>
          <w:sz w:val="26"/>
          <w:szCs w:val="26"/>
        </w:rPr>
        <w:t>Покупателя</w:t>
      </w:r>
      <w:r w:rsidRPr="003D1012">
        <w:rPr>
          <w:noProof/>
          <w:sz w:val="26"/>
          <w:szCs w:val="26"/>
        </w:rPr>
        <w:t>.</w:t>
      </w:r>
    </w:p>
    <w:p w14:paraId="236B213C" w14:textId="77777777" w:rsidR="00F65896" w:rsidRPr="003D1012" w:rsidRDefault="00F65896" w:rsidP="00F65896">
      <w:pPr>
        <w:pStyle w:val="af1"/>
        <w:numPr>
          <w:ilvl w:val="1"/>
          <w:numId w:val="2"/>
        </w:numPr>
        <w:shd w:val="clear" w:color="auto" w:fill="FFFFFF"/>
        <w:tabs>
          <w:tab w:val="clear" w:pos="792"/>
        </w:tabs>
        <w:ind w:left="0" w:firstLine="709"/>
        <w:jc w:val="both"/>
        <w:rPr>
          <w:rStyle w:val="FontStyle21"/>
          <w:rFonts w:ascii="Times New Roman" w:eastAsia="Calibri" w:hAnsi="Times New Roman" w:cs="Times New Roman"/>
          <w:color w:val="000000" w:themeColor="text1"/>
          <w:sz w:val="26"/>
          <w:szCs w:val="26"/>
        </w:rPr>
      </w:pPr>
      <w:r w:rsidRPr="003D1012">
        <w:rPr>
          <w:sz w:val="26"/>
          <w:szCs w:val="26"/>
        </w:rPr>
        <w:t xml:space="preserve">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w:t>
      </w:r>
      <w:r w:rsidRPr="003D1012">
        <w:rPr>
          <w:noProof/>
          <w:sz w:val="26"/>
          <w:szCs w:val="26"/>
        </w:rPr>
        <w:t xml:space="preserve">неисполнения, ненадлежащего исполнения Поставщиком/Исполнителем/Подрядчиком обязательств, указанных в пункте </w:t>
      </w:r>
      <w:r w:rsidRPr="00F65896">
        <w:rPr>
          <w:bCs/>
          <w:iCs/>
          <w:noProof/>
          <w:sz w:val="26"/>
          <w:szCs w:val="26"/>
        </w:rPr>
        <w:t>2.1</w:t>
      </w:r>
      <w:r w:rsidRPr="003D1012">
        <w:rPr>
          <w:bCs/>
          <w:i/>
          <w:iCs/>
          <w:noProof/>
          <w:sz w:val="26"/>
          <w:szCs w:val="26"/>
        </w:rPr>
        <w:t>.</w:t>
      </w:r>
    </w:p>
    <w:p w14:paraId="53792D6E"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Сумма Договора и порядок оплаты</w:t>
      </w:r>
    </w:p>
    <w:p w14:paraId="21BFC5ED" w14:textId="77777777" w:rsidR="0025389C" w:rsidRPr="00427094" w:rsidRDefault="0025389C" w:rsidP="0025389C">
      <w:pPr>
        <w:numPr>
          <w:ilvl w:val="1"/>
          <w:numId w:val="2"/>
        </w:numPr>
        <w:shd w:val="clear" w:color="auto" w:fill="FFFFFF"/>
        <w:tabs>
          <w:tab w:val="clear" w:pos="792"/>
          <w:tab w:val="num" w:pos="858"/>
        </w:tabs>
        <w:ind w:left="0" w:firstLine="709"/>
        <w:jc w:val="both"/>
        <w:rPr>
          <w:color w:val="000000"/>
          <w:sz w:val="26"/>
          <w:szCs w:val="26"/>
        </w:rPr>
      </w:pPr>
      <w:r w:rsidRPr="00B624CD">
        <w:rPr>
          <w:sz w:val="26"/>
          <w:szCs w:val="26"/>
        </w:rPr>
        <w:t>Общая стоимость поставляемого Товара по настоящему Договору не должна превышать</w:t>
      </w:r>
      <w:r w:rsidRPr="00B624CD">
        <w:rPr>
          <w:b/>
          <w:sz w:val="26"/>
          <w:szCs w:val="26"/>
        </w:rPr>
        <w:t xml:space="preserve"> ___________ (______________) рублей </w:t>
      </w:r>
      <w:r>
        <w:rPr>
          <w:b/>
          <w:sz w:val="26"/>
          <w:szCs w:val="26"/>
        </w:rPr>
        <w:t>___</w:t>
      </w:r>
      <w:r w:rsidRPr="00B624CD">
        <w:rPr>
          <w:b/>
          <w:sz w:val="26"/>
          <w:szCs w:val="26"/>
        </w:rPr>
        <w:t>копеек, в том числе НДС (</w:t>
      </w:r>
      <w:r>
        <w:rPr>
          <w:b/>
          <w:sz w:val="26"/>
          <w:szCs w:val="26"/>
        </w:rPr>
        <w:t>____</w:t>
      </w:r>
      <w:r w:rsidRPr="00B624CD">
        <w:rPr>
          <w:b/>
          <w:sz w:val="26"/>
          <w:szCs w:val="26"/>
        </w:rPr>
        <w:t>) _____________</w:t>
      </w:r>
      <w:r>
        <w:rPr>
          <w:b/>
          <w:sz w:val="26"/>
          <w:szCs w:val="26"/>
        </w:rPr>
        <w:t xml:space="preserve"> (________________) рублей ___ копеек. </w:t>
      </w:r>
    </w:p>
    <w:p w14:paraId="65A03FAF" w14:textId="46E5A9D1" w:rsidR="00542ACC" w:rsidRPr="00B624CD" w:rsidRDefault="00B624CD" w:rsidP="00BD563D">
      <w:pPr>
        <w:numPr>
          <w:ilvl w:val="1"/>
          <w:numId w:val="2"/>
        </w:numPr>
        <w:shd w:val="clear" w:color="auto" w:fill="FFFFFF"/>
        <w:ind w:left="0" w:firstLine="709"/>
        <w:jc w:val="both"/>
        <w:rPr>
          <w:color w:val="000000"/>
          <w:sz w:val="26"/>
          <w:szCs w:val="26"/>
        </w:rPr>
      </w:pPr>
      <w:r w:rsidRPr="00B624CD">
        <w:rPr>
          <w:sz w:val="26"/>
          <w:szCs w:val="26"/>
        </w:rPr>
        <w:t>С</w:t>
      </w:r>
      <w:r w:rsidR="007936A8" w:rsidRPr="00B624CD">
        <w:rPr>
          <w:color w:val="000000"/>
          <w:sz w:val="26"/>
          <w:szCs w:val="26"/>
        </w:rPr>
        <w:t>умма Договора устанавливается в рублях Российской Федерации. Оплата по настоящему Договору производится в рублях.</w:t>
      </w:r>
    </w:p>
    <w:p w14:paraId="4FB7F776" w14:textId="0768AE9A" w:rsidR="007936A8"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Сумма Договора включает в себя стоимость Товара, </w:t>
      </w:r>
      <w:r w:rsidRPr="0046242B">
        <w:rPr>
          <w:sz w:val="26"/>
          <w:szCs w:val="26"/>
        </w:rPr>
        <w:t xml:space="preserve">затраты Поставщика по доставке Товара в адрес Покупателя (до </w:t>
      </w:r>
      <w:r w:rsidR="004D5A97">
        <w:rPr>
          <w:sz w:val="26"/>
          <w:szCs w:val="26"/>
        </w:rPr>
        <w:t>офиса</w:t>
      </w:r>
      <w:r w:rsidRPr="0046242B">
        <w:rPr>
          <w:sz w:val="26"/>
          <w:szCs w:val="26"/>
        </w:rPr>
        <w:t xml:space="preserve"> Покупателя)</w:t>
      </w:r>
      <w:r w:rsidRPr="0046242B">
        <w:rPr>
          <w:color w:val="000000"/>
          <w:sz w:val="26"/>
          <w:szCs w:val="26"/>
        </w:rPr>
        <w:t>,</w:t>
      </w:r>
      <w:r w:rsidR="00B624CD">
        <w:rPr>
          <w:color w:val="000000"/>
          <w:sz w:val="26"/>
          <w:szCs w:val="26"/>
        </w:rPr>
        <w:t xml:space="preserve"> </w:t>
      </w:r>
      <w:r w:rsidRPr="0046242B">
        <w:rPr>
          <w:color w:val="000000"/>
          <w:sz w:val="26"/>
          <w:szCs w:val="26"/>
        </w:rPr>
        <w:t>все налоги, сборы и пошлины, расходы по погрузке, выгрузке, упаковке, таре,</w:t>
      </w:r>
      <w:r w:rsidR="0065229E">
        <w:rPr>
          <w:color w:val="000000"/>
          <w:sz w:val="26"/>
          <w:szCs w:val="26"/>
        </w:rPr>
        <w:t xml:space="preserve"> </w:t>
      </w:r>
      <w:r w:rsidRPr="0046242B">
        <w:rPr>
          <w:color w:val="000000"/>
          <w:sz w:val="26"/>
          <w:szCs w:val="26"/>
        </w:rPr>
        <w:t xml:space="preserve">а также иные расходы, связанные с осуществлением поставки по настоящему Договору. </w:t>
      </w:r>
      <w:r w:rsidRPr="0046242B">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6242B">
        <w:rPr>
          <w:color w:val="000000"/>
          <w:sz w:val="26"/>
          <w:szCs w:val="26"/>
        </w:rPr>
        <w:t>Сумма Договора является фиксированной и не подлежит изменению в течение срока действия настоящего Договора.</w:t>
      </w:r>
    </w:p>
    <w:p w14:paraId="6F6FC955" w14:textId="77777777" w:rsidR="0025389C" w:rsidRPr="0046242B" w:rsidRDefault="0025389C" w:rsidP="0025389C">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Расчет осуществляется </w:t>
      </w:r>
      <w:r w:rsidRPr="00BE234F">
        <w:rPr>
          <w:color w:val="000000"/>
          <w:sz w:val="26"/>
          <w:szCs w:val="26"/>
        </w:rPr>
        <w:t>в форме безналичного расчета путем перечисления денежных средств на расчетный счет Поставщика</w:t>
      </w:r>
      <w:r w:rsidRPr="0046242B">
        <w:rPr>
          <w:color w:val="000000"/>
          <w:sz w:val="26"/>
          <w:szCs w:val="26"/>
        </w:rPr>
        <w:t xml:space="preserve"> за каждую партию товара в течение</w:t>
      </w:r>
      <w:r>
        <w:rPr>
          <w:color w:val="000000"/>
          <w:sz w:val="26"/>
          <w:szCs w:val="26"/>
        </w:rPr>
        <w:t xml:space="preserve"> 7</w:t>
      </w:r>
      <w:r w:rsidRPr="0046242B">
        <w:rPr>
          <w:color w:val="000000"/>
          <w:sz w:val="26"/>
          <w:szCs w:val="26"/>
        </w:rPr>
        <w:t xml:space="preserve"> (</w:t>
      </w:r>
      <w:r>
        <w:rPr>
          <w:color w:val="000000"/>
          <w:sz w:val="26"/>
          <w:szCs w:val="26"/>
        </w:rPr>
        <w:t>семи</w:t>
      </w:r>
      <w:r w:rsidRPr="0046242B">
        <w:rPr>
          <w:color w:val="000000"/>
          <w:sz w:val="26"/>
          <w:szCs w:val="26"/>
        </w:rPr>
        <w:t xml:space="preserve">) </w:t>
      </w:r>
      <w:r>
        <w:rPr>
          <w:color w:val="000000"/>
          <w:sz w:val="26"/>
          <w:szCs w:val="26"/>
        </w:rPr>
        <w:t>рабочих</w:t>
      </w:r>
      <w:r w:rsidRPr="0046242B">
        <w:rPr>
          <w:color w:val="000000"/>
          <w:sz w:val="26"/>
          <w:szCs w:val="26"/>
        </w:rPr>
        <w:t xml:space="preserve"> дней с момента поставки товара Покупателю на основании выставленного счета и товарной накладной унифицированной</w:t>
      </w:r>
      <w:r w:rsidRPr="0046242B">
        <w:rPr>
          <w:sz w:val="26"/>
          <w:szCs w:val="26"/>
        </w:rPr>
        <w:t xml:space="preserve">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p>
    <w:p w14:paraId="2E8BBAE4" w14:textId="77777777" w:rsidR="0025389C" w:rsidRPr="0046242B" w:rsidRDefault="0025389C" w:rsidP="0025389C">
      <w:pPr>
        <w:tabs>
          <w:tab w:val="left" w:pos="90"/>
        </w:tabs>
        <w:adjustRightInd w:val="0"/>
        <w:ind w:firstLine="709"/>
        <w:jc w:val="both"/>
        <w:rPr>
          <w:sz w:val="26"/>
          <w:szCs w:val="26"/>
        </w:rPr>
      </w:pPr>
      <w:r w:rsidRPr="0046242B">
        <w:rPr>
          <w:sz w:val="26"/>
          <w:szCs w:val="26"/>
        </w:rPr>
        <w:t>• Счета(</w:t>
      </w:r>
      <w:proofErr w:type="spellStart"/>
      <w:r w:rsidRPr="0046242B">
        <w:rPr>
          <w:sz w:val="26"/>
          <w:szCs w:val="26"/>
        </w:rPr>
        <w:t>ов</w:t>
      </w:r>
      <w:proofErr w:type="spellEnd"/>
      <w:r w:rsidRPr="0046242B">
        <w:rPr>
          <w:sz w:val="26"/>
          <w:szCs w:val="26"/>
        </w:rPr>
        <w:t>)-фактуры;</w:t>
      </w:r>
    </w:p>
    <w:p w14:paraId="418D7DCB" w14:textId="77777777" w:rsidR="0025389C" w:rsidRPr="0046242B" w:rsidRDefault="0025389C" w:rsidP="0025389C">
      <w:pPr>
        <w:tabs>
          <w:tab w:val="left" w:pos="90"/>
        </w:tabs>
        <w:adjustRightInd w:val="0"/>
        <w:ind w:firstLine="709"/>
        <w:jc w:val="both"/>
        <w:rPr>
          <w:sz w:val="26"/>
          <w:szCs w:val="26"/>
        </w:rPr>
      </w:pPr>
      <w:r w:rsidRPr="0046242B">
        <w:rPr>
          <w:sz w:val="26"/>
          <w:szCs w:val="26"/>
        </w:rPr>
        <w:t>• Счета(</w:t>
      </w:r>
      <w:proofErr w:type="spellStart"/>
      <w:r w:rsidRPr="0046242B">
        <w:rPr>
          <w:sz w:val="26"/>
          <w:szCs w:val="26"/>
        </w:rPr>
        <w:t>ов</w:t>
      </w:r>
      <w:proofErr w:type="spellEnd"/>
      <w:r w:rsidRPr="0046242B">
        <w:rPr>
          <w:sz w:val="26"/>
          <w:szCs w:val="26"/>
        </w:rPr>
        <w:t>);</w:t>
      </w:r>
    </w:p>
    <w:p w14:paraId="6C1F9ABA" w14:textId="77777777" w:rsidR="0025389C" w:rsidRPr="0046242B" w:rsidRDefault="0025389C" w:rsidP="0025389C">
      <w:pPr>
        <w:tabs>
          <w:tab w:val="left" w:pos="90"/>
        </w:tabs>
        <w:adjustRightInd w:val="0"/>
        <w:ind w:firstLine="709"/>
        <w:jc w:val="both"/>
        <w:rPr>
          <w:sz w:val="26"/>
          <w:szCs w:val="26"/>
        </w:rPr>
      </w:pPr>
      <w:r w:rsidRPr="0046242B">
        <w:rPr>
          <w:sz w:val="26"/>
          <w:szCs w:val="26"/>
        </w:rPr>
        <w:t>• Товарной(</w:t>
      </w:r>
      <w:proofErr w:type="spellStart"/>
      <w:r w:rsidRPr="0046242B">
        <w:rPr>
          <w:sz w:val="26"/>
          <w:szCs w:val="26"/>
        </w:rPr>
        <w:t>ых</w:t>
      </w:r>
      <w:proofErr w:type="spellEnd"/>
      <w:r w:rsidRPr="0046242B">
        <w:rPr>
          <w:sz w:val="26"/>
          <w:szCs w:val="26"/>
        </w:rPr>
        <w:t>) накладной(</w:t>
      </w:r>
      <w:proofErr w:type="spellStart"/>
      <w:r w:rsidRPr="0046242B">
        <w:rPr>
          <w:sz w:val="26"/>
          <w:szCs w:val="26"/>
        </w:rPr>
        <w:t>ых</w:t>
      </w:r>
      <w:proofErr w:type="spellEnd"/>
      <w:r w:rsidRPr="0046242B">
        <w:rPr>
          <w:sz w:val="26"/>
          <w:szCs w:val="26"/>
        </w:rPr>
        <w:t xml:space="preserve">) </w:t>
      </w:r>
      <w:r w:rsidRPr="0046242B">
        <w:rPr>
          <w:color w:val="000000"/>
          <w:sz w:val="26"/>
          <w:szCs w:val="26"/>
        </w:rPr>
        <w:t>унифицированной</w:t>
      </w:r>
      <w:r w:rsidRPr="0046242B">
        <w:rPr>
          <w:sz w:val="26"/>
          <w:szCs w:val="26"/>
        </w:rPr>
        <w:t xml:space="preserve"> формы ТОРГ-12 или УПД</w:t>
      </w:r>
      <w:r>
        <w:rPr>
          <w:sz w:val="26"/>
          <w:szCs w:val="26"/>
        </w:rPr>
        <w:t>.</w:t>
      </w:r>
    </w:p>
    <w:p w14:paraId="1F4495D4" w14:textId="77777777" w:rsidR="007936A8" w:rsidRPr="0046242B" w:rsidRDefault="007936A8" w:rsidP="00F6589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Днем осуществления платежа по Договору считается дата списания денежных средств с корреспондентского счета банка, обслуживающего </w:t>
      </w:r>
      <w:r w:rsidR="00E10967" w:rsidRPr="0046242B">
        <w:rPr>
          <w:color w:val="000000"/>
          <w:sz w:val="26"/>
          <w:szCs w:val="26"/>
        </w:rPr>
        <w:t xml:space="preserve">расчетный счет </w:t>
      </w:r>
      <w:r w:rsidRPr="0046242B">
        <w:rPr>
          <w:color w:val="000000"/>
          <w:sz w:val="26"/>
          <w:szCs w:val="26"/>
        </w:rPr>
        <w:t>Покупателя.</w:t>
      </w:r>
    </w:p>
    <w:p w14:paraId="2534BAC3" w14:textId="21679209" w:rsidR="007936A8" w:rsidRPr="0046242B" w:rsidRDefault="007936A8" w:rsidP="00F6589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w:t>
      </w:r>
      <w:r w:rsidR="00B645E1" w:rsidRPr="00B645E1">
        <w:rPr>
          <w:color w:val="000000"/>
          <w:sz w:val="26"/>
          <w:szCs w:val="26"/>
        </w:rPr>
        <w:t xml:space="preserve"> </w:t>
      </w:r>
      <w:r w:rsidR="00B645E1">
        <w:rPr>
          <w:color w:val="000000"/>
          <w:sz w:val="26"/>
          <w:szCs w:val="26"/>
        </w:rPr>
        <w:t>в течение 2 (двух) рабочих дней,</w:t>
      </w:r>
      <w:r w:rsidRPr="0046242B">
        <w:rPr>
          <w:color w:val="000000"/>
          <w:sz w:val="26"/>
          <w:szCs w:val="26"/>
        </w:rPr>
        <w:t xml:space="preserve"> вправе после письменного уведомления </w:t>
      </w:r>
      <w:r w:rsidR="00B645E1">
        <w:rPr>
          <w:color w:val="000000"/>
          <w:sz w:val="26"/>
          <w:szCs w:val="26"/>
        </w:rPr>
        <w:t>,</w:t>
      </w:r>
      <w:r w:rsidR="00B645E1" w:rsidRPr="00B645E1">
        <w:rPr>
          <w:color w:val="000000"/>
          <w:sz w:val="26"/>
          <w:szCs w:val="26"/>
        </w:rPr>
        <w:t xml:space="preserve"> направленно</w:t>
      </w:r>
      <w:r w:rsidR="00B645E1">
        <w:rPr>
          <w:color w:val="000000"/>
          <w:sz w:val="26"/>
          <w:szCs w:val="26"/>
        </w:rPr>
        <w:t>го</w:t>
      </w:r>
      <w:r w:rsidR="00B645E1" w:rsidRPr="00B645E1">
        <w:rPr>
          <w:color w:val="000000"/>
          <w:sz w:val="26"/>
          <w:szCs w:val="26"/>
        </w:rPr>
        <w:t xml:space="preserve"> в адрес Поставщика средствами факсимильной/электронной связи </w:t>
      </w:r>
      <w:r w:rsidRPr="0046242B">
        <w:rPr>
          <w:color w:val="000000"/>
          <w:sz w:val="26"/>
          <w:szCs w:val="26"/>
        </w:rPr>
        <w:t xml:space="preserve">приостановить </w:t>
      </w:r>
      <w:r w:rsidRPr="0046242B">
        <w:rPr>
          <w:color w:val="000000"/>
          <w:sz w:val="26"/>
          <w:szCs w:val="26"/>
        </w:rPr>
        <w:lastRenderedPageBreak/>
        <w:t>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72ED8F06" w14:textId="77777777" w:rsidR="007936A8" w:rsidRPr="0046242B" w:rsidRDefault="00DE46F0" w:rsidP="00F6589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w:t>
      </w:r>
      <w:r w:rsidR="00B44990">
        <w:rPr>
          <w:color w:val="000000"/>
          <w:sz w:val="26"/>
          <w:szCs w:val="26"/>
        </w:rPr>
        <w:t>рабочих</w:t>
      </w:r>
      <w:r w:rsidRPr="0046242B">
        <w:rPr>
          <w:color w:val="000000"/>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46242B">
        <w:rPr>
          <w:color w:val="000000"/>
          <w:sz w:val="26"/>
          <w:szCs w:val="26"/>
        </w:rPr>
        <w:t>.</w:t>
      </w:r>
    </w:p>
    <w:p w14:paraId="1E94BE43"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Качество и комплектность</w:t>
      </w:r>
    </w:p>
    <w:p w14:paraId="4B53C52A" w14:textId="0D3473C8" w:rsidR="007936A8" w:rsidRPr="00F65896" w:rsidRDefault="007936A8" w:rsidP="00F65896">
      <w:pPr>
        <w:numPr>
          <w:ilvl w:val="1"/>
          <w:numId w:val="2"/>
        </w:numPr>
        <w:shd w:val="clear" w:color="auto" w:fill="FFFFFF"/>
        <w:tabs>
          <w:tab w:val="clear" w:pos="792"/>
          <w:tab w:val="num" w:pos="720"/>
        </w:tabs>
        <w:ind w:left="0" w:firstLine="709"/>
        <w:jc w:val="both"/>
        <w:rPr>
          <w:color w:val="000000"/>
          <w:sz w:val="26"/>
          <w:szCs w:val="26"/>
        </w:rPr>
      </w:pPr>
      <w:r w:rsidRPr="00F65896">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F65896">
        <w:rPr>
          <w:color w:val="000000"/>
          <w:sz w:val="26"/>
          <w:szCs w:val="26"/>
        </w:rPr>
        <w:t>.</w:t>
      </w:r>
    </w:p>
    <w:p w14:paraId="67BFB845" w14:textId="77777777" w:rsidR="007936A8" w:rsidRPr="0046242B"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410D0B01" w14:textId="6B426FF8" w:rsidR="007936A8"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14:paraId="2C6BFA55"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14:paraId="456F67F8"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Товарная накладная унифицированной формы ТОРГ-12</w:t>
      </w:r>
      <w:r w:rsidR="00CB6205" w:rsidRPr="0046242B">
        <w:rPr>
          <w:color w:val="000000"/>
          <w:sz w:val="26"/>
          <w:szCs w:val="26"/>
        </w:rPr>
        <w:t xml:space="preserve"> или УПД</w:t>
      </w:r>
      <w:r w:rsidR="001A061C">
        <w:rPr>
          <w:color w:val="000000"/>
          <w:sz w:val="26"/>
          <w:szCs w:val="26"/>
        </w:rPr>
        <w:t>.</w:t>
      </w:r>
    </w:p>
    <w:p w14:paraId="5DF46DCF" w14:textId="0EE5A523" w:rsidR="007936A8" w:rsidRPr="0034794B"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Товаросопроводительные документы должны быть оформлены на имя </w:t>
      </w:r>
      <w:r w:rsidR="002C7FA7">
        <w:rPr>
          <w:color w:val="000000"/>
          <w:sz w:val="26"/>
          <w:szCs w:val="26"/>
        </w:rPr>
        <w:t>Покупателя</w:t>
      </w:r>
      <w:r w:rsidRPr="0046242B">
        <w:rPr>
          <w:color w:val="000000"/>
          <w:sz w:val="26"/>
          <w:szCs w:val="26"/>
        </w:rPr>
        <w:t xml:space="preserve">. В случае отсутствия необходимых документов Покупатель (грузополучатель) уведомляет об этом Поставщика. Поставщик обязан в течение </w:t>
      </w:r>
      <w:r w:rsidR="002C7FA7">
        <w:rPr>
          <w:color w:val="000000"/>
          <w:sz w:val="26"/>
          <w:szCs w:val="26"/>
        </w:rPr>
        <w:t>2</w:t>
      </w:r>
      <w:r w:rsidR="009F3EA5" w:rsidRPr="0046242B">
        <w:rPr>
          <w:color w:val="000000"/>
          <w:sz w:val="26"/>
          <w:szCs w:val="26"/>
        </w:rPr>
        <w:t xml:space="preserve"> </w:t>
      </w:r>
      <w:r w:rsidRPr="0046242B">
        <w:rPr>
          <w:color w:val="000000"/>
          <w:sz w:val="26"/>
          <w:szCs w:val="26"/>
        </w:rPr>
        <w:t>(</w:t>
      </w:r>
      <w:r w:rsidR="002C7FA7">
        <w:rPr>
          <w:color w:val="000000"/>
          <w:sz w:val="26"/>
          <w:szCs w:val="26"/>
        </w:rPr>
        <w:t>двух</w:t>
      </w:r>
      <w:r w:rsidRPr="0046242B">
        <w:rPr>
          <w:color w:val="000000"/>
          <w:sz w:val="26"/>
          <w:szCs w:val="26"/>
        </w:rPr>
        <w:t>)</w:t>
      </w:r>
      <w:r w:rsidR="002C7FA7">
        <w:rPr>
          <w:color w:val="000000"/>
          <w:sz w:val="26"/>
          <w:szCs w:val="26"/>
        </w:rPr>
        <w:t xml:space="preserve"> календарных</w:t>
      </w:r>
      <w:r w:rsidRPr="0046242B">
        <w:rPr>
          <w:color w:val="000000"/>
          <w:sz w:val="26"/>
          <w:szCs w:val="26"/>
        </w:rPr>
        <w:t xml:space="preserve"> </w:t>
      </w:r>
      <w:r w:rsidRPr="0034794B">
        <w:rPr>
          <w:color w:val="000000"/>
          <w:sz w:val="26"/>
          <w:szCs w:val="26"/>
        </w:rPr>
        <w:t>дней с момента получения данного уведомления</w:t>
      </w:r>
      <w:r w:rsidR="00B93D16">
        <w:rPr>
          <w:color w:val="000000"/>
          <w:sz w:val="26"/>
          <w:szCs w:val="26"/>
        </w:rPr>
        <w:t xml:space="preserve">, </w:t>
      </w:r>
      <w:r w:rsidR="00B93D16" w:rsidRPr="00B93D16">
        <w:rPr>
          <w:color w:val="000000"/>
          <w:sz w:val="26"/>
          <w:szCs w:val="26"/>
        </w:rPr>
        <w:t>но не позднее 7-го числа месяца, следующим за месяцем, в котором была осуществлена поставка Товара,</w:t>
      </w:r>
      <w:r w:rsidRPr="0034794B">
        <w:rPr>
          <w:color w:val="000000"/>
          <w:sz w:val="26"/>
          <w:szCs w:val="26"/>
        </w:rPr>
        <w:t xml:space="preserve"> представить недостающие документы Покупателю (грузополучателю), что не освобождает Поставщика от ответственности, предусмотренной</w:t>
      </w:r>
      <w:r w:rsidR="00B93D16">
        <w:rPr>
          <w:color w:val="000000"/>
          <w:sz w:val="26"/>
          <w:szCs w:val="26"/>
        </w:rPr>
        <w:t xml:space="preserve"> п. </w:t>
      </w:r>
      <w:r w:rsidR="00BF5EF8">
        <w:rPr>
          <w:color w:val="000000"/>
          <w:sz w:val="26"/>
          <w:szCs w:val="26"/>
        </w:rPr>
        <w:t>8</w:t>
      </w:r>
      <w:r w:rsidR="00B93D16">
        <w:rPr>
          <w:color w:val="000000"/>
          <w:sz w:val="26"/>
          <w:szCs w:val="26"/>
        </w:rPr>
        <w:t>.3.</w:t>
      </w:r>
      <w:r w:rsidRPr="0034794B">
        <w:rPr>
          <w:color w:val="000000"/>
          <w:sz w:val="26"/>
          <w:szCs w:val="26"/>
        </w:rPr>
        <w:t xml:space="preserve"> настоящего Договора за нарушение срока поставки.</w:t>
      </w:r>
    </w:p>
    <w:p w14:paraId="05257A71" w14:textId="77777777" w:rsidR="007936A8" w:rsidRPr="00293AE8"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w:t>
      </w:r>
      <w:r w:rsidRPr="00293AE8">
        <w:rPr>
          <w:color w:val="000000"/>
          <w:sz w:val="26"/>
          <w:szCs w:val="26"/>
        </w:rPr>
        <w:t>вправе отказаться от Товара</w:t>
      </w:r>
      <w:r w:rsidR="00354825" w:rsidRPr="00293AE8">
        <w:rPr>
          <w:color w:val="000000"/>
          <w:sz w:val="26"/>
          <w:szCs w:val="26"/>
        </w:rPr>
        <w:t>.</w:t>
      </w:r>
    </w:p>
    <w:p w14:paraId="09D6E52B" w14:textId="70C1BC15" w:rsidR="007936A8" w:rsidRPr="00293AE8" w:rsidRDefault="00293AE8" w:rsidP="00F65896">
      <w:pPr>
        <w:numPr>
          <w:ilvl w:val="1"/>
          <w:numId w:val="2"/>
        </w:numPr>
        <w:shd w:val="clear" w:color="auto" w:fill="FFFFFF"/>
        <w:tabs>
          <w:tab w:val="left" w:pos="720"/>
        </w:tabs>
        <w:ind w:left="0" w:firstLine="709"/>
        <w:jc w:val="both"/>
        <w:rPr>
          <w:i/>
          <w:color w:val="000000"/>
          <w:sz w:val="26"/>
          <w:szCs w:val="26"/>
        </w:rPr>
      </w:pPr>
      <w:r w:rsidRPr="00293AE8">
        <w:rPr>
          <w:color w:val="000000"/>
          <w:sz w:val="26"/>
          <w:szCs w:val="26"/>
          <w:shd w:val="clear" w:color="auto" w:fill="FFFFFF"/>
        </w:rPr>
        <w:t>На Товар устанавливается гарантийный срок, согласно технической документации завода-изготовителя данного Товара.</w:t>
      </w:r>
    </w:p>
    <w:p w14:paraId="14226B3B" w14:textId="77777777" w:rsidR="007936A8" w:rsidRPr="001A061C" w:rsidRDefault="007936A8" w:rsidP="00F65896">
      <w:pPr>
        <w:numPr>
          <w:ilvl w:val="1"/>
          <w:numId w:val="2"/>
        </w:numPr>
        <w:shd w:val="clear" w:color="auto" w:fill="FFFFFF"/>
        <w:tabs>
          <w:tab w:val="left" w:pos="720"/>
        </w:tabs>
        <w:ind w:left="0" w:firstLine="709"/>
        <w:jc w:val="both"/>
        <w:rPr>
          <w:color w:val="000000"/>
          <w:sz w:val="26"/>
          <w:szCs w:val="26"/>
        </w:rPr>
      </w:pPr>
      <w:r w:rsidRPr="00293AE8">
        <w:rPr>
          <w:color w:val="000000"/>
          <w:sz w:val="26"/>
          <w:szCs w:val="26"/>
        </w:rPr>
        <w:t>В случае</w:t>
      </w:r>
      <w:r w:rsidR="00E10967" w:rsidRPr="00293AE8">
        <w:rPr>
          <w:color w:val="000000"/>
          <w:sz w:val="26"/>
          <w:szCs w:val="26"/>
        </w:rPr>
        <w:t>,</w:t>
      </w:r>
      <w:r w:rsidRPr="00293AE8">
        <w:rPr>
          <w:color w:val="000000"/>
          <w:sz w:val="26"/>
          <w:szCs w:val="26"/>
        </w:rPr>
        <w:t xml:space="preserve"> если при внутри</w:t>
      </w:r>
      <w:r w:rsidR="009D744A" w:rsidRPr="00293AE8">
        <w:rPr>
          <w:color w:val="000000"/>
          <w:sz w:val="26"/>
          <w:szCs w:val="26"/>
        </w:rPr>
        <w:t xml:space="preserve"> </w:t>
      </w:r>
      <w:r w:rsidRPr="00293AE8">
        <w:rPr>
          <w:color w:val="000000"/>
          <w:sz w:val="26"/>
          <w:szCs w:val="26"/>
        </w:rPr>
        <w:t>тарной приемк</w:t>
      </w:r>
      <w:r w:rsidR="00E10967" w:rsidRPr="00293AE8">
        <w:rPr>
          <w:color w:val="000000"/>
          <w:sz w:val="26"/>
          <w:szCs w:val="26"/>
        </w:rPr>
        <w:t>е</w:t>
      </w:r>
      <w:r w:rsidRPr="00293AE8">
        <w:rPr>
          <w:color w:val="000000"/>
          <w:sz w:val="26"/>
          <w:szCs w:val="26"/>
        </w:rPr>
        <w:t xml:space="preserve">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w:t>
      </w:r>
      <w:r w:rsidRPr="0046242B">
        <w:rPr>
          <w:color w:val="000000"/>
          <w:sz w:val="26"/>
          <w:szCs w:val="26"/>
        </w:rPr>
        <w:t xml:space="preserve"> в разумный срок направить Поставщику уведомление, в котором указывается, что Поставщик по выбору Покупателя:</w:t>
      </w:r>
    </w:p>
    <w:p w14:paraId="07786A4A"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14:paraId="319240AC"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14:paraId="52C7CB45"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14:paraId="55CDE62A" w14:textId="78ADF99D" w:rsidR="002674A7" w:rsidRPr="00B624CD" w:rsidRDefault="00B624CD" w:rsidP="00F65896">
      <w:pPr>
        <w:numPr>
          <w:ilvl w:val="1"/>
          <w:numId w:val="2"/>
        </w:numPr>
        <w:shd w:val="clear" w:color="auto" w:fill="FFFFFF"/>
        <w:tabs>
          <w:tab w:val="left" w:pos="720"/>
        </w:tabs>
        <w:ind w:left="0" w:firstLine="709"/>
        <w:jc w:val="both"/>
        <w:rPr>
          <w:color w:val="000000"/>
          <w:sz w:val="26"/>
          <w:szCs w:val="26"/>
        </w:rPr>
      </w:pPr>
      <w:r w:rsidRPr="00DE37F6">
        <w:rPr>
          <w:sz w:val="26"/>
          <w:szCs w:val="26"/>
        </w:rPr>
        <w:t xml:space="preserve">В течение гарантийного срока Поставщик гарантирует исправную и полнофункциональную работу Товара в соответствии с техническим требованиями к </w:t>
      </w:r>
      <w:r w:rsidRPr="00DE37F6">
        <w:rPr>
          <w:sz w:val="26"/>
          <w:szCs w:val="26"/>
        </w:rPr>
        <w:lastRenderedPageBreak/>
        <w:t xml:space="preserve">нему, установленными Договором, и возможность его использования по назначению. </w:t>
      </w:r>
    </w:p>
    <w:p w14:paraId="5703B9C4"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Тара, упаковка, маркировка</w:t>
      </w:r>
    </w:p>
    <w:p w14:paraId="44FA6C3E" w14:textId="1D7953DC" w:rsidR="007936A8" w:rsidRPr="00256DB0" w:rsidRDefault="007936A8" w:rsidP="00256DB0">
      <w:pPr>
        <w:numPr>
          <w:ilvl w:val="1"/>
          <w:numId w:val="2"/>
        </w:numPr>
        <w:shd w:val="clear" w:color="auto" w:fill="FFFFFF"/>
        <w:tabs>
          <w:tab w:val="left" w:pos="720"/>
        </w:tabs>
        <w:ind w:left="0" w:firstLine="709"/>
        <w:jc w:val="both"/>
        <w:rPr>
          <w:color w:val="000000"/>
          <w:sz w:val="26"/>
          <w:szCs w:val="26"/>
        </w:rPr>
      </w:pPr>
      <w:r w:rsidRPr="00256DB0">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561770C5"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5C4E2522" w14:textId="77777777" w:rsidR="007936A8" w:rsidRPr="00770778"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14:paraId="3CF374F3" w14:textId="77777777" w:rsidR="007936A8" w:rsidRPr="0046242B" w:rsidRDefault="007936A8" w:rsidP="006F629A">
      <w:pPr>
        <w:numPr>
          <w:ilvl w:val="0"/>
          <w:numId w:val="2"/>
        </w:numPr>
        <w:shd w:val="clear" w:color="auto" w:fill="FFFFFF"/>
        <w:spacing w:before="120" w:after="120"/>
        <w:ind w:left="357" w:hanging="357"/>
        <w:jc w:val="center"/>
        <w:rPr>
          <w:color w:val="000000"/>
          <w:sz w:val="26"/>
          <w:szCs w:val="26"/>
        </w:rPr>
      </w:pPr>
      <w:r w:rsidRPr="0046242B">
        <w:rPr>
          <w:b/>
          <w:color w:val="000000"/>
          <w:sz w:val="26"/>
          <w:szCs w:val="26"/>
        </w:rPr>
        <w:t>Сроки, порядок и условия поставки</w:t>
      </w:r>
    </w:p>
    <w:p w14:paraId="62DA61D2" w14:textId="6EC911E4" w:rsidR="007936A8" w:rsidRPr="00256DB0" w:rsidRDefault="00042441" w:rsidP="00256DB0">
      <w:pPr>
        <w:numPr>
          <w:ilvl w:val="1"/>
          <w:numId w:val="2"/>
        </w:numPr>
        <w:shd w:val="clear" w:color="auto" w:fill="FFFFFF"/>
        <w:tabs>
          <w:tab w:val="left" w:pos="720"/>
        </w:tabs>
        <w:ind w:left="0" w:firstLine="709"/>
        <w:jc w:val="both"/>
        <w:rPr>
          <w:color w:val="000000"/>
          <w:sz w:val="26"/>
          <w:szCs w:val="26"/>
        </w:rPr>
      </w:pPr>
      <w:r>
        <w:rPr>
          <w:color w:val="000000"/>
          <w:sz w:val="26"/>
          <w:szCs w:val="26"/>
        </w:rPr>
        <w:t xml:space="preserve">Поставка осуществляется ежемесячными партиями. </w:t>
      </w:r>
      <w:r w:rsidRPr="0046242B">
        <w:rPr>
          <w:color w:val="000000"/>
          <w:sz w:val="26"/>
          <w:szCs w:val="26"/>
        </w:rPr>
        <w:t xml:space="preserve">Срок поставки Товара не более </w:t>
      </w:r>
      <w:r>
        <w:rPr>
          <w:color w:val="000000"/>
          <w:sz w:val="26"/>
          <w:szCs w:val="26"/>
        </w:rPr>
        <w:t>7</w:t>
      </w:r>
      <w:r w:rsidRPr="0046242B">
        <w:rPr>
          <w:color w:val="000000"/>
          <w:sz w:val="26"/>
          <w:szCs w:val="26"/>
        </w:rPr>
        <w:t xml:space="preserve"> (</w:t>
      </w:r>
      <w:r>
        <w:rPr>
          <w:color w:val="000000"/>
          <w:sz w:val="26"/>
          <w:szCs w:val="26"/>
        </w:rPr>
        <w:t>семи</w:t>
      </w:r>
      <w:r w:rsidRPr="0046242B">
        <w:rPr>
          <w:color w:val="000000"/>
          <w:sz w:val="26"/>
          <w:szCs w:val="26"/>
        </w:rPr>
        <w:t>) календарных дней с момента получения письменной заявки Покупателя</w:t>
      </w:r>
      <w:r>
        <w:rPr>
          <w:color w:val="000000"/>
          <w:sz w:val="26"/>
          <w:szCs w:val="26"/>
        </w:rPr>
        <w:t>,</w:t>
      </w:r>
      <w:r w:rsidRPr="008324F7">
        <w:rPr>
          <w:color w:val="000000"/>
          <w:sz w:val="26"/>
          <w:szCs w:val="26"/>
        </w:rPr>
        <w:t xml:space="preserve"> направ</w:t>
      </w:r>
      <w:r>
        <w:rPr>
          <w:color w:val="000000"/>
          <w:sz w:val="26"/>
          <w:szCs w:val="26"/>
        </w:rPr>
        <w:t>ленной</w:t>
      </w:r>
      <w:r w:rsidRPr="008324F7">
        <w:rPr>
          <w:color w:val="000000"/>
          <w:sz w:val="26"/>
          <w:szCs w:val="26"/>
        </w:rPr>
        <w:t xml:space="preserve"> в адрес </w:t>
      </w:r>
      <w:r>
        <w:rPr>
          <w:color w:val="000000"/>
          <w:sz w:val="26"/>
          <w:szCs w:val="26"/>
        </w:rPr>
        <w:t>Поставщика</w:t>
      </w:r>
      <w:r w:rsidRPr="008324F7">
        <w:rPr>
          <w:color w:val="000000"/>
          <w:sz w:val="26"/>
          <w:szCs w:val="26"/>
        </w:rPr>
        <w:t xml:space="preserve"> средствами факсимильной/электронной связи</w:t>
      </w:r>
      <w:r w:rsidRPr="0046242B">
        <w:rPr>
          <w:color w:val="000000"/>
          <w:sz w:val="26"/>
          <w:szCs w:val="26"/>
        </w:rPr>
        <w:t>. С согласия Покупателя допускается досрочная поставка Товара</w:t>
      </w:r>
      <w:r w:rsidR="009D744A" w:rsidRPr="00256DB0">
        <w:rPr>
          <w:color w:val="000000"/>
          <w:sz w:val="26"/>
          <w:szCs w:val="26"/>
        </w:rPr>
        <w:t>.</w:t>
      </w:r>
    </w:p>
    <w:p w14:paraId="6EE7A36E" w14:textId="75B83D09"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Поставщик обязан направить в адрес Покупателя средствами</w:t>
      </w:r>
      <w:r w:rsidR="0068294C">
        <w:rPr>
          <w:color w:val="000000"/>
          <w:sz w:val="26"/>
          <w:szCs w:val="26"/>
        </w:rPr>
        <w:t xml:space="preserve"> факсимильной/электронной связи, указанных в разделе 1</w:t>
      </w:r>
      <w:r w:rsidR="00BF5EF8">
        <w:rPr>
          <w:color w:val="000000"/>
          <w:sz w:val="26"/>
          <w:szCs w:val="26"/>
        </w:rPr>
        <w:t>6</w:t>
      </w:r>
      <w:r w:rsidR="0068294C">
        <w:rPr>
          <w:color w:val="000000"/>
          <w:sz w:val="26"/>
          <w:szCs w:val="26"/>
        </w:rPr>
        <w:t xml:space="preserve"> настоящего Договора </w:t>
      </w:r>
      <w:r w:rsidRPr="0046242B">
        <w:rPr>
          <w:color w:val="000000"/>
          <w:sz w:val="26"/>
          <w:szCs w:val="26"/>
        </w:rPr>
        <w:t>с последующим направлением уведомления на бланке организации информацию о предполагаемой дате п</w:t>
      </w:r>
      <w:r w:rsidR="00DF2477">
        <w:rPr>
          <w:color w:val="000000"/>
          <w:sz w:val="26"/>
          <w:szCs w:val="26"/>
        </w:rPr>
        <w:t>оставки Товара (частей Товара) в</w:t>
      </w:r>
      <w:r w:rsidRPr="0046242B">
        <w:rPr>
          <w:color w:val="000000"/>
          <w:sz w:val="26"/>
          <w:szCs w:val="26"/>
        </w:rPr>
        <w:t xml:space="preserve"> </w:t>
      </w:r>
      <w:r w:rsidR="00DF2477">
        <w:rPr>
          <w:color w:val="000000"/>
          <w:sz w:val="26"/>
          <w:szCs w:val="26"/>
        </w:rPr>
        <w:t>офис</w:t>
      </w:r>
      <w:r w:rsidR="000530E6"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 xml:space="preserve">не позднее, чем за </w:t>
      </w:r>
      <w:r w:rsidR="000530E6" w:rsidRPr="0046242B">
        <w:rPr>
          <w:color w:val="000000"/>
          <w:sz w:val="26"/>
          <w:szCs w:val="26"/>
        </w:rPr>
        <w:t>5 (пять</w:t>
      </w:r>
      <w:r w:rsidRPr="0046242B">
        <w:rPr>
          <w:color w:val="000000"/>
          <w:sz w:val="26"/>
          <w:szCs w:val="26"/>
        </w:rPr>
        <w:t xml:space="preserve">) рабочих </w:t>
      </w:r>
      <w:r w:rsidR="000530E6" w:rsidRPr="0046242B">
        <w:rPr>
          <w:color w:val="000000"/>
          <w:sz w:val="26"/>
          <w:szCs w:val="26"/>
        </w:rPr>
        <w:t>дней</w:t>
      </w:r>
      <w:r w:rsidRPr="0046242B">
        <w:rPr>
          <w:color w:val="000000"/>
          <w:sz w:val="26"/>
          <w:szCs w:val="26"/>
        </w:rPr>
        <w:t xml:space="preserve"> до даты </w:t>
      </w:r>
      <w:r w:rsidR="000530E6" w:rsidRPr="0046242B">
        <w:rPr>
          <w:color w:val="000000"/>
          <w:sz w:val="26"/>
          <w:szCs w:val="26"/>
        </w:rPr>
        <w:t xml:space="preserve">такой </w:t>
      </w:r>
      <w:r w:rsidRPr="0046242B">
        <w:rPr>
          <w:color w:val="000000"/>
          <w:sz w:val="26"/>
          <w:szCs w:val="26"/>
        </w:rPr>
        <w:t>поставки</w:t>
      </w:r>
      <w:r w:rsidR="000530E6" w:rsidRPr="0046242B">
        <w:rPr>
          <w:color w:val="000000"/>
          <w:sz w:val="26"/>
          <w:szCs w:val="26"/>
        </w:rPr>
        <w:t>.</w:t>
      </w:r>
    </w:p>
    <w:p w14:paraId="4775B39D" w14:textId="77777777" w:rsidR="005C458B"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0978633B" w14:textId="77777777" w:rsidR="00604FE4" w:rsidRPr="0046242B" w:rsidRDefault="00604FE4"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14:paraId="6A839610" w14:textId="28118E35"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r w:rsidR="0063452C">
        <w:rPr>
          <w:color w:val="000000"/>
          <w:sz w:val="26"/>
          <w:szCs w:val="26"/>
        </w:rPr>
        <w:t xml:space="preserve"> Поставщик должен переоформить документы первичной отчетности в течение 3 (трех) рабочих дней и направить</w:t>
      </w:r>
      <w:r w:rsidR="000E7A83">
        <w:rPr>
          <w:color w:val="000000"/>
          <w:sz w:val="26"/>
          <w:szCs w:val="26"/>
        </w:rPr>
        <w:t xml:space="preserve"> </w:t>
      </w:r>
      <w:r w:rsidR="000E7A83" w:rsidRPr="000E7A83">
        <w:rPr>
          <w:color w:val="000000"/>
          <w:sz w:val="26"/>
          <w:szCs w:val="26"/>
        </w:rPr>
        <w:t>в адрес Поставщика средствами факсимильной/электронной связи</w:t>
      </w:r>
      <w:r w:rsidR="000E7A83">
        <w:rPr>
          <w:color w:val="000000"/>
          <w:sz w:val="26"/>
          <w:szCs w:val="26"/>
        </w:rPr>
        <w:t>.</w:t>
      </w:r>
    </w:p>
    <w:p w14:paraId="5520D687"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67D2D667"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p>
    <w:p w14:paraId="1E7813B3"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Приемка по количеству и качеству</w:t>
      </w:r>
    </w:p>
    <w:p w14:paraId="7F986B2D"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Приемка Товара осуществляется Покупателем совместно с представителями Поставщика в следующем порядке.</w:t>
      </w:r>
    </w:p>
    <w:p w14:paraId="1554A38C" w14:textId="350753CF"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Внешний осмотр тары и упаковки поставочных партий Товара с целью </w:t>
      </w:r>
      <w:r w:rsidRPr="0046242B">
        <w:rPr>
          <w:color w:val="000000"/>
          <w:sz w:val="26"/>
          <w:szCs w:val="26"/>
        </w:rPr>
        <w:lastRenderedPageBreak/>
        <w:t xml:space="preserve">выявления наружных повреждений и проверки соответствия количества отгруженных и поступивших </w:t>
      </w:r>
      <w:r w:rsidR="009E4C77">
        <w:rPr>
          <w:color w:val="000000"/>
          <w:sz w:val="26"/>
          <w:szCs w:val="26"/>
        </w:rPr>
        <w:t>в</w:t>
      </w:r>
      <w:r w:rsidRPr="0046242B">
        <w:rPr>
          <w:color w:val="000000"/>
          <w:sz w:val="26"/>
          <w:szCs w:val="26"/>
        </w:rPr>
        <w:t xml:space="preserve"> </w:t>
      </w:r>
      <w:r w:rsidR="009E4C77">
        <w:rPr>
          <w:color w:val="000000"/>
          <w:sz w:val="26"/>
          <w:szCs w:val="26"/>
        </w:rPr>
        <w:t>офис</w:t>
      </w:r>
      <w:r w:rsidRPr="0046242B">
        <w:rPr>
          <w:color w:val="000000"/>
          <w:sz w:val="26"/>
          <w:szCs w:val="26"/>
        </w:rPr>
        <w:t xml:space="preserve"> Покупателя поставочных партий (частей)</w:t>
      </w:r>
      <w:r w:rsidR="000530E6" w:rsidRPr="0046242B">
        <w:rPr>
          <w:color w:val="000000"/>
          <w:sz w:val="26"/>
          <w:szCs w:val="26"/>
        </w:rPr>
        <w:t xml:space="preserve"> Товара</w:t>
      </w:r>
      <w:r w:rsidRPr="0046242B">
        <w:rPr>
          <w:color w:val="000000"/>
          <w:sz w:val="26"/>
          <w:szCs w:val="26"/>
        </w:rPr>
        <w:t xml:space="preserve"> выполняется Покупателем совместно с Поставщиком без нарушения целостности тары, уп</w:t>
      </w:r>
      <w:r w:rsidR="000530E6" w:rsidRPr="0046242B">
        <w:rPr>
          <w:color w:val="000000"/>
          <w:sz w:val="26"/>
          <w:szCs w:val="26"/>
        </w:rPr>
        <w:t>аковки и консервации в течение 5 (пяти</w:t>
      </w:r>
      <w:r w:rsidRPr="0046242B">
        <w:rPr>
          <w:color w:val="000000"/>
          <w:sz w:val="26"/>
          <w:szCs w:val="26"/>
        </w:rPr>
        <w:t>) рабочих дней с даты начала такой приемки.</w:t>
      </w:r>
    </w:p>
    <w:p w14:paraId="6B12F19F"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Приемка Товара производится по </w:t>
      </w:r>
      <w:r w:rsidR="003A5937" w:rsidRPr="0046242B">
        <w:rPr>
          <w:color w:val="000000"/>
          <w:sz w:val="26"/>
          <w:szCs w:val="26"/>
        </w:rPr>
        <w:t>Товарной</w:t>
      </w:r>
      <w:r w:rsidRPr="0046242B">
        <w:rPr>
          <w:color w:val="000000"/>
          <w:sz w:val="26"/>
          <w:szCs w:val="26"/>
        </w:rPr>
        <w:t xml:space="preserve"> накладн</w:t>
      </w:r>
      <w:r w:rsidR="003A5937" w:rsidRPr="0046242B">
        <w:rPr>
          <w:color w:val="000000"/>
          <w:sz w:val="26"/>
          <w:szCs w:val="26"/>
        </w:rPr>
        <w:t>ой</w:t>
      </w:r>
      <w:r w:rsidRPr="0046242B">
        <w:rPr>
          <w:color w:val="000000"/>
          <w:sz w:val="26"/>
          <w:szCs w:val="26"/>
        </w:rPr>
        <w:t xml:space="preserve">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50CC50B4" w14:textId="2169C86A" w:rsidR="007936A8" w:rsidRPr="0046242B"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В течение </w:t>
      </w:r>
      <w:r w:rsidR="000530E6" w:rsidRPr="0046242B">
        <w:rPr>
          <w:color w:val="000000"/>
          <w:sz w:val="26"/>
          <w:szCs w:val="26"/>
        </w:rPr>
        <w:t>10 (десяти)</w:t>
      </w:r>
      <w:r w:rsidRPr="0046242B">
        <w:rPr>
          <w:color w:val="000000"/>
          <w:sz w:val="26"/>
          <w:szCs w:val="26"/>
        </w:rPr>
        <w:t xml:space="preserve"> календарных дней с даты </w:t>
      </w:r>
      <w:r w:rsidR="00A55CBB" w:rsidRPr="00BD563D">
        <w:rPr>
          <w:color w:val="000000"/>
          <w:sz w:val="26"/>
          <w:szCs w:val="26"/>
        </w:rPr>
        <w:t>получения,</w:t>
      </w:r>
      <w:r w:rsidRPr="00BD563D">
        <w:rPr>
          <w:color w:val="000000"/>
          <w:sz w:val="26"/>
          <w:szCs w:val="26"/>
        </w:rPr>
        <w:t xml:space="preserve"> подписанных со стороны Поставщика оригиналов товарной накладной по форме</w:t>
      </w:r>
      <w:r w:rsidRPr="0046242B">
        <w:rPr>
          <w:color w:val="000000"/>
          <w:sz w:val="26"/>
          <w:szCs w:val="26"/>
        </w:rPr>
        <w:t xml:space="preserve"> ТОРГ-12</w:t>
      </w:r>
      <w:r w:rsidR="008C6CFA" w:rsidRPr="0046242B">
        <w:rPr>
          <w:color w:val="000000"/>
          <w:sz w:val="26"/>
          <w:szCs w:val="26"/>
        </w:rPr>
        <w:t xml:space="preserve"> или УПД.</w:t>
      </w:r>
      <w:r w:rsidRPr="0046242B">
        <w:rPr>
          <w:color w:val="000000"/>
          <w:sz w:val="26"/>
          <w:szCs w:val="26"/>
        </w:rPr>
        <w:t xml:space="preserve"> Покупатель направляет Поставщику</w:t>
      </w:r>
      <w:r w:rsidR="00F76037" w:rsidRPr="0046242B">
        <w:rPr>
          <w:color w:val="000000"/>
          <w:sz w:val="26"/>
          <w:szCs w:val="26"/>
        </w:rPr>
        <w:t xml:space="preserve">, </w:t>
      </w:r>
      <w:r w:rsidRPr="0046242B">
        <w:rPr>
          <w:color w:val="000000"/>
          <w:sz w:val="26"/>
          <w:szCs w:val="26"/>
        </w:rPr>
        <w:t>подписанные со своей стороны</w:t>
      </w:r>
      <w:r w:rsidR="00F76037" w:rsidRPr="0046242B">
        <w:rPr>
          <w:color w:val="000000"/>
          <w:sz w:val="26"/>
          <w:szCs w:val="26"/>
        </w:rPr>
        <w:t>,</w:t>
      </w:r>
      <w:r w:rsidRPr="0046242B">
        <w:rPr>
          <w:color w:val="000000"/>
          <w:sz w:val="26"/>
          <w:szCs w:val="26"/>
        </w:rPr>
        <w:t xml:space="preserve">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4940F19E" w14:textId="5E85B01A" w:rsidR="007936A8" w:rsidRPr="0046242B"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Внутри</w:t>
      </w:r>
      <w:r w:rsidR="009D744A">
        <w:rPr>
          <w:color w:val="000000"/>
          <w:sz w:val="26"/>
          <w:szCs w:val="26"/>
        </w:rPr>
        <w:t xml:space="preserve"> </w:t>
      </w:r>
      <w:r w:rsidRPr="0046242B">
        <w:rPr>
          <w:color w:val="000000"/>
          <w:sz w:val="26"/>
          <w:szCs w:val="26"/>
        </w:rPr>
        <w:t xml:space="preserve">тарная приемка Товара будет производиться </w:t>
      </w:r>
      <w:r w:rsidR="003D0C7C">
        <w:rPr>
          <w:color w:val="000000"/>
          <w:sz w:val="26"/>
          <w:szCs w:val="26"/>
        </w:rPr>
        <w:t>в</w:t>
      </w:r>
      <w:r w:rsidRPr="0046242B">
        <w:rPr>
          <w:color w:val="000000"/>
          <w:sz w:val="26"/>
          <w:szCs w:val="26"/>
        </w:rPr>
        <w:t xml:space="preserve"> </w:t>
      </w:r>
      <w:r w:rsidR="003D0C7C">
        <w:rPr>
          <w:color w:val="000000"/>
          <w:sz w:val="26"/>
          <w:szCs w:val="26"/>
        </w:rPr>
        <w:t>офисе</w:t>
      </w:r>
      <w:r w:rsidRPr="0046242B">
        <w:rPr>
          <w:color w:val="000000"/>
          <w:sz w:val="26"/>
          <w:szCs w:val="26"/>
        </w:rPr>
        <w:t xml:space="preserve"> Покупателя с участием представителей Покупателя, Поставщика с вскрытием ящиков (упаковки) Товара.</w:t>
      </w:r>
    </w:p>
    <w:p w14:paraId="5B820746" w14:textId="3766A4DD" w:rsidR="007936A8" w:rsidRPr="0046242B"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46242B">
        <w:rPr>
          <w:color w:val="000000"/>
          <w:sz w:val="26"/>
          <w:szCs w:val="26"/>
        </w:rPr>
        <w:t>в ящиках упаковочным листам за 5</w:t>
      </w:r>
      <w:r w:rsidRPr="0046242B">
        <w:rPr>
          <w:color w:val="000000"/>
          <w:sz w:val="26"/>
          <w:szCs w:val="26"/>
        </w:rPr>
        <w:t xml:space="preserve"> (</w:t>
      </w:r>
      <w:r w:rsidR="00E66B00" w:rsidRPr="0046242B">
        <w:rPr>
          <w:color w:val="000000"/>
          <w:sz w:val="26"/>
          <w:szCs w:val="26"/>
        </w:rPr>
        <w:t>пять</w:t>
      </w:r>
      <w:r w:rsidRPr="0046242B">
        <w:rPr>
          <w:color w:val="000000"/>
          <w:sz w:val="26"/>
          <w:szCs w:val="26"/>
        </w:rPr>
        <w:t>) рабочих дней до начала их вскрытия. По результатам проверки внутри</w:t>
      </w:r>
      <w:r w:rsidR="009D744A">
        <w:rPr>
          <w:color w:val="000000"/>
          <w:sz w:val="26"/>
          <w:szCs w:val="26"/>
        </w:rPr>
        <w:t xml:space="preserve"> </w:t>
      </w:r>
      <w:r w:rsidRPr="0046242B">
        <w:rPr>
          <w:color w:val="000000"/>
          <w:sz w:val="26"/>
          <w:szCs w:val="26"/>
        </w:rPr>
        <w:t>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265DF035"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дата и место составления акта;</w:t>
      </w:r>
    </w:p>
    <w:p w14:paraId="7CD4EAA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 и дата Договора;</w:t>
      </w:r>
    </w:p>
    <w:p w14:paraId="0F3C15B7"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наименование Товара (</w:t>
      </w:r>
      <w:proofErr w:type="spellStart"/>
      <w:r w:rsidR="007936A8" w:rsidRPr="0046242B">
        <w:rPr>
          <w:color w:val="000000"/>
          <w:sz w:val="26"/>
          <w:szCs w:val="26"/>
        </w:rPr>
        <w:t>ов</w:t>
      </w:r>
      <w:proofErr w:type="spellEnd"/>
      <w:r w:rsidR="007936A8" w:rsidRPr="0046242B">
        <w:rPr>
          <w:color w:val="000000"/>
          <w:sz w:val="26"/>
          <w:szCs w:val="26"/>
        </w:rPr>
        <w:t>);</w:t>
      </w:r>
    </w:p>
    <w:p w14:paraId="0F19D4B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состояние тары и консервации;</w:t>
      </w:r>
    </w:p>
    <w:p w14:paraId="6D032688"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номера мест, в которых обнаружены недостатки, недостача и/или дефект;</w:t>
      </w:r>
    </w:p>
    <w:p w14:paraId="2CEA2160"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количество мест всей партии Товара;</w:t>
      </w:r>
    </w:p>
    <w:p w14:paraId="2D0F1DF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37FE6301" w14:textId="673C639B" w:rsidR="007936A8" w:rsidRPr="0046242B"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3528ED03" w14:textId="03ACCB32" w:rsidR="007936A8"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невозможности прибытия Поставщика к дате, оп</w:t>
      </w:r>
      <w:r w:rsidR="00760C36" w:rsidRPr="0046242B">
        <w:rPr>
          <w:color w:val="000000"/>
          <w:sz w:val="26"/>
          <w:szCs w:val="26"/>
        </w:rPr>
        <w:t xml:space="preserve">ределяемой в соответствии с п. </w:t>
      </w:r>
      <w:r w:rsidR="00F65896">
        <w:rPr>
          <w:color w:val="000000"/>
          <w:sz w:val="26"/>
          <w:szCs w:val="26"/>
        </w:rPr>
        <w:t>7</w:t>
      </w:r>
      <w:r w:rsidRPr="0046242B">
        <w:rPr>
          <w:color w:val="000000"/>
          <w:sz w:val="26"/>
          <w:szCs w:val="26"/>
        </w:rPr>
        <w:t>.</w:t>
      </w:r>
      <w:r w:rsidR="00736749">
        <w:rPr>
          <w:color w:val="000000"/>
          <w:sz w:val="26"/>
          <w:szCs w:val="26"/>
        </w:rPr>
        <w:t>6</w:t>
      </w:r>
      <w:r w:rsidRPr="0046242B">
        <w:rPr>
          <w:color w:val="000000"/>
          <w:sz w:val="26"/>
          <w:szCs w:val="26"/>
        </w:rPr>
        <w:t>. настоящего Договора, на внутри</w:t>
      </w:r>
      <w:r w:rsidR="001A24D3">
        <w:rPr>
          <w:color w:val="000000"/>
          <w:sz w:val="26"/>
          <w:szCs w:val="26"/>
        </w:rPr>
        <w:t xml:space="preserve"> </w:t>
      </w:r>
      <w:r w:rsidRPr="0046242B">
        <w:rPr>
          <w:color w:val="000000"/>
          <w:sz w:val="26"/>
          <w:szCs w:val="26"/>
        </w:rPr>
        <w:t xml:space="preserve">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46242B">
        <w:rPr>
          <w:color w:val="000000"/>
          <w:sz w:val="26"/>
          <w:szCs w:val="26"/>
        </w:rPr>
        <w:t>1</w:t>
      </w:r>
      <w:r w:rsidR="00BF5EF8">
        <w:rPr>
          <w:color w:val="000000"/>
          <w:sz w:val="26"/>
          <w:szCs w:val="26"/>
        </w:rPr>
        <w:t>6</w:t>
      </w:r>
      <w:r w:rsidRPr="0046242B">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5FE04C8F" w14:textId="61B1EB2F" w:rsidR="005B6BD4" w:rsidRDefault="005B6BD4" w:rsidP="00F65896">
      <w:pPr>
        <w:numPr>
          <w:ilvl w:val="1"/>
          <w:numId w:val="2"/>
        </w:numPr>
        <w:shd w:val="clear" w:color="auto" w:fill="FFFFFF"/>
        <w:tabs>
          <w:tab w:val="left" w:pos="720"/>
        </w:tabs>
        <w:ind w:left="0" w:firstLine="709"/>
        <w:jc w:val="both"/>
        <w:rPr>
          <w:bCs/>
          <w:sz w:val="26"/>
          <w:szCs w:val="26"/>
        </w:rPr>
      </w:pPr>
      <w:r w:rsidRPr="00500735">
        <w:rPr>
          <w:sz w:val="26"/>
          <w:szCs w:val="26"/>
        </w:rPr>
        <w:t xml:space="preserve">Во исполнение </w:t>
      </w:r>
      <w:r w:rsidRPr="00500735">
        <w:rPr>
          <w:bCs/>
          <w:sz w:val="26"/>
          <w:szCs w:val="26"/>
        </w:rPr>
        <w:t>постановления Правительства РФ от 03.12.2020 № 2013 «О минимальной доле закупок товаров российского происхождения» Поставщик</w:t>
      </w:r>
      <w:r w:rsidRPr="00500735">
        <w:rPr>
          <w:b/>
          <w:bCs/>
          <w:sz w:val="26"/>
          <w:szCs w:val="26"/>
        </w:rPr>
        <w:t xml:space="preserve"> </w:t>
      </w:r>
      <w:r w:rsidRPr="00500735">
        <w:rPr>
          <w:bCs/>
          <w:sz w:val="26"/>
          <w:szCs w:val="26"/>
        </w:rPr>
        <w:t xml:space="preserve">обязуется заполнить и предоставить </w:t>
      </w:r>
      <w:r>
        <w:rPr>
          <w:bCs/>
          <w:sz w:val="26"/>
          <w:szCs w:val="26"/>
        </w:rPr>
        <w:t>Покупателю</w:t>
      </w:r>
      <w:r w:rsidRPr="00500735">
        <w:rPr>
          <w:bCs/>
          <w:sz w:val="26"/>
          <w:szCs w:val="26"/>
        </w:rPr>
        <w:t xml:space="preserve"> данные о стране происхождения товара, в том числе поставленного при выполнении закупаемых работ, оказании закупаемых услуг, </w:t>
      </w:r>
      <w:r>
        <w:rPr>
          <w:bCs/>
          <w:sz w:val="26"/>
          <w:szCs w:val="26"/>
        </w:rPr>
        <w:t>в соответствии с приложением № 4</w:t>
      </w:r>
      <w:r w:rsidRPr="00500735">
        <w:rPr>
          <w:bCs/>
          <w:sz w:val="26"/>
          <w:szCs w:val="26"/>
        </w:rPr>
        <w:t xml:space="preserve"> к настоящему договору</w:t>
      </w:r>
      <w:r w:rsidRPr="00500735">
        <w:rPr>
          <w:sz w:val="26"/>
          <w:szCs w:val="26"/>
        </w:rPr>
        <w:t xml:space="preserve"> </w:t>
      </w:r>
      <w:r w:rsidRPr="00500735">
        <w:rPr>
          <w:bCs/>
          <w:sz w:val="26"/>
          <w:szCs w:val="26"/>
        </w:rPr>
        <w:t xml:space="preserve">в течение 10 рабочих дней с момента поставки товара, в том числе поставляемого при выполнении </w:t>
      </w:r>
      <w:r w:rsidRPr="00500735">
        <w:rPr>
          <w:bCs/>
          <w:sz w:val="26"/>
          <w:szCs w:val="26"/>
        </w:rPr>
        <w:lastRenderedPageBreak/>
        <w:t>закупаемых работ, оказании закупаемых услуг.</w:t>
      </w:r>
    </w:p>
    <w:p w14:paraId="720A4674" w14:textId="213DBDF6" w:rsidR="005B6BD4" w:rsidRDefault="005B6BD4" w:rsidP="00F65896">
      <w:pPr>
        <w:numPr>
          <w:ilvl w:val="1"/>
          <w:numId w:val="2"/>
        </w:numPr>
        <w:shd w:val="clear" w:color="auto" w:fill="FFFFFF"/>
        <w:tabs>
          <w:tab w:val="left" w:pos="720"/>
        </w:tabs>
        <w:ind w:left="0" w:firstLine="709"/>
        <w:jc w:val="both"/>
        <w:rPr>
          <w:bCs/>
          <w:sz w:val="26"/>
          <w:szCs w:val="26"/>
        </w:rPr>
      </w:pPr>
      <w:r w:rsidRPr="00500735">
        <w:rPr>
          <w:sz w:val="26"/>
          <w:szCs w:val="26"/>
        </w:rPr>
        <w:t xml:space="preserve">Во исполнение </w:t>
      </w:r>
      <w:r w:rsidRPr="00500735">
        <w:rPr>
          <w:bCs/>
          <w:sz w:val="26"/>
          <w:szCs w:val="26"/>
        </w:rPr>
        <w:t>постановления Правительства РФ от 03.12.2020 № 2013 «О минимальной доле закупок товаров российского происхождения» (далее – Постановление № 2013) Поставщик</w:t>
      </w:r>
      <w:r w:rsidRPr="00500735">
        <w:rPr>
          <w:b/>
          <w:bCs/>
          <w:sz w:val="26"/>
          <w:szCs w:val="26"/>
        </w:rPr>
        <w:t xml:space="preserve"> </w:t>
      </w:r>
      <w:r w:rsidRPr="00500735">
        <w:rPr>
          <w:bCs/>
          <w:sz w:val="26"/>
          <w:szCs w:val="26"/>
        </w:rPr>
        <w:t>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1"/>
          <w:bCs/>
          <w:sz w:val="26"/>
          <w:szCs w:val="26"/>
        </w:rPr>
        <w:footnoteReference w:id="2"/>
      </w:r>
      <w:r w:rsidRPr="00500735">
        <w:rPr>
          <w:bCs/>
          <w:sz w:val="26"/>
          <w:szCs w:val="26"/>
          <w:vertAlign w:val="superscript"/>
        </w:rPr>
        <w:t>*</w:t>
      </w:r>
      <w:r w:rsidRPr="00500735">
        <w:rPr>
          <w:bCs/>
          <w:sz w:val="26"/>
          <w:szCs w:val="26"/>
        </w:rPr>
        <w:t>, на товар (товары), не  содержащийся  (не содержащиеся) в таких реестрах.</w:t>
      </w:r>
    </w:p>
    <w:p w14:paraId="7E196926"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Ответственность по Договору</w:t>
      </w:r>
    </w:p>
    <w:p w14:paraId="2FE3C793" w14:textId="5DC63463" w:rsidR="007936A8" w:rsidRPr="0046242B"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506C141D" w14:textId="77777777" w:rsidR="007936A8" w:rsidRPr="0046242B" w:rsidRDefault="007936A8" w:rsidP="00F65896">
      <w:pPr>
        <w:pStyle w:val="af1"/>
        <w:numPr>
          <w:ilvl w:val="1"/>
          <w:numId w:val="2"/>
        </w:numPr>
        <w:shd w:val="clear" w:color="auto" w:fill="FFFFFF"/>
        <w:ind w:left="0" w:firstLine="709"/>
        <w:jc w:val="both"/>
        <w:rPr>
          <w:color w:val="000000"/>
          <w:sz w:val="26"/>
          <w:szCs w:val="26"/>
        </w:rPr>
      </w:pPr>
      <w:r w:rsidRPr="0046242B">
        <w:rPr>
          <w:color w:val="000000"/>
          <w:sz w:val="26"/>
          <w:szCs w:val="26"/>
        </w:rPr>
        <w:t xml:space="preserve">За нарушение сроков </w:t>
      </w:r>
      <w:r w:rsidR="00F76037" w:rsidRPr="0046242B">
        <w:rPr>
          <w:color w:val="000000"/>
          <w:sz w:val="26"/>
          <w:szCs w:val="26"/>
        </w:rPr>
        <w:t>оплаты</w:t>
      </w:r>
      <w:r w:rsidRPr="0046242B">
        <w:rPr>
          <w:color w:val="000000"/>
          <w:sz w:val="26"/>
          <w:szCs w:val="26"/>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46242B">
        <w:rPr>
          <w:color w:val="000000"/>
          <w:sz w:val="26"/>
          <w:szCs w:val="26"/>
        </w:rPr>
        <w:t>0,01</w:t>
      </w:r>
      <w:r w:rsidRPr="0046242B">
        <w:rPr>
          <w:color w:val="000000"/>
          <w:sz w:val="26"/>
          <w:szCs w:val="26"/>
        </w:rPr>
        <w:t xml:space="preserve">% от просроченной суммы за каждый день просрочки, но не более </w:t>
      </w:r>
      <w:r w:rsidR="00A067D2">
        <w:rPr>
          <w:color w:val="000000"/>
          <w:sz w:val="26"/>
          <w:szCs w:val="26"/>
        </w:rPr>
        <w:t>2</w:t>
      </w:r>
      <w:r w:rsidRPr="0046242B">
        <w:rPr>
          <w:color w:val="000000"/>
          <w:sz w:val="26"/>
          <w:szCs w:val="26"/>
        </w:rPr>
        <w:t xml:space="preserve"> % от суммы задолженности.</w:t>
      </w:r>
    </w:p>
    <w:p w14:paraId="2FF7E966" w14:textId="61F8F846" w:rsidR="00D15F56" w:rsidRDefault="0005615D" w:rsidP="00F65896">
      <w:pPr>
        <w:pStyle w:val="af1"/>
        <w:numPr>
          <w:ilvl w:val="1"/>
          <w:numId w:val="2"/>
        </w:numPr>
        <w:shd w:val="clear" w:color="auto" w:fill="FFFFFF"/>
        <w:ind w:left="0" w:firstLine="709"/>
        <w:jc w:val="both"/>
        <w:rPr>
          <w:color w:val="000000"/>
          <w:sz w:val="26"/>
          <w:szCs w:val="26"/>
        </w:rPr>
      </w:pPr>
      <w:r w:rsidRPr="00B339DF">
        <w:rPr>
          <w:color w:val="000000"/>
          <w:sz w:val="26"/>
          <w:szCs w:val="26"/>
        </w:rPr>
        <w:t>За нарушение Поставщиком сроков исполнения обязательств по предоставлению документов</w:t>
      </w:r>
      <w:r w:rsidR="00E0276F">
        <w:rPr>
          <w:color w:val="000000"/>
          <w:sz w:val="26"/>
          <w:szCs w:val="26"/>
        </w:rPr>
        <w:t>,</w:t>
      </w:r>
      <w:r w:rsidRPr="00B339DF">
        <w:rPr>
          <w:color w:val="000000"/>
          <w:sz w:val="26"/>
          <w:szCs w:val="26"/>
        </w:rPr>
        <w:t xml:space="preserve"> </w:t>
      </w:r>
      <w:r w:rsidR="005A43A2">
        <w:rPr>
          <w:color w:val="000000"/>
          <w:sz w:val="26"/>
          <w:szCs w:val="26"/>
        </w:rPr>
        <w:t>указанных в</w:t>
      </w:r>
      <w:r w:rsidRPr="00B339DF">
        <w:rPr>
          <w:color w:val="000000"/>
          <w:sz w:val="26"/>
          <w:szCs w:val="26"/>
        </w:rPr>
        <w:t xml:space="preserve"> </w:t>
      </w:r>
      <w:r w:rsidR="005A43A2">
        <w:rPr>
          <w:color w:val="000000"/>
          <w:sz w:val="26"/>
          <w:szCs w:val="26"/>
        </w:rPr>
        <w:t>п</w:t>
      </w:r>
      <w:r w:rsidR="00E0276F">
        <w:rPr>
          <w:color w:val="000000"/>
          <w:sz w:val="26"/>
          <w:szCs w:val="26"/>
        </w:rPr>
        <w:t>.</w:t>
      </w:r>
      <w:r w:rsidRPr="00B339DF">
        <w:rPr>
          <w:color w:val="000000"/>
          <w:sz w:val="26"/>
          <w:szCs w:val="26"/>
        </w:rPr>
        <w:t xml:space="preserve"> </w:t>
      </w:r>
      <w:r w:rsidR="00F65896">
        <w:rPr>
          <w:color w:val="000000"/>
          <w:sz w:val="26"/>
          <w:szCs w:val="26"/>
        </w:rPr>
        <w:t>4</w:t>
      </w:r>
      <w:r w:rsidR="004C77BD">
        <w:rPr>
          <w:color w:val="000000"/>
          <w:sz w:val="26"/>
          <w:szCs w:val="26"/>
        </w:rPr>
        <w:t xml:space="preserve">.2., </w:t>
      </w:r>
      <w:r w:rsidR="00F65896">
        <w:rPr>
          <w:color w:val="000000"/>
          <w:sz w:val="26"/>
          <w:szCs w:val="26"/>
        </w:rPr>
        <w:t>4</w:t>
      </w:r>
      <w:r w:rsidR="004C77BD">
        <w:rPr>
          <w:color w:val="000000"/>
          <w:sz w:val="26"/>
          <w:szCs w:val="26"/>
        </w:rPr>
        <w:t>.3</w:t>
      </w:r>
      <w:r w:rsidRPr="00B339DF">
        <w:rPr>
          <w:color w:val="000000"/>
          <w:sz w:val="26"/>
          <w:szCs w:val="26"/>
        </w:rPr>
        <w:t xml:space="preserve">., </w:t>
      </w:r>
      <w:r w:rsidR="00F65896">
        <w:rPr>
          <w:color w:val="000000"/>
          <w:sz w:val="26"/>
          <w:szCs w:val="26"/>
        </w:rPr>
        <w:t>7</w:t>
      </w:r>
      <w:r w:rsidRPr="00B339DF">
        <w:rPr>
          <w:color w:val="000000"/>
          <w:sz w:val="26"/>
          <w:szCs w:val="26"/>
        </w:rPr>
        <w:t>.</w:t>
      </w:r>
      <w:r w:rsidR="00335C38">
        <w:rPr>
          <w:color w:val="000000"/>
          <w:sz w:val="26"/>
          <w:szCs w:val="26"/>
        </w:rPr>
        <w:t>4</w:t>
      </w:r>
      <w:r w:rsidRPr="00B339DF">
        <w:rPr>
          <w:color w:val="000000"/>
          <w:sz w:val="26"/>
          <w:szCs w:val="26"/>
        </w:rPr>
        <w:t xml:space="preserve">. настоящего Договора Покупатель имеет право потребовать от Поставщика уплаты неустойки в размере 1/365 </w:t>
      </w:r>
      <w:r w:rsidR="00240464">
        <w:rPr>
          <w:color w:val="000000"/>
          <w:sz w:val="26"/>
          <w:szCs w:val="26"/>
        </w:rPr>
        <w:t xml:space="preserve">ключевой </w:t>
      </w:r>
      <w:r w:rsidRPr="00B339DF">
        <w:rPr>
          <w:color w:val="000000"/>
          <w:sz w:val="26"/>
          <w:szCs w:val="26"/>
        </w:rPr>
        <w:t>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w:t>
      </w:r>
      <w:r w:rsidR="00E0276F">
        <w:rPr>
          <w:color w:val="000000"/>
          <w:sz w:val="26"/>
          <w:szCs w:val="26"/>
        </w:rPr>
        <w:t>, указанных в</w:t>
      </w:r>
      <w:r w:rsidRPr="00B339DF">
        <w:rPr>
          <w:color w:val="000000"/>
          <w:sz w:val="26"/>
          <w:szCs w:val="26"/>
        </w:rPr>
        <w:t xml:space="preserve"> п</w:t>
      </w:r>
      <w:r w:rsidR="00E0276F">
        <w:rPr>
          <w:color w:val="000000"/>
          <w:sz w:val="26"/>
          <w:szCs w:val="26"/>
        </w:rPr>
        <w:t>.</w:t>
      </w:r>
      <w:r w:rsidRPr="00B339DF">
        <w:rPr>
          <w:color w:val="000000"/>
          <w:sz w:val="26"/>
          <w:szCs w:val="26"/>
        </w:rPr>
        <w:t xml:space="preserve"> </w:t>
      </w:r>
      <w:r w:rsidR="00F65896">
        <w:rPr>
          <w:color w:val="000000"/>
          <w:sz w:val="26"/>
          <w:szCs w:val="26"/>
        </w:rPr>
        <w:t>4</w:t>
      </w:r>
      <w:r w:rsidR="00E0276F">
        <w:rPr>
          <w:color w:val="000000"/>
          <w:sz w:val="26"/>
          <w:szCs w:val="26"/>
        </w:rPr>
        <w:t xml:space="preserve">.2., </w:t>
      </w:r>
      <w:r w:rsidR="00F65896">
        <w:rPr>
          <w:color w:val="000000"/>
          <w:sz w:val="26"/>
          <w:szCs w:val="26"/>
        </w:rPr>
        <w:t>4</w:t>
      </w:r>
      <w:r w:rsidRPr="00B339DF">
        <w:rPr>
          <w:color w:val="000000"/>
          <w:sz w:val="26"/>
          <w:szCs w:val="26"/>
        </w:rPr>
        <w:t>.</w:t>
      </w:r>
      <w:r w:rsidR="00246D7F">
        <w:rPr>
          <w:color w:val="000000"/>
          <w:sz w:val="26"/>
          <w:szCs w:val="26"/>
        </w:rPr>
        <w:t>3</w:t>
      </w:r>
      <w:r w:rsidRPr="00B339DF">
        <w:rPr>
          <w:color w:val="000000"/>
          <w:sz w:val="26"/>
          <w:szCs w:val="26"/>
        </w:rPr>
        <w:t xml:space="preserve">., </w:t>
      </w:r>
      <w:r w:rsidR="00F65896">
        <w:rPr>
          <w:color w:val="000000"/>
          <w:sz w:val="26"/>
          <w:szCs w:val="26"/>
        </w:rPr>
        <w:t>7</w:t>
      </w:r>
      <w:r w:rsidRPr="00B339DF">
        <w:rPr>
          <w:color w:val="000000"/>
          <w:sz w:val="26"/>
          <w:szCs w:val="26"/>
        </w:rPr>
        <w:t>.</w:t>
      </w:r>
      <w:r w:rsidR="00246D7F">
        <w:rPr>
          <w:color w:val="000000"/>
          <w:sz w:val="26"/>
          <w:szCs w:val="26"/>
        </w:rPr>
        <w:t>4</w:t>
      </w:r>
      <w:r w:rsidRPr="00B339DF">
        <w:rPr>
          <w:color w:val="000000"/>
          <w:sz w:val="26"/>
          <w:szCs w:val="26"/>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w:t>
      </w:r>
      <w:r w:rsidR="00B339DF" w:rsidRPr="00B339DF">
        <w:rPr>
          <w:color w:val="000000"/>
          <w:sz w:val="26"/>
          <w:szCs w:val="26"/>
        </w:rPr>
        <w:t>в Товарной накладной унифицированной формы ТОРГ-12</w:t>
      </w:r>
      <w:r w:rsidR="00B339DF">
        <w:rPr>
          <w:color w:val="000000"/>
          <w:sz w:val="26"/>
          <w:szCs w:val="26"/>
        </w:rPr>
        <w:t>,</w:t>
      </w:r>
      <w:r w:rsidR="00B339DF" w:rsidRPr="00B339DF">
        <w:rPr>
          <w:color w:val="000000"/>
          <w:sz w:val="26"/>
          <w:szCs w:val="26"/>
        </w:rPr>
        <w:t xml:space="preserve"> УПД</w:t>
      </w:r>
      <w:r w:rsidRPr="00B339DF">
        <w:rPr>
          <w:color w:val="000000"/>
          <w:sz w:val="26"/>
          <w:szCs w:val="26"/>
        </w:rPr>
        <w:t xml:space="preserve"> и/или документах, подтверждающих факт поставки. </w:t>
      </w:r>
    </w:p>
    <w:p w14:paraId="5D4C81D6" w14:textId="4730A35C" w:rsidR="007936A8" w:rsidRPr="00B339DF" w:rsidRDefault="007936A8" w:rsidP="00F65896">
      <w:pPr>
        <w:pStyle w:val="af1"/>
        <w:numPr>
          <w:ilvl w:val="1"/>
          <w:numId w:val="2"/>
        </w:numPr>
        <w:shd w:val="clear" w:color="auto" w:fill="FFFFFF"/>
        <w:ind w:left="0" w:firstLine="709"/>
        <w:jc w:val="both"/>
        <w:rPr>
          <w:color w:val="000000"/>
          <w:sz w:val="26"/>
          <w:szCs w:val="26"/>
        </w:rPr>
      </w:pPr>
      <w:r w:rsidRPr="00B339DF">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5B1DDEC2" w14:textId="77777777" w:rsidR="007936A8" w:rsidRDefault="007936A8" w:rsidP="00F65896">
      <w:pPr>
        <w:pStyle w:val="af1"/>
        <w:numPr>
          <w:ilvl w:val="1"/>
          <w:numId w:val="2"/>
        </w:numPr>
        <w:shd w:val="clear" w:color="auto" w:fill="FFFFFF"/>
        <w:ind w:left="0" w:firstLine="709"/>
        <w:jc w:val="both"/>
        <w:rPr>
          <w:color w:val="000000"/>
          <w:sz w:val="26"/>
          <w:szCs w:val="26"/>
        </w:rPr>
      </w:pPr>
      <w:r w:rsidRPr="0046242B">
        <w:rPr>
          <w:color w:val="000000"/>
          <w:sz w:val="26"/>
          <w:szCs w:val="26"/>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w:t>
      </w:r>
      <w:r w:rsidRPr="0046242B">
        <w:rPr>
          <w:color w:val="000000"/>
          <w:sz w:val="26"/>
          <w:szCs w:val="26"/>
        </w:rPr>
        <w:lastRenderedPageBreak/>
        <w:t>понесенные убытки и расходы, связанные с приобретением товара по Договору.</w:t>
      </w:r>
    </w:p>
    <w:p w14:paraId="23F7A786" w14:textId="77739C1C" w:rsidR="00080A48" w:rsidRDefault="002C0BA0" w:rsidP="00F65896">
      <w:pPr>
        <w:pStyle w:val="af1"/>
        <w:numPr>
          <w:ilvl w:val="1"/>
          <w:numId w:val="2"/>
        </w:numPr>
        <w:shd w:val="clear" w:color="auto" w:fill="FFFFFF"/>
        <w:ind w:left="0" w:firstLine="709"/>
        <w:jc w:val="both"/>
        <w:rPr>
          <w:color w:val="000000"/>
          <w:sz w:val="26"/>
          <w:szCs w:val="26"/>
        </w:rPr>
      </w:pPr>
      <w:r w:rsidRPr="002C0BA0">
        <w:rPr>
          <w:color w:val="000000"/>
          <w:sz w:val="26"/>
          <w:szCs w:val="26"/>
        </w:rPr>
        <w:t>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 от суммы задолженности</w:t>
      </w:r>
      <w:r w:rsidR="00B84F5F" w:rsidRPr="00B84F5F">
        <w:rPr>
          <w:color w:val="000000"/>
          <w:sz w:val="26"/>
          <w:szCs w:val="26"/>
        </w:rPr>
        <w:t>.</w:t>
      </w:r>
    </w:p>
    <w:p w14:paraId="48EE6B68" w14:textId="39ABD8A8" w:rsidR="007304B2" w:rsidRPr="00042441" w:rsidRDefault="007304B2" w:rsidP="00F65896">
      <w:pPr>
        <w:pStyle w:val="af1"/>
        <w:numPr>
          <w:ilvl w:val="1"/>
          <w:numId w:val="2"/>
        </w:numPr>
        <w:shd w:val="clear" w:color="auto" w:fill="FFFFFF"/>
        <w:ind w:left="0" w:firstLine="709"/>
        <w:jc w:val="both"/>
        <w:rPr>
          <w:bCs/>
          <w:sz w:val="26"/>
          <w:szCs w:val="26"/>
        </w:rPr>
      </w:pPr>
      <w:r w:rsidRPr="00042441">
        <w:rPr>
          <w:bCs/>
          <w:sz w:val="26"/>
          <w:szCs w:val="26"/>
        </w:rPr>
        <w:t>Поставщик обязуется раскрывать/предоставлять Покупателю в течении 10 (десяти) рабочих дней с даты направления соответствующего запроса информацию о привлекаемом соисполнителе / субподрядчике.</w:t>
      </w:r>
    </w:p>
    <w:p w14:paraId="2C706F46" w14:textId="470FB110" w:rsidR="007304B2" w:rsidRDefault="007304B2" w:rsidP="00F65896">
      <w:pPr>
        <w:pStyle w:val="af1"/>
        <w:numPr>
          <w:ilvl w:val="1"/>
          <w:numId w:val="2"/>
        </w:numPr>
        <w:shd w:val="clear" w:color="auto" w:fill="FFFFFF"/>
        <w:ind w:left="0" w:firstLine="709"/>
        <w:jc w:val="both"/>
        <w:rPr>
          <w:bCs/>
          <w:sz w:val="26"/>
          <w:szCs w:val="26"/>
        </w:rPr>
      </w:pPr>
      <w:r w:rsidRPr="00042441">
        <w:rPr>
          <w:bCs/>
          <w:sz w:val="26"/>
          <w:szCs w:val="26"/>
        </w:rPr>
        <w:t xml:space="preserve">Поставщик обязуется ежеквартально предоставлять Покупателю в срок не позднее 5 числа месяца, </w:t>
      </w:r>
      <w:r w:rsidRPr="00042441">
        <w:rPr>
          <w:color w:val="000000"/>
          <w:sz w:val="26"/>
          <w:szCs w:val="26"/>
        </w:rPr>
        <w:t>следующего за отчетным кварталом,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14:paraId="6EE27A7F" w14:textId="77777777" w:rsidR="007936A8" w:rsidRPr="0046242B" w:rsidRDefault="007936A8" w:rsidP="006F629A">
      <w:pPr>
        <w:numPr>
          <w:ilvl w:val="0"/>
          <w:numId w:val="2"/>
        </w:numPr>
        <w:shd w:val="clear" w:color="auto" w:fill="FFFFFF"/>
        <w:spacing w:before="120" w:after="120"/>
        <w:ind w:left="357" w:hanging="357"/>
        <w:jc w:val="center"/>
        <w:rPr>
          <w:b/>
          <w:bCs/>
          <w:color w:val="000000"/>
          <w:sz w:val="26"/>
          <w:szCs w:val="26"/>
        </w:rPr>
      </w:pPr>
      <w:r w:rsidRPr="0046242B">
        <w:rPr>
          <w:b/>
          <w:color w:val="000000"/>
          <w:sz w:val="26"/>
          <w:szCs w:val="26"/>
        </w:rPr>
        <w:t>Форс</w:t>
      </w:r>
      <w:r w:rsidRPr="0046242B">
        <w:rPr>
          <w:b/>
          <w:bCs/>
          <w:color w:val="000000"/>
          <w:sz w:val="26"/>
          <w:szCs w:val="26"/>
        </w:rPr>
        <w:t>-мажор</w:t>
      </w:r>
    </w:p>
    <w:p w14:paraId="01824A89" w14:textId="7A71E3B3" w:rsidR="007936A8" w:rsidRPr="00F65896" w:rsidRDefault="007936A8" w:rsidP="00F65896">
      <w:pPr>
        <w:pStyle w:val="af1"/>
        <w:numPr>
          <w:ilvl w:val="1"/>
          <w:numId w:val="2"/>
        </w:numPr>
        <w:shd w:val="clear" w:color="auto" w:fill="FFFFFF"/>
        <w:ind w:left="0" w:firstLine="709"/>
        <w:jc w:val="both"/>
        <w:rPr>
          <w:color w:val="000000"/>
          <w:sz w:val="26"/>
          <w:szCs w:val="26"/>
        </w:rPr>
      </w:pPr>
      <w:r w:rsidRPr="00F65896">
        <w:rPr>
          <w:color w:val="000000"/>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r w:rsidR="003723AD" w:rsidRPr="00F65896">
        <w:rPr>
          <w:color w:val="000000"/>
          <w:sz w:val="26"/>
          <w:szCs w:val="26"/>
        </w:rPr>
        <w:t>и,</w:t>
      </w:r>
      <w:r w:rsidRPr="00F65896">
        <w:rPr>
          <w:color w:val="000000"/>
          <w:sz w:val="26"/>
          <w:szCs w:val="26"/>
        </w:rPr>
        <w:t xml:space="preserve"> если эти обстоятельства непосредственно повлияли на исполнение настоящего Договора.</w:t>
      </w:r>
    </w:p>
    <w:p w14:paraId="7E720890" w14:textId="77777777" w:rsidR="007936A8" w:rsidRPr="0046242B" w:rsidRDefault="00727579" w:rsidP="00F65896">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7BF6F40" w14:textId="77777777" w:rsidR="007936A8" w:rsidRPr="0046242B" w:rsidRDefault="00727579" w:rsidP="00F65896">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Сторона, не исполняющая своих обязательств, вследствие обстоятельств непреодолимой силы, должна в </w:t>
      </w:r>
      <w:r w:rsidR="003E0E55" w:rsidRPr="0046242B">
        <w:rPr>
          <w:color w:val="000000"/>
          <w:sz w:val="26"/>
          <w:szCs w:val="26"/>
        </w:rPr>
        <w:t xml:space="preserve">5-ти </w:t>
      </w:r>
      <w:proofErr w:type="spellStart"/>
      <w:r w:rsidR="007936A8" w:rsidRPr="0046242B">
        <w:rPr>
          <w:color w:val="000000"/>
          <w:sz w:val="26"/>
          <w:szCs w:val="26"/>
        </w:rPr>
        <w:t>дневный</w:t>
      </w:r>
      <w:proofErr w:type="spellEnd"/>
      <w:r w:rsidR="007936A8" w:rsidRPr="0046242B">
        <w:rPr>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061BE80F" w14:textId="77777777" w:rsidR="007936A8" w:rsidRPr="0046242B" w:rsidRDefault="00727579" w:rsidP="00F65896">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7A23A06" w14:textId="35B9B01D" w:rsidR="007936A8" w:rsidRPr="0046242B" w:rsidRDefault="00727579" w:rsidP="00F65896">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обстоятельства непреодолимой силы или их последствия будут длиться более </w:t>
      </w:r>
      <w:r w:rsidR="003E0E55" w:rsidRPr="0046242B">
        <w:rPr>
          <w:color w:val="000000"/>
          <w:sz w:val="26"/>
          <w:szCs w:val="26"/>
        </w:rPr>
        <w:t>1</w:t>
      </w:r>
      <w:r w:rsidR="00453383">
        <w:rPr>
          <w:color w:val="000000"/>
          <w:sz w:val="26"/>
          <w:szCs w:val="26"/>
        </w:rPr>
        <w:t xml:space="preserve"> </w:t>
      </w:r>
      <w:r w:rsidR="007936A8" w:rsidRPr="0046242B">
        <w:rPr>
          <w:color w:val="000000"/>
          <w:sz w:val="26"/>
          <w:szCs w:val="26"/>
        </w:rPr>
        <w:t>(</w:t>
      </w:r>
      <w:r w:rsidR="003E0E55" w:rsidRPr="0046242B">
        <w:rPr>
          <w:color w:val="000000"/>
          <w:sz w:val="26"/>
          <w:szCs w:val="26"/>
        </w:rPr>
        <w:t>одного) месяца</w:t>
      </w:r>
      <w:r w:rsidR="007936A8" w:rsidRPr="0046242B">
        <w:rPr>
          <w:color w:val="000000"/>
          <w:sz w:val="26"/>
          <w:szCs w:val="26"/>
        </w:rPr>
        <w:t>, то Покупатель и Поставщик обсудят, какие меры следует принять для продолжения выполнения условий Договора.</w:t>
      </w:r>
    </w:p>
    <w:p w14:paraId="2598E953" w14:textId="77777777" w:rsidR="00D75CFA" w:rsidRPr="00727579" w:rsidRDefault="00727579" w:rsidP="00F65896">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в течение </w:t>
      </w:r>
      <w:r w:rsidR="003E0E55" w:rsidRPr="0046242B">
        <w:rPr>
          <w:color w:val="000000"/>
          <w:sz w:val="26"/>
          <w:szCs w:val="26"/>
        </w:rPr>
        <w:t>3</w:t>
      </w:r>
      <w:r w:rsidR="007936A8" w:rsidRPr="0046242B">
        <w:rPr>
          <w:color w:val="000000"/>
          <w:sz w:val="26"/>
          <w:szCs w:val="26"/>
        </w:rPr>
        <w:t xml:space="preserve"> (</w:t>
      </w:r>
      <w:r w:rsidR="003E0E55" w:rsidRPr="0046242B">
        <w:rPr>
          <w:color w:val="000000"/>
          <w:sz w:val="26"/>
          <w:szCs w:val="26"/>
        </w:rPr>
        <w:t>трех</w:t>
      </w:r>
      <w:r w:rsidR="007936A8" w:rsidRPr="0046242B">
        <w:rPr>
          <w:color w:val="000000"/>
          <w:sz w:val="26"/>
          <w:szCs w:val="26"/>
        </w:rPr>
        <w:t>) месяцев соглашения, устраивающего Стороны не будет достигнуто, каждая из Сторон вправе потребовать расторжения настоящего Договора.</w:t>
      </w:r>
    </w:p>
    <w:p w14:paraId="763BD36A"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Разрешение споров</w:t>
      </w:r>
    </w:p>
    <w:p w14:paraId="702A8789" w14:textId="54F5BA2F" w:rsidR="007936A8" w:rsidRPr="00256DB0" w:rsidRDefault="007936A8" w:rsidP="00256DB0">
      <w:pPr>
        <w:numPr>
          <w:ilvl w:val="1"/>
          <w:numId w:val="2"/>
        </w:numPr>
        <w:shd w:val="clear" w:color="auto" w:fill="FFFFFF"/>
        <w:tabs>
          <w:tab w:val="left" w:pos="720"/>
        </w:tabs>
        <w:ind w:left="0" w:firstLine="709"/>
        <w:jc w:val="both"/>
        <w:rPr>
          <w:color w:val="000000"/>
          <w:sz w:val="26"/>
          <w:szCs w:val="26"/>
        </w:rPr>
      </w:pPr>
      <w:r w:rsidRPr="00256DB0">
        <w:rPr>
          <w:color w:val="000000"/>
          <w:sz w:val="26"/>
          <w:szCs w:val="26"/>
        </w:rPr>
        <w:t>Все споры, возникшие из настоящего Договора или касающиеся настоящего Договора, Стороны обязую</w:t>
      </w:r>
      <w:r w:rsidR="00F76037" w:rsidRPr="00256DB0">
        <w:rPr>
          <w:color w:val="000000"/>
          <w:sz w:val="26"/>
          <w:szCs w:val="26"/>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2A9E80B1"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w:t>
      </w:r>
      <w:r w:rsidRPr="0046242B">
        <w:rPr>
          <w:color w:val="000000"/>
          <w:sz w:val="26"/>
          <w:szCs w:val="26"/>
        </w:rPr>
        <w:lastRenderedPageBreak/>
        <w:t xml:space="preserve">рассматриваются в Арбитражном суде </w:t>
      </w:r>
      <w:r w:rsidR="00063268" w:rsidRPr="0046242B">
        <w:rPr>
          <w:color w:val="000000"/>
          <w:sz w:val="26"/>
          <w:szCs w:val="26"/>
        </w:rPr>
        <w:t>Томской области</w:t>
      </w:r>
      <w:r w:rsidRPr="0046242B">
        <w:rPr>
          <w:color w:val="000000"/>
          <w:sz w:val="26"/>
          <w:szCs w:val="26"/>
        </w:rPr>
        <w:t xml:space="preserve"> в порядке, установленном действующим законодательством РФ.</w:t>
      </w:r>
    </w:p>
    <w:p w14:paraId="1DBBCBC3" w14:textId="77777777" w:rsidR="007936A8" w:rsidRPr="0046242B" w:rsidRDefault="007936A8" w:rsidP="006F629A">
      <w:pPr>
        <w:numPr>
          <w:ilvl w:val="0"/>
          <w:numId w:val="2"/>
        </w:numPr>
        <w:shd w:val="clear" w:color="auto" w:fill="FFFFFF"/>
        <w:spacing w:before="120" w:after="120"/>
        <w:ind w:left="357" w:hanging="357"/>
        <w:jc w:val="center"/>
        <w:rPr>
          <w:b/>
          <w:bCs/>
          <w:color w:val="000000"/>
          <w:sz w:val="26"/>
          <w:szCs w:val="26"/>
        </w:rPr>
      </w:pPr>
      <w:r w:rsidRPr="0046242B">
        <w:rPr>
          <w:b/>
          <w:bCs/>
          <w:color w:val="000000"/>
          <w:sz w:val="26"/>
          <w:szCs w:val="26"/>
        </w:rPr>
        <w:t>Основания расторжения Договора</w:t>
      </w:r>
    </w:p>
    <w:p w14:paraId="4884B9ED" w14:textId="77777777" w:rsidR="007936A8" w:rsidRPr="0046242B" w:rsidRDefault="007936A8" w:rsidP="00256DB0">
      <w:pPr>
        <w:numPr>
          <w:ilvl w:val="1"/>
          <w:numId w:val="2"/>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14:paraId="26DD9AE2" w14:textId="6FCF2333"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 xml:space="preserve">задержки Поставщиком выполнения обязательств по настоящему Договору более чем на </w:t>
      </w:r>
      <w:r w:rsidR="00DF3662" w:rsidRPr="0046242B">
        <w:rPr>
          <w:color w:val="000000"/>
          <w:sz w:val="26"/>
          <w:szCs w:val="26"/>
        </w:rPr>
        <w:t>5</w:t>
      </w:r>
      <w:r w:rsidRPr="0046242B">
        <w:rPr>
          <w:color w:val="000000"/>
          <w:sz w:val="26"/>
          <w:szCs w:val="26"/>
        </w:rPr>
        <w:t xml:space="preserve"> (</w:t>
      </w:r>
      <w:r w:rsidR="00DF3662" w:rsidRPr="0046242B">
        <w:rPr>
          <w:color w:val="000000"/>
          <w:sz w:val="26"/>
          <w:szCs w:val="26"/>
        </w:rPr>
        <w:t>пят</w:t>
      </w:r>
      <w:r w:rsidR="00517FAB">
        <w:rPr>
          <w:color w:val="000000"/>
          <w:sz w:val="26"/>
          <w:szCs w:val="26"/>
        </w:rPr>
        <w:t>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по причинам, не зависящим от Покупателя;</w:t>
      </w:r>
    </w:p>
    <w:p w14:paraId="1E8B8527" w14:textId="77777777"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697FF3B8" w14:textId="77777777"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в случае не</w:t>
      </w:r>
      <w:r w:rsidR="001A24D3">
        <w:rPr>
          <w:color w:val="000000"/>
          <w:sz w:val="26"/>
          <w:szCs w:val="26"/>
        </w:rPr>
        <w:t xml:space="preserve"> </w:t>
      </w:r>
      <w:r w:rsidRPr="0046242B">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CB5CFC7" w14:textId="77777777"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15F101C0" w14:textId="24B61EA8" w:rsidR="007936A8" w:rsidRPr="00256DB0" w:rsidRDefault="007936A8" w:rsidP="00256DB0">
      <w:pPr>
        <w:numPr>
          <w:ilvl w:val="1"/>
          <w:numId w:val="2"/>
        </w:numPr>
        <w:shd w:val="clear" w:color="auto" w:fill="FFFFFF"/>
        <w:ind w:left="0" w:firstLine="709"/>
        <w:jc w:val="both"/>
        <w:rPr>
          <w:color w:val="000000"/>
          <w:sz w:val="26"/>
          <w:szCs w:val="26"/>
        </w:rPr>
      </w:pPr>
      <w:r w:rsidRPr="00256DB0">
        <w:rPr>
          <w:color w:val="000000"/>
          <w:sz w:val="26"/>
          <w:szCs w:val="26"/>
        </w:rPr>
        <w:t>Уведомление о расторжении настоящего Договора должно быть направлено Поста</w:t>
      </w:r>
      <w:r w:rsidR="003723AD" w:rsidRPr="00256DB0">
        <w:rPr>
          <w:color w:val="000000"/>
          <w:sz w:val="26"/>
          <w:szCs w:val="26"/>
        </w:rPr>
        <w:t>вщику посредством факсимильной</w:t>
      </w:r>
      <w:r w:rsidRPr="00256DB0">
        <w:rPr>
          <w:color w:val="000000"/>
          <w:sz w:val="26"/>
          <w:szCs w:val="26"/>
        </w:rPr>
        <w:t xml:space="preserve">/ электронной связи, либо по телеграфу не позднее, чем </w:t>
      </w:r>
      <w:r w:rsidR="00DF3662" w:rsidRPr="00256DB0">
        <w:rPr>
          <w:color w:val="000000"/>
          <w:sz w:val="26"/>
          <w:szCs w:val="26"/>
        </w:rPr>
        <w:t>за 5 (пять</w:t>
      </w:r>
      <w:r w:rsidRPr="00256DB0">
        <w:rPr>
          <w:color w:val="000000"/>
          <w:sz w:val="26"/>
          <w:szCs w:val="26"/>
        </w:rPr>
        <w:t xml:space="preserve">) </w:t>
      </w:r>
      <w:r w:rsidR="00DF3662" w:rsidRPr="00256DB0">
        <w:rPr>
          <w:color w:val="000000"/>
          <w:sz w:val="26"/>
          <w:szCs w:val="26"/>
        </w:rPr>
        <w:t>рабочих</w:t>
      </w:r>
      <w:r w:rsidRPr="00256DB0">
        <w:rPr>
          <w:color w:val="000000"/>
          <w:sz w:val="26"/>
          <w:szCs w:val="26"/>
        </w:rPr>
        <w:t xml:space="preserve"> дней до предполагаемой даты его расторжения с последующей досылкой на бумажном носителе.</w:t>
      </w:r>
    </w:p>
    <w:p w14:paraId="59DCF159" w14:textId="77777777" w:rsidR="007936A8" w:rsidRPr="0046242B" w:rsidRDefault="007936A8" w:rsidP="00256DB0">
      <w:pPr>
        <w:numPr>
          <w:ilvl w:val="1"/>
          <w:numId w:val="2"/>
        </w:numPr>
        <w:shd w:val="clear" w:color="auto" w:fill="FFFFFF"/>
        <w:ind w:left="0" w:firstLine="709"/>
        <w:jc w:val="both"/>
        <w:rPr>
          <w:color w:val="000000"/>
          <w:sz w:val="26"/>
          <w:szCs w:val="26"/>
        </w:rPr>
      </w:pPr>
      <w:r w:rsidRPr="0046242B">
        <w:rPr>
          <w:color w:val="000000"/>
          <w:sz w:val="26"/>
          <w:szCs w:val="26"/>
        </w:rPr>
        <w:t>Договор считается расторгнутым по основаниям, предусмотренным пунктом 1</w:t>
      </w:r>
      <w:r w:rsidR="0031707E" w:rsidRPr="0046242B">
        <w:rPr>
          <w:color w:val="000000"/>
          <w:sz w:val="26"/>
          <w:szCs w:val="26"/>
        </w:rPr>
        <w:t>0</w:t>
      </w:r>
      <w:r w:rsidRPr="0046242B">
        <w:rPr>
          <w:color w:val="000000"/>
          <w:sz w:val="26"/>
          <w:szCs w:val="26"/>
        </w:rPr>
        <w:t>.1. настоящего Договора, с даты, указанной в уведомлении о расторжении настоящего Договора.</w:t>
      </w:r>
    </w:p>
    <w:p w14:paraId="0C23D1EE" w14:textId="2B3DC6AA" w:rsidR="004B02F8" w:rsidRDefault="007936A8" w:rsidP="00256DB0">
      <w:pPr>
        <w:numPr>
          <w:ilvl w:val="1"/>
          <w:numId w:val="2"/>
        </w:numPr>
        <w:shd w:val="clear" w:color="auto" w:fill="FFFFFF"/>
        <w:ind w:left="0" w:firstLine="709"/>
        <w:jc w:val="both"/>
        <w:rPr>
          <w:color w:val="000000"/>
          <w:sz w:val="26"/>
          <w:szCs w:val="26"/>
        </w:rPr>
      </w:pPr>
      <w:r w:rsidRPr="0046242B">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46242B">
        <w:rPr>
          <w:color w:val="000000"/>
          <w:sz w:val="26"/>
          <w:szCs w:val="26"/>
        </w:rPr>
        <w:t>30 (тридцать</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расторжения Договора.</w:t>
      </w:r>
    </w:p>
    <w:p w14:paraId="0EACB7FE" w14:textId="761DBF97" w:rsidR="00C81E9B" w:rsidRPr="00C81E9B" w:rsidRDefault="00C81E9B" w:rsidP="006F629A">
      <w:pPr>
        <w:numPr>
          <w:ilvl w:val="0"/>
          <w:numId w:val="2"/>
        </w:numPr>
        <w:shd w:val="clear" w:color="auto" w:fill="FFFFFF"/>
        <w:spacing w:before="120" w:after="120"/>
        <w:ind w:left="357" w:hanging="357"/>
        <w:jc w:val="center"/>
        <w:rPr>
          <w:b/>
          <w:bCs/>
          <w:sz w:val="28"/>
          <w:szCs w:val="28"/>
        </w:rPr>
      </w:pPr>
      <w:r w:rsidRPr="00C81E9B">
        <w:rPr>
          <w:b/>
          <w:bCs/>
          <w:color w:val="000000"/>
          <w:sz w:val="26"/>
          <w:szCs w:val="26"/>
        </w:rPr>
        <w:t>Антикоррупционная оговорка</w:t>
      </w:r>
    </w:p>
    <w:p w14:paraId="131B5515" w14:textId="77777777" w:rsidR="00C81E9B" w:rsidRPr="00284438" w:rsidRDefault="00C81E9B" w:rsidP="00256DB0">
      <w:pPr>
        <w:numPr>
          <w:ilvl w:val="1"/>
          <w:numId w:val="2"/>
        </w:numPr>
        <w:shd w:val="clear" w:color="auto" w:fill="FFFFFF"/>
        <w:ind w:left="0" w:firstLine="709"/>
        <w:jc w:val="both"/>
        <w:rPr>
          <w:sz w:val="26"/>
          <w:szCs w:val="26"/>
        </w:rPr>
      </w:pPr>
      <w:r w:rsidRPr="00284438">
        <w:rPr>
          <w:sz w:val="26"/>
          <w:szCs w:val="26"/>
        </w:rPr>
        <w:t xml:space="preserve">Продавцу известно о том, что </w:t>
      </w:r>
      <w:r>
        <w:rPr>
          <w:sz w:val="26"/>
          <w:szCs w:val="26"/>
        </w:rPr>
        <w:t>Покупатель</w:t>
      </w:r>
      <w:r w:rsidRPr="00284438">
        <w:rPr>
          <w:sz w:val="26"/>
          <w:szCs w:val="26"/>
        </w:rPr>
        <w:t xml:space="preserve"> ведет антикоррупционную политику и развивает не допускающую коррупционных проявлений культуру.</w:t>
      </w:r>
    </w:p>
    <w:p w14:paraId="1A9BB6E3" w14:textId="77777777" w:rsidR="00C81E9B" w:rsidRPr="00284438" w:rsidRDefault="00C81E9B" w:rsidP="00C81E9B">
      <w:pPr>
        <w:shd w:val="clear" w:color="auto" w:fill="FFFFFF"/>
        <w:ind w:firstLine="360"/>
        <w:jc w:val="both"/>
        <w:rPr>
          <w:sz w:val="26"/>
          <w:szCs w:val="26"/>
        </w:rPr>
      </w:pPr>
      <w:r w:rsidRPr="00284438">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2C3D50A" w14:textId="77777777" w:rsidR="00C81E9B" w:rsidRPr="00284438" w:rsidRDefault="00C81E9B" w:rsidP="00C81E9B">
      <w:pPr>
        <w:shd w:val="clear" w:color="auto" w:fill="FFFFFF"/>
        <w:ind w:firstLine="360"/>
        <w:jc w:val="both"/>
        <w:rPr>
          <w:b/>
          <w:bCs/>
          <w:sz w:val="26"/>
          <w:szCs w:val="26"/>
        </w:rPr>
      </w:pPr>
      <w:r w:rsidRPr="00284438">
        <w:rPr>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DD0D1C7" w14:textId="0DA435C1" w:rsidR="00C81E9B" w:rsidRPr="00284438" w:rsidRDefault="00C81E9B" w:rsidP="00C81E9B">
      <w:pPr>
        <w:shd w:val="clear" w:color="auto" w:fill="FFFFFF"/>
        <w:ind w:firstLine="360"/>
        <w:jc w:val="both"/>
        <w:rPr>
          <w:sz w:val="26"/>
          <w:szCs w:val="26"/>
        </w:rPr>
      </w:pPr>
      <w:r w:rsidRPr="00284438">
        <w:rPr>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w:t>
      </w:r>
      <w:r>
        <w:rPr>
          <w:sz w:val="26"/>
          <w:szCs w:val="26"/>
        </w:rPr>
        <w:t>его</w:t>
      </w:r>
      <w:r w:rsidRPr="00284438">
        <w:rPr>
          <w:sz w:val="26"/>
          <w:szCs w:val="26"/>
        </w:rPr>
        <w:t xml:space="preserve"> п.1</w:t>
      </w:r>
      <w:r w:rsidR="00BF5EF8">
        <w:rPr>
          <w:sz w:val="26"/>
          <w:szCs w:val="26"/>
        </w:rPr>
        <w:t>2</w:t>
      </w:r>
      <w:r w:rsidRPr="00284438">
        <w:rPr>
          <w:sz w:val="26"/>
          <w:szCs w:val="26"/>
        </w:rPr>
        <w:t>.1</w:t>
      </w:r>
      <w:r w:rsidR="00BF5EF8">
        <w:rPr>
          <w:sz w:val="26"/>
          <w:szCs w:val="26"/>
        </w:rPr>
        <w:t>.</w:t>
      </w:r>
      <w:r w:rsidRPr="00284438">
        <w:rPr>
          <w:sz w:val="26"/>
          <w:szCs w:val="26"/>
        </w:rPr>
        <w:t xml:space="preserve">,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w:t>
      </w:r>
      <w:r w:rsidRPr="00284438">
        <w:rPr>
          <w:sz w:val="26"/>
          <w:szCs w:val="26"/>
        </w:rPr>
        <w:lastRenderedPageBreak/>
        <w:t>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284438">
        <w:rPr>
          <w:b/>
          <w:bCs/>
          <w:sz w:val="26"/>
          <w:szCs w:val="26"/>
        </w:rPr>
        <w:t xml:space="preserve"> </w:t>
      </w:r>
      <w:r w:rsidRPr="00284438">
        <w:rPr>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1F0C7D69" w14:textId="69B2DBB9" w:rsidR="00C81E9B" w:rsidRPr="00284438" w:rsidRDefault="00C81E9B" w:rsidP="00C81E9B">
      <w:pPr>
        <w:shd w:val="clear" w:color="auto" w:fill="FFFFFF"/>
        <w:ind w:firstLine="360"/>
        <w:jc w:val="both"/>
        <w:rPr>
          <w:b/>
          <w:bCs/>
          <w:sz w:val="26"/>
          <w:szCs w:val="26"/>
        </w:rPr>
      </w:pPr>
      <w:r w:rsidRPr="00284438">
        <w:rPr>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sz w:val="26"/>
          <w:szCs w:val="26"/>
        </w:rPr>
        <w:t>его</w:t>
      </w:r>
      <w:r w:rsidRPr="00284438">
        <w:rPr>
          <w:sz w:val="26"/>
          <w:szCs w:val="26"/>
        </w:rPr>
        <w:t xml:space="preserve"> п.1</w:t>
      </w:r>
      <w:r w:rsidR="00BF5EF8">
        <w:rPr>
          <w:sz w:val="26"/>
          <w:szCs w:val="26"/>
        </w:rPr>
        <w:t>2</w:t>
      </w:r>
      <w:r w:rsidRPr="00284438">
        <w:rPr>
          <w:sz w:val="26"/>
          <w:szCs w:val="26"/>
        </w:rPr>
        <w:t>.1</w:t>
      </w:r>
      <w:r w:rsidRPr="00BF5EF8">
        <w:rPr>
          <w:sz w:val="26"/>
          <w:szCs w:val="26"/>
        </w:rPr>
        <w:t>.</w:t>
      </w:r>
      <w:r>
        <w:rPr>
          <w:i/>
          <w:sz w:val="26"/>
          <w:szCs w:val="26"/>
          <w:u w:val="single"/>
        </w:rPr>
        <w:t xml:space="preserve"> </w:t>
      </w:r>
      <w:r w:rsidRPr="00284438">
        <w:rPr>
          <w:sz w:val="26"/>
          <w:szCs w:val="26"/>
        </w:rPr>
        <w:t xml:space="preserve">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3D33EEE0" w14:textId="09C83B55" w:rsidR="00C81E9B" w:rsidRPr="00042441" w:rsidRDefault="00C81E9B" w:rsidP="00256DB0">
      <w:pPr>
        <w:numPr>
          <w:ilvl w:val="1"/>
          <w:numId w:val="2"/>
        </w:numPr>
        <w:shd w:val="clear" w:color="auto" w:fill="FFFFFF"/>
        <w:ind w:left="0" w:firstLine="709"/>
        <w:jc w:val="both"/>
        <w:rPr>
          <w:sz w:val="26"/>
          <w:szCs w:val="26"/>
        </w:rPr>
      </w:pPr>
      <w:r w:rsidRPr="00284438">
        <w:rPr>
          <w:sz w:val="26"/>
          <w:szCs w:val="26"/>
        </w:rPr>
        <w:t>В случае нарушения одной Стороной обязательств воздерживаться от запрещенных в п.1</w:t>
      </w:r>
      <w:r w:rsidR="00F65896">
        <w:rPr>
          <w:sz w:val="26"/>
          <w:szCs w:val="26"/>
        </w:rPr>
        <w:t>2</w:t>
      </w:r>
      <w:r w:rsidRPr="00284438">
        <w:rPr>
          <w:sz w:val="26"/>
          <w:szCs w:val="26"/>
        </w:rPr>
        <w:t>.1 настоящего Договора действий и/или неполучения другой Стороной в установленный</w:t>
      </w:r>
      <w:r w:rsidRPr="00BB0FD8">
        <w:rPr>
          <w:sz w:val="26"/>
          <w:szCs w:val="26"/>
        </w:rPr>
        <w:t xml:space="preserve"> п. 1</w:t>
      </w:r>
      <w:r w:rsidR="00F65896">
        <w:rPr>
          <w:sz w:val="26"/>
          <w:szCs w:val="26"/>
        </w:rPr>
        <w:t>2</w:t>
      </w:r>
      <w:r w:rsidRPr="00BB0FD8">
        <w:rPr>
          <w:sz w:val="26"/>
          <w:szCs w:val="26"/>
        </w:rPr>
        <w:t>.1.</w:t>
      </w:r>
      <w:r w:rsidRPr="00284438">
        <w:rPr>
          <w:sz w:val="26"/>
          <w:szCs w:val="26"/>
        </w:rPr>
        <w:t xml:space="preserve">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w:t>
      </w:r>
      <w:r w:rsidRPr="00BB0FD8">
        <w:rPr>
          <w:sz w:val="26"/>
          <w:szCs w:val="26"/>
        </w:rPr>
        <w:t>п. 1</w:t>
      </w:r>
      <w:r w:rsidR="00F65896">
        <w:rPr>
          <w:sz w:val="26"/>
          <w:szCs w:val="26"/>
        </w:rPr>
        <w:t>2</w:t>
      </w:r>
      <w:r w:rsidRPr="00BB0FD8">
        <w:rPr>
          <w:sz w:val="26"/>
          <w:szCs w:val="26"/>
        </w:rPr>
        <w:t>.1.</w:t>
      </w:r>
      <w:r w:rsidRPr="00284438">
        <w:rPr>
          <w:sz w:val="26"/>
          <w:szCs w:val="26"/>
        </w:rPr>
        <w:t xml:space="preserve">, вправе требовать возмещения реального ущерба, возникшего в результате такого расторжения, при условии представления подтверждающих </w:t>
      </w:r>
      <w:r w:rsidRPr="00042441">
        <w:rPr>
          <w:sz w:val="26"/>
          <w:szCs w:val="26"/>
        </w:rPr>
        <w:t>такой реальный ущерб документов.</w:t>
      </w:r>
    </w:p>
    <w:p w14:paraId="14F10B17" w14:textId="77777777" w:rsidR="001B1ABD" w:rsidRPr="00705592" w:rsidRDefault="001B1ABD" w:rsidP="001B1ABD">
      <w:pPr>
        <w:numPr>
          <w:ilvl w:val="0"/>
          <w:numId w:val="2"/>
        </w:numPr>
        <w:shd w:val="clear" w:color="auto" w:fill="FFFFFF"/>
        <w:spacing w:before="120" w:after="120"/>
        <w:ind w:left="357" w:hanging="357"/>
        <w:jc w:val="center"/>
        <w:rPr>
          <w:b/>
          <w:color w:val="000000" w:themeColor="text1"/>
          <w:sz w:val="26"/>
          <w:szCs w:val="26"/>
        </w:rPr>
      </w:pPr>
      <w:r>
        <w:rPr>
          <w:b/>
          <w:bCs/>
          <w:color w:val="000000"/>
          <w:sz w:val="26"/>
          <w:szCs w:val="26"/>
        </w:rPr>
        <w:t>Налоговая оговорка</w:t>
      </w:r>
    </w:p>
    <w:p w14:paraId="3111285B" w14:textId="77777777" w:rsidR="001B1ABD" w:rsidRPr="00705592" w:rsidRDefault="001B1ABD" w:rsidP="001B1ABD">
      <w:pPr>
        <w:numPr>
          <w:ilvl w:val="1"/>
          <w:numId w:val="2"/>
        </w:numPr>
        <w:shd w:val="clear" w:color="auto" w:fill="FFFFFF"/>
        <w:tabs>
          <w:tab w:val="clear" w:pos="792"/>
          <w:tab w:val="num" w:pos="858"/>
        </w:tabs>
        <w:ind w:left="0" w:firstLine="709"/>
        <w:jc w:val="both"/>
        <w:rPr>
          <w:color w:val="000000" w:themeColor="text1"/>
          <w:sz w:val="26"/>
          <w:szCs w:val="26"/>
        </w:rPr>
      </w:pPr>
      <w:r w:rsidRPr="00705592">
        <w:rPr>
          <w:color w:val="000000" w:themeColor="text1"/>
          <w:sz w:val="26"/>
          <w:szCs w:val="26"/>
        </w:rPr>
        <w:t xml:space="preserve">Заверение об обстоятельствах: </w:t>
      </w:r>
    </w:p>
    <w:p w14:paraId="7A45EFB1" w14:textId="77777777" w:rsidR="001B1ABD" w:rsidRPr="00705592" w:rsidRDefault="001B1ABD" w:rsidP="001B1ABD">
      <w:pPr>
        <w:shd w:val="clear" w:color="auto" w:fill="FFFFFF"/>
        <w:ind w:firstLine="709"/>
        <w:jc w:val="both"/>
        <w:rPr>
          <w:color w:val="000000" w:themeColor="text1"/>
          <w:sz w:val="26"/>
          <w:szCs w:val="26"/>
        </w:rPr>
      </w:pPr>
      <w:r w:rsidRPr="00705592">
        <w:rPr>
          <w:color w:val="000000" w:themeColor="text1"/>
          <w:sz w:val="26"/>
          <w:szCs w:val="26"/>
        </w:rPr>
        <w:t>В соответствии со ст. 431.2 Гражданского кодекса Российской Федерации Поставщик заверяет Покупателя, что на момент заключения Договора:</w:t>
      </w:r>
    </w:p>
    <w:p w14:paraId="680941D3" w14:textId="77777777" w:rsidR="001B1ABD" w:rsidRPr="00042441" w:rsidRDefault="001B1ABD" w:rsidP="001B1ABD">
      <w:pPr>
        <w:pStyle w:val="af1"/>
        <w:widowControl/>
        <w:autoSpaceDE/>
        <w:autoSpaceDN/>
        <w:ind w:left="0" w:firstLine="709"/>
        <w:contextualSpacing/>
        <w:jc w:val="both"/>
        <w:rPr>
          <w:color w:val="000000" w:themeColor="text1"/>
          <w:sz w:val="26"/>
          <w:szCs w:val="26"/>
        </w:rPr>
      </w:pPr>
      <w:r>
        <w:rPr>
          <w:color w:val="000000" w:themeColor="text1"/>
          <w:sz w:val="26"/>
          <w:szCs w:val="26"/>
        </w:rPr>
        <w:t xml:space="preserve">а) </w:t>
      </w:r>
      <w:r w:rsidRPr="00042441">
        <w:rPr>
          <w:color w:val="000000" w:themeColor="text1"/>
          <w:sz w:val="26"/>
          <w:szCs w:val="26"/>
        </w:rPr>
        <w:t xml:space="preserve">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462F247A" w14:textId="77777777" w:rsidR="001B1ABD" w:rsidRPr="00705592" w:rsidRDefault="001B1ABD" w:rsidP="001B1ABD">
      <w:pPr>
        <w:widowControl/>
        <w:autoSpaceDE/>
        <w:autoSpaceDN/>
        <w:ind w:firstLine="709"/>
        <w:contextualSpacing/>
        <w:jc w:val="both"/>
        <w:rPr>
          <w:color w:val="000000" w:themeColor="text1"/>
          <w:sz w:val="26"/>
          <w:szCs w:val="26"/>
        </w:rPr>
      </w:pPr>
      <w:r>
        <w:rPr>
          <w:color w:val="000000" w:themeColor="text1"/>
          <w:sz w:val="26"/>
          <w:szCs w:val="26"/>
          <w:lang w:val="en-US"/>
        </w:rPr>
        <w:t>b</w:t>
      </w:r>
      <w:r w:rsidRPr="00705592">
        <w:rPr>
          <w:color w:val="000000" w:themeColor="text1"/>
          <w:sz w:val="26"/>
          <w:szCs w:val="26"/>
        </w:rPr>
        <w:t xml:space="preserve">) Поставщик, а также привлекаемые им в целях исполнения Договора лица (субподрядчики, </w:t>
      </w:r>
      <w:proofErr w:type="spellStart"/>
      <w:r w:rsidRPr="00705592">
        <w:rPr>
          <w:color w:val="000000" w:themeColor="text1"/>
          <w:sz w:val="26"/>
          <w:szCs w:val="26"/>
        </w:rPr>
        <w:t>субисполнители</w:t>
      </w:r>
      <w:proofErr w:type="spellEnd"/>
      <w:r w:rsidRPr="00705592">
        <w:rPr>
          <w:color w:val="000000" w:themeColor="text1"/>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14:paraId="19973A95" w14:textId="77777777" w:rsidR="001B1ABD" w:rsidRPr="0063574E" w:rsidRDefault="001B1ABD" w:rsidP="001B1ABD">
      <w:pPr>
        <w:widowControl/>
        <w:autoSpaceDE/>
        <w:autoSpaceDN/>
        <w:ind w:firstLine="709"/>
        <w:contextualSpacing/>
        <w:jc w:val="both"/>
        <w:rPr>
          <w:color w:val="000000" w:themeColor="text1"/>
          <w:sz w:val="26"/>
          <w:szCs w:val="26"/>
        </w:rPr>
      </w:pPr>
      <w:r>
        <w:rPr>
          <w:color w:val="000000" w:themeColor="text1"/>
          <w:sz w:val="26"/>
          <w:szCs w:val="26"/>
          <w:lang w:val="en-US"/>
        </w:rPr>
        <w:t>c</w:t>
      </w:r>
      <w:r w:rsidRPr="00705592">
        <w:rPr>
          <w:color w:val="000000" w:themeColor="text1"/>
          <w:sz w:val="26"/>
          <w:szCs w:val="26"/>
        </w:rPr>
        <w:t xml:space="preserve">) </w:t>
      </w:r>
      <w:r w:rsidRPr="0063574E">
        <w:rPr>
          <w:color w:val="000000" w:themeColor="text1"/>
          <w:sz w:val="26"/>
          <w:szCs w:val="26"/>
        </w:rPr>
        <w:t xml:space="preserve">Поставщик, а также привлекаемые им в целях исполнения Договора лица (субподрядчики, </w:t>
      </w:r>
      <w:proofErr w:type="spellStart"/>
      <w:r w:rsidRPr="0063574E">
        <w:rPr>
          <w:color w:val="000000" w:themeColor="text1"/>
          <w:sz w:val="26"/>
          <w:szCs w:val="26"/>
        </w:rPr>
        <w:t>субисполнители</w:t>
      </w:r>
      <w:proofErr w:type="spellEnd"/>
      <w:r w:rsidRPr="0063574E">
        <w:rPr>
          <w:color w:val="000000" w:themeColor="text1"/>
          <w:sz w:val="26"/>
          <w:szCs w:val="26"/>
        </w:rPr>
        <w:t>, субпоставщики и т.п.) являются добросовестными налогоплательщиками, в отношении каждого привлечённого лица (субподрядчик</w:t>
      </w:r>
      <w:r>
        <w:rPr>
          <w:color w:val="000000" w:themeColor="text1"/>
          <w:sz w:val="26"/>
          <w:szCs w:val="26"/>
        </w:rPr>
        <w:t>а</w:t>
      </w:r>
      <w:r w:rsidRPr="0063574E">
        <w:rPr>
          <w:color w:val="000000" w:themeColor="text1"/>
          <w:sz w:val="26"/>
          <w:szCs w:val="26"/>
        </w:rPr>
        <w:t xml:space="preserve">, </w:t>
      </w:r>
      <w:proofErr w:type="spellStart"/>
      <w:r w:rsidRPr="0063574E">
        <w:rPr>
          <w:color w:val="000000" w:themeColor="text1"/>
          <w:sz w:val="26"/>
          <w:szCs w:val="26"/>
        </w:rPr>
        <w:t>субисполнител</w:t>
      </w:r>
      <w:r>
        <w:rPr>
          <w:color w:val="000000" w:themeColor="text1"/>
          <w:sz w:val="26"/>
          <w:szCs w:val="26"/>
        </w:rPr>
        <w:t>я</w:t>
      </w:r>
      <w:proofErr w:type="spellEnd"/>
      <w:r w:rsidRPr="0063574E">
        <w:rPr>
          <w:color w:val="000000" w:themeColor="text1"/>
          <w:sz w:val="26"/>
          <w:szCs w:val="26"/>
        </w:rPr>
        <w:t>, субпоставщик</w:t>
      </w:r>
      <w:r>
        <w:rPr>
          <w:color w:val="000000" w:themeColor="text1"/>
          <w:sz w:val="26"/>
          <w:szCs w:val="26"/>
        </w:rPr>
        <w:t>а</w:t>
      </w:r>
      <w:r w:rsidRPr="0063574E">
        <w:rPr>
          <w:color w:val="000000" w:themeColor="text1"/>
          <w:sz w:val="26"/>
          <w:szCs w:val="26"/>
        </w:rPr>
        <w:t xml:space="preserve">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w:t>
      </w:r>
      <w:r>
        <w:rPr>
          <w:color w:val="000000" w:themeColor="text1"/>
          <w:sz w:val="26"/>
          <w:szCs w:val="26"/>
        </w:rPr>
        <w:t>;</w:t>
      </w:r>
      <w:r w:rsidRPr="0063574E">
        <w:rPr>
          <w:color w:val="000000" w:themeColor="text1"/>
          <w:sz w:val="26"/>
          <w:szCs w:val="26"/>
        </w:rPr>
        <w:t xml:space="preserve"> </w:t>
      </w:r>
    </w:p>
    <w:p w14:paraId="59AF2CEF" w14:textId="77777777" w:rsidR="001B1ABD" w:rsidRPr="0063574E" w:rsidRDefault="001B1ABD" w:rsidP="001B1ABD">
      <w:pPr>
        <w:widowControl/>
        <w:autoSpaceDE/>
        <w:autoSpaceDN/>
        <w:ind w:firstLine="709"/>
        <w:contextualSpacing/>
        <w:jc w:val="both"/>
        <w:rPr>
          <w:color w:val="000000" w:themeColor="text1"/>
          <w:sz w:val="26"/>
          <w:szCs w:val="26"/>
        </w:rPr>
      </w:pPr>
      <w:r>
        <w:rPr>
          <w:color w:val="000000" w:themeColor="text1"/>
          <w:sz w:val="26"/>
          <w:szCs w:val="26"/>
          <w:lang w:val="en-US"/>
        </w:rPr>
        <w:t>d</w:t>
      </w:r>
      <w:r w:rsidRPr="00705592">
        <w:rPr>
          <w:color w:val="000000" w:themeColor="text1"/>
          <w:sz w:val="26"/>
          <w:szCs w:val="26"/>
        </w:rPr>
        <w:t xml:space="preserve">) </w:t>
      </w:r>
      <w:r w:rsidRPr="0063574E">
        <w:rPr>
          <w:color w:val="000000" w:themeColor="text1"/>
          <w:sz w:val="26"/>
          <w:szCs w:val="26"/>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305BBF9E" w14:textId="77777777" w:rsidR="001B1ABD" w:rsidRPr="0063574E" w:rsidRDefault="001B1ABD" w:rsidP="001B1ABD">
      <w:pPr>
        <w:pStyle w:val="af1"/>
        <w:widowControl/>
        <w:autoSpaceDE/>
        <w:autoSpaceDN/>
        <w:ind w:left="0" w:firstLine="709"/>
        <w:contextualSpacing/>
        <w:jc w:val="both"/>
        <w:rPr>
          <w:color w:val="000000" w:themeColor="text1"/>
          <w:sz w:val="26"/>
          <w:szCs w:val="26"/>
        </w:rPr>
      </w:pPr>
      <w:r w:rsidRPr="0063574E">
        <w:rPr>
          <w:color w:val="000000" w:themeColor="text1"/>
          <w:sz w:val="26"/>
          <w:szCs w:val="26"/>
        </w:rPr>
        <w:lastRenderedPageBreak/>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14:paraId="4AD2CE5D" w14:textId="2F6BDB04" w:rsidR="001B1ABD" w:rsidRDefault="001B1ABD" w:rsidP="001B1ABD">
      <w:pPr>
        <w:numPr>
          <w:ilvl w:val="1"/>
          <w:numId w:val="2"/>
        </w:numPr>
        <w:shd w:val="clear" w:color="auto" w:fill="FFFFFF"/>
        <w:tabs>
          <w:tab w:val="clear" w:pos="792"/>
          <w:tab w:val="num" w:pos="858"/>
        </w:tabs>
        <w:ind w:left="0" w:firstLine="709"/>
        <w:jc w:val="both"/>
        <w:rPr>
          <w:color w:val="000000" w:themeColor="text1"/>
          <w:sz w:val="26"/>
          <w:szCs w:val="26"/>
        </w:rPr>
      </w:pPr>
      <w:r w:rsidRPr="0063574E">
        <w:rPr>
          <w:color w:val="000000" w:themeColor="text1"/>
          <w:sz w:val="26"/>
          <w:szCs w:val="26"/>
        </w:rPr>
        <w:t xml:space="preserve">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sidRPr="0063574E">
        <w:rPr>
          <w:color w:val="000000" w:themeColor="text1"/>
          <w:sz w:val="26"/>
          <w:szCs w:val="26"/>
        </w:rPr>
        <w:t>субисполнителей</w:t>
      </w:r>
      <w:proofErr w:type="spellEnd"/>
      <w:r w:rsidRPr="0063574E">
        <w:rPr>
          <w:color w:val="000000" w:themeColor="text1"/>
          <w:sz w:val="26"/>
          <w:szCs w:val="26"/>
        </w:rPr>
        <w:t>, субпоставщиков и т.п.) условиям, указанным в пункте 1</w:t>
      </w:r>
      <w:r w:rsidR="00F65896">
        <w:rPr>
          <w:color w:val="000000" w:themeColor="text1"/>
          <w:sz w:val="26"/>
          <w:szCs w:val="26"/>
        </w:rPr>
        <w:t>3</w:t>
      </w:r>
      <w:r w:rsidRPr="0063574E">
        <w:rPr>
          <w:color w:val="000000" w:themeColor="text1"/>
          <w:sz w:val="26"/>
          <w:szCs w:val="26"/>
        </w:rPr>
        <w:t>.1.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w:t>
      </w:r>
      <w:r>
        <w:rPr>
          <w:color w:val="000000" w:themeColor="text1"/>
          <w:sz w:val="26"/>
          <w:szCs w:val="26"/>
        </w:rPr>
        <w:t>, в отношении которых Поставщик дает заверение в п. 1</w:t>
      </w:r>
      <w:r w:rsidR="00F65896">
        <w:rPr>
          <w:color w:val="000000" w:themeColor="text1"/>
          <w:sz w:val="26"/>
          <w:szCs w:val="26"/>
        </w:rPr>
        <w:t>3</w:t>
      </w:r>
      <w:r>
        <w:rPr>
          <w:color w:val="000000" w:themeColor="text1"/>
          <w:sz w:val="26"/>
          <w:szCs w:val="26"/>
        </w:rPr>
        <w:t>.1. Договора на момент его заключения, одновременно являются условиями, исполнение которых Поставщик обязуется обеспечить в бедующем и отвечать за их неисполнение по правилам гл. 25 Гражданского кодекса Российской Федерации.</w:t>
      </w:r>
    </w:p>
    <w:p w14:paraId="1443A7F2" w14:textId="77777777" w:rsidR="001B1ABD" w:rsidRDefault="001B1ABD" w:rsidP="001B1ABD">
      <w:pPr>
        <w:numPr>
          <w:ilvl w:val="1"/>
          <w:numId w:val="2"/>
        </w:numPr>
        <w:shd w:val="clear" w:color="auto" w:fill="FFFFFF"/>
        <w:tabs>
          <w:tab w:val="clear" w:pos="792"/>
          <w:tab w:val="num" w:pos="858"/>
        </w:tabs>
        <w:ind w:left="0" w:firstLine="709"/>
        <w:jc w:val="both"/>
        <w:rPr>
          <w:color w:val="000000" w:themeColor="text1"/>
          <w:sz w:val="26"/>
          <w:szCs w:val="26"/>
        </w:rPr>
      </w:pPr>
      <w:r>
        <w:rPr>
          <w:color w:val="000000" w:themeColor="text1"/>
          <w:sz w:val="26"/>
          <w:szCs w:val="26"/>
        </w:rPr>
        <w:t>Возмещение имущественных потерь:</w:t>
      </w:r>
    </w:p>
    <w:p w14:paraId="028EA072" w14:textId="77777777" w:rsidR="001B1ABD" w:rsidRPr="00F07A5A" w:rsidRDefault="001B1ABD" w:rsidP="001B1ABD">
      <w:pPr>
        <w:shd w:val="clear" w:color="auto" w:fill="FFFFFF"/>
        <w:ind w:firstLine="708"/>
        <w:jc w:val="both"/>
        <w:rPr>
          <w:color w:val="000000" w:themeColor="text1"/>
          <w:sz w:val="26"/>
          <w:szCs w:val="26"/>
        </w:rPr>
      </w:pPr>
      <w:r>
        <w:rPr>
          <w:color w:val="000000" w:themeColor="text1"/>
          <w:sz w:val="26"/>
          <w:szCs w:val="26"/>
        </w:rPr>
        <w:t xml:space="preserve">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w:t>
      </w:r>
      <w:r w:rsidRPr="0063574E">
        <w:rPr>
          <w:color w:val="000000" w:themeColor="text1"/>
          <w:sz w:val="26"/>
          <w:szCs w:val="26"/>
        </w:rPr>
        <w:t>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sidRPr="0063574E">
        <w:rPr>
          <w:color w:val="000000"/>
          <w:sz w:val="26"/>
          <w:szCs w:val="26"/>
        </w:rPr>
        <w:t>например, субподрядчиков, субпоставщиков</w:t>
      </w:r>
      <w:r w:rsidRPr="0063574E">
        <w:rPr>
          <w:color w:val="000000" w:themeColor="text1"/>
          <w:sz w:val="26"/>
          <w:szCs w:val="26"/>
        </w:rPr>
        <w:t>)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w:t>
      </w:r>
      <w:r>
        <w:rPr>
          <w:color w:val="000000" w:themeColor="text1"/>
          <w:sz w:val="26"/>
          <w:szCs w:val="26"/>
        </w:rPr>
        <w:t xml:space="preserve"> от того, знал ли Поставщик о данных фактах или нет), в случае наступления совокупности следующих </w:t>
      </w:r>
      <w:r w:rsidRPr="00F07A5A">
        <w:rPr>
          <w:color w:val="000000" w:themeColor="text1"/>
          <w:sz w:val="26"/>
          <w:szCs w:val="26"/>
        </w:rPr>
        <w:t xml:space="preserve">обстоятельств:   </w:t>
      </w:r>
    </w:p>
    <w:p w14:paraId="34ADEB5D" w14:textId="77777777" w:rsidR="001B1ABD" w:rsidRPr="00F07A5A" w:rsidRDefault="001B1ABD" w:rsidP="001B1ABD">
      <w:pPr>
        <w:pStyle w:val="30"/>
        <w:numPr>
          <w:ilvl w:val="0"/>
          <w:numId w:val="0"/>
        </w:numPr>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xml:space="preserve">а) </w:t>
      </w:r>
      <w:r w:rsidRPr="00F07A5A">
        <w:rPr>
          <w:rStyle w:val="FontStyle21"/>
          <w:rFonts w:ascii="Times New Roman" w:hAnsi="Times New Roman" w:cs="Times New Roman"/>
          <w:color w:val="000000" w:themeColor="text1"/>
          <w:sz w:val="26"/>
          <w:szCs w:val="26"/>
        </w:rPr>
        <w:t xml:space="preserve">в порядке применения </w:t>
      </w:r>
      <w:r w:rsidRPr="00F07A5A">
        <w:rPr>
          <w:rStyle w:val="FontStyle21"/>
          <w:rFonts w:ascii="Times New Roman" w:eastAsia="Calibri" w:hAnsi="Times New Roman" w:cs="Times New Roman"/>
          <w:color w:val="000000" w:themeColor="text1"/>
          <w:sz w:val="26"/>
          <w:szCs w:val="26"/>
        </w:rPr>
        <w:t>ст</w:t>
      </w:r>
      <w:r>
        <w:rPr>
          <w:rStyle w:val="FontStyle21"/>
          <w:rFonts w:ascii="Times New Roman" w:eastAsia="Calibri" w:hAnsi="Times New Roman" w:cs="Times New Roman"/>
          <w:color w:val="000000" w:themeColor="text1"/>
          <w:sz w:val="26"/>
          <w:szCs w:val="26"/>
        </w:rPr>
        <w:t>.</w:t>
      </w:r>
      <w:r w:rsidRPr="00F07A5A">
        <w:rPr>
          <w:rStyle w:val="FontStyle21"/>
          <w:rFonts w:ascii="Times New Roman" w:hAnsi="Times New Roman" w:cs="Times New Roman"/>
          <w:color w:val="000000" w:themeColor="text1"/>
          <w:sz w:val="26"/>
          <w:szCs w:val="26"/>
        </w:rPr>
        <w:t xml:space="preserve"> 101 Налогового кодекса Российской Федерации налоговым органом в отношении Покупателя вынесено решение о привлечении к ответственности </w:t>
      </w:r>
      <w:r w:rsidRPr="00F07A5A">
        <w:rPr>
          <w:rStyle w:val="FontStyle21"/>
          <w:rFonts w:ascii="Times New Roman" w:eastAsia="Calibri" w:hAnsi="Times New Roman" w:cs="Times New Roman"/>
          <w:color w:val="000000" w:themeColor="text1"/>
          <w:sz w:val="26"/>
          <w:szCs w:val="26"/>
        </w:rPr>
        <w:t>или об</w:t>
      </w:r>
      <w:r w:rsidRPr="00F07A5A">
        <w:rPr>
          <w:rStyle w:val="FontStyle21"/>
          <w:rFonts w:ascii="Times New Roman" w:hAnsi="Times New Roman" w:cs="Times New Roman"/>
          <w:color w:val="000000" w:themeColor="text1"/>
          <w:sz w:val="26"/>
          <w:szCs w:val="26"/>
        </w:rPr>
        <w:t xml:space="preserve">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w:t>
      </w:r>
      <w:r w:rsidRPr="00F07A5A">
        <w:rPr>
          <w:rStyle w:val="FontStyle21"/>
          <w:rFonts w:ascii="Times New Roman" w:eastAsia="Calibri" w:hAnsi="Times New Roman" w:cs="Times New Roman"/>
          <w:color w:val="000000" w:themeColor="text1"/>
          <w:sz w:val="26"/>
          <w:szCs w:val="26"/>
        </w:rPr>
        <w:t xml:space="preserve"> (далее - «Решение налогового</w:t>
      </w:r>
      <w:r>
        <w:rPr>
          <w:rStyle w:val="FontStyle21"/>
          <w:rFonts w:ascii="Times New Roman" w:eastAsia="Calibri" w:hAnsi="Times New Roman" w:cs="Times New Roman"/>
          <w:color w:val="000000" w:themeColor="text1"/>
          <w:sz w:val="26"/>
          <w:szCs w:val="26"/>
        </w:rPr>
        <w:t xml:space="preserve"> органа»);</w:t>
      </w:r>
    </w:p>
    <w:p w14:paraId="0F2B203D" w14:textId="77777777" w:rsidR="001B1ABD" w:rsidRDefault="001B1ABD" w:rsidP="001B1ABD">
      <w:pPr>
        <w:pStyle w:val="30"/>
        <w:numPr>
          <w:ilvl w:val="0"/>
          <w:numId w:val="0"/>
        </w:numPr>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lang w:val="en-US"/>
        </w:rPr>
        <w:t>b</w:t>
      </w:r>
      <w:r w:rsidRPr="00705592">
        <w:rPr>
          <w:rStyle w:val="FontStyle21"/>
          <w:rFonts w:ascii="Times New Roman" w:hAnsi="Times New Roman" w:cs="Times New Roman"/>
          <w:color w:val="000000" w:themeColor="text1"/>
          <w:sz w:val="26"/>
          <w:szCs w:val="26"/>
        </w:rPr>
        <w:t xml:space="preserve">) </w:t>
      </w:r>
      <w:proofErr w:type="gramStart"/>
      <w:r w:rsidRPr="00F07A5A">
        <w:rPr>
          <w:color w:val="000000" w:themeColor="text1"/>
          <w:szCs w:val="26"/>
        </w:rPr>
        <w:t>суммы</w:t>
      </w:r>
      <w:proofErr w:type="gramEnd"/>
      <w:r w:rsidRPr="00F07A5A">
        <w:rPr>
          <w:color w:val="000000" w:themeColor="text1"/>
          <w:szCs w:val="26"/>
        </w:rPr>
        <w:t xml:space="preserve"> недоимки по налогам (налог на прибыль, НДС), соответствующие суммы штрафов</w:t>
      </w:r>
      <w:r w:rsidRPr="00705592">
        <w:rPr>
          <w:color w:val="000000" w:themeColor="text1"/>
          <w:szCs w:val="26"/>
        </w:rPr>
        <w:t xml:space="preserve"> (</w:t>
      </w:r>
      <w:r>
        <w:rPr>
          <w:color w:val="000000" w:themeColor="text1"/>
          <w:szCs w:val="26"/>
        </w:rPr>
        <w:t>если применимо)</w:t>
      </w:r>
      <w:r w:rsidRPr="00F07A5A">
        <w:rPr>
          <w:color w:val="000000" w:themeColor="text1"/>
          <w:szCs w:val="26"/>
        </w:rPr>
        <w:t xml:space="preserve">, пеней списаны с банковского счета Покупателя в </w:t>
      </w:r>
      <w:proofErr w:type="spellStart"/>
      <w:r w:rsidRPr="00F07A5A">
        <w:rPr>
          <w:color w:val="000000" w:themeColor="text1"/>
          <w:szCs w:val="26"/>
        </w:rPr>
        <w:t>безакцептном</w:t>
      </w:r>
      <w:proofErr w:type="spellEnd"/>
      <w:r w:rsidRPr="00F07A5A">
        <w:rPr>
          <w:color w:val="000000" w:themeColor="text1"/>
          <w:szCs w:val="26"/>
        </w:rPr>
        <w:t xml:space="preserve"> порядке </w:t>
      </w:r>
      <w:r>
        <w:rPr>
          <w:color w:val="000000" w:themeColor="text1"/>
          <w:szCs w:val="26"/>
        </w:rPr>
        <w:t xml:space="preserve">или </w:t>
      </w:r>
      <w:r w:rsidRPr="00F07A5A">
        <w:rPr>
          <w:color w:val="000000" w:themeColor="text1"/>
          <w:szCs w:val="26"/>
        </w:rPr>
        <w:t xml:space="preserve">перечислены Покупателем добровольно </w:t>
      </w:r>
      <w:r>
        <w:rPr>
          <w:color w:val="000000" w:themeColor="text1"/>
          <w:szCs w:val="26"/>
        </w:rPr>
        <w:t>(в следствии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r w:rsidRPr="00F07A5A">
        <w:rPr>
          <w:rStyle w:val="FontStyle21"/>
          <w:rFonts w:ascii="Times New Roman" w:hAnsi="Times New Roman" w:cs="Times New Roman"/>
          <w:color w:val="000000" w:themeColor="text1"/>
          <w:sz w:val="26"/>
          <w:szCs w:val="26"/>
        </w:rPr>
        <w:t>.</w:t>
      </w:r>
    </w:p>
    <w:p w14:paraId="0480794A" w14:textId="77777777" w:rsidR="001B1ABD" w:rsidRDefault="001B1ABD" w:rsidP="001B1ABD">
      <w:pPr>
        <w:pStyle w:val="30"/>
        <w:numPr>
          <w:ilvl w:val="0"/>
          <w:numId w:val="0"/>
        </w:numPr>
        <w:tabs>
          <w:tab w:val="left" w:pos="709"/>
          <w:tab w:val="left" w:pos="993"/>
        </w:tabs>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ab/>
        <w:t>Размер имущественных потерь Покупателя определяется как совокупность следующих сумм:</w:t>
      </w:r>
    </w:p>
    <w:p w14:paraId="4FB9B70A" w14:textId="77777777" w:rsidR="001B1ABD" w:rsidRDefault="001B1ABD" w:rsidP="001B1ABD">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xml:space="preserve">- суммы налога на прибыль и/или НДС, </w:t>
      </w:r>
      <w:proofErr w:type="spellStart"/>
      <w:r>
        <w:rPr>
          <w:rStyle w:val="FontStyle21"/>
          <w:rFonts w:ascii="Times New Roman" w:hAnsi="Times New Roman" w:cs="Times New Roman"/>
          <w:color w:val="000000" w:themeColor="text1"/>
          <w:sz w:val="26"/>
          <w:szCs w:val="26"/>
        </w:rPr>
        <w:t>доначисленного</w:t>
      </w:r>
      <w:proofErr w:type="spellEnd"/>
      <w:r>
        <w:rPr>
          <w:rStyle w:val="FontStyle21"/>
          <w:rFonts w:ascii="Times New Roman" w:hAnsi="Times New Roman" w:cs="Times New Roman"/>
          <w:color w:val="000000" w:themeColor="text1"/>
          <w:sz w:val="26"/>
          <w:szCs w:val="26"/>
        </w:rPr>
        <w:t xml:space="preserve">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w:t>
      </w:r>
      <w:proofErr w:type="spellStart"/>
      <w:r>
        <w:rPr>
          <w:rStyle w:val="FontStyle21"/>
          <w:rFonts w:ascii="Times New Roman" w:hAnsi="Times New Roman" w:cs="Times New Roman"/>
          <w:color w:val="000000" w:themeColor="text1"/>
          <w:sz w:val="26"/>
          <w:szCs w:val="26"/>
        </w:rPr>
        <w:t>Доначисленные</w:t>
      </w:r>
      <w:proofErr w:type="spellEnd"/>
      <w:r>
        <w:rPr>
          <w:rStyle w:val="FontStyle21"/>
          <w:rFonts w:ascii="Times New Roman" w:hAnsi="Times New Roman" w:cs="Times New Roman"/>
          <w:color w:val="000000" w:themeColor="text1"/>
          <w:sz w:val="26"/>
          <w:szCs w:val="26"/>
        </w:rPr>
        <w:t xml:space="preserve"> налоги») в соответствии с Решением налогового органа или Мотивированным мнением; плюс</w:t>
      </w:r>
    </w:p>
    <w:p w14:paraId="22AFEC73" w14:textId="77777777" w:rsidR="001B1ABD" w:rsidRDefault="001B1ABD" w:rsidP="001B1ABD">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xml:space="preserve">- суммы начисленных Покупателю пеней на сумму </w:t>
      </w:r>
      <w:proofErr w:type="spellStart"/>
      <w:r>
        <w:rPr>
          <w:rStyle w:val="FontStyle21"/>
          <w:rFonts w:ascii="Times New Roman" w:hAnsi="Times New Roman" w:cs="Times New Roman"/>
          <w:color w:val="000000" w:themeColor="text1"/>
          <w:sz w:val="26"/>
          <w:szCs w:val="26"/>
        </w:rPr>
        <w:t>Доначисленных</w:t>
      </w:r>
      <w:proofErr w:type="spellEnd"/>
      <w:r>
        <w:rPr>
          <w:rStyle w:val="FontStyle21"/>
          <w:rFonts w:ascii="Times New Roman" w:hAnsi="Times New Roman" w:cs="Times New Roman"/>
          <w:color w:val="000000" w:themeColor="text1"/>
          <w:sz w:val="26"/>
          <w:szCs w:val="26"/>
        </w:rPr>
        <w:t xml:space="preserve"> налогов в соответствии с Решением налогового органа («пени») или Мотивированным мнением; плюс</w:t>
      </w:r>
    </w:p>
    <w:p w14:paraId="520ECE3E" w14:textId="77777777" w:rsidR="001B1ABD" w:rsidRDefault="001B1ABD" w:rsidP="001B1ABD">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lastRenderedPageBreak/>
        <w:t xml:space="preserve">- штрафов, начисленных Покупателю за соответствующие налоговые нарушения в связи с неуплатой ею </w:t>
      </w:r>
      <w:proofErr w:type="spellStart"/>
      <w:r>
        <w:rPr>
          <w:rStyle w:val="FontStyle21"/>
          <w:rFonts w:ascii="Times New Roman" w:hAnsi="Times New Roman" w:cs="Times New Roman"/>
          <w:color w:val="000000" w:themeColor="text1"/>
          <w:sz w:val="26"/>
          <w:szCs w:val="26"/>
        </w:rPr>
        <w:t>Доначисленных</w:t>
      </w:r>
      <w:proofErr w:type="spellEnd"/>
      <w:r>
        <w:rPr>
          <w:rStyle w:val="FontStyle21"/>
          <w:rFonts w:ascii="Times New Roman" w:hAnsi="Times New Roman" w:cs="Times New Roman"/>
          <w:color w:val="000000" w:themeColor="text1"/>
          <w:sz w:val="26"/>
          <w:szCs w:val="26"/>
        </w:rPr>
        <w:t xml:space="preserve"> налогов в соответствии с решением налогового органа «Штрафы».</w:t>
      </w:r>
    </w:p>
    <w:p w14:paraId="1D0B11E4" w14:textId="77777777" w:rsidR="001B1ABD" w:rsidRDefault="001B1ABD" w:rsidP="001B1ABD">
      <w:pPr>
        <w:pStyle w:val="af1"/>
        <w:tabs>
          <w:tab w:val="left" w:pos="460"/>
        </w:tabs>
        <w:ind w:left="0" w:firstLine="567"/>
        <w:jc w:val="both"/>
        <w:rPr>
          <w:rStyle w:val="FontStyle21"/>
          <w:rFonts w:ascii="Times New Roman" w:hAnsi="Times New Roman" w:cs="Times New Roman"/>
          <w:color w:val="000000" w:themeColor="text1"/>
          <w:sz w:val="26"/>
          <w:szCs w:val="26"/>
        </w:rPr>
      </w:pPr>
      <w:r w:rsidRPr="00042441">
        <w:rPr>
          <w:rStyle w:val="FontStyle21"/>
          <w:rFonts w:ascii="Times New Roman" w:hAnsi="Times New Roman" w:cs="Times New Roman"/>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r>
        <w:rPr>
          <w:rStyle w:val="FontStyle21"/>
          <w:rFonts w:ascii="Times New Roman" w:hAnsi="Times New Roman" w:cs="Times New Roman"/>
          <w:color w:val="000000" w:themeColor="text1"/>
          <w:sz w:val="26"/>
          <w:szCs w:val="26"/>
        </w:rPr>
        <w:t>.</w:t>
      </w:r>
    </w:p>
    <w:p w14:paraId="4CBA2AD9" w14:textId="77777777" w:rsidR="001B1ABD" w:rsidRPr="00042441" w:rsidRDefault="001B1ABD" w:rsidP="001B1ABD">
      <w:pPr>
        <w:pStyle w:val="af1"/>
        <w:tabs>
          <w:tab w:val="left" w:pos="460"/>
        </w:tabs>
        <w:ind w:left="0" w:firstLine="567"/>
        <w:jc w:val="both"/>
        <w:rPr>
          <w:rStyle w:val="FontStyle21"/>
          <w:rFonts w:ascii="Times New Roman" w:hAnsi="Times New Roman" w:cs="Times New Roman"/>
          <w:color w:val="000000" w:themeColor="text1"/>
          <w:sz w:val="26"/>
          <w:szCs w:val="26"/>
        </w:rPr>
      </w:pPr>
      <w:r w:rsidRPr="00042441">
        <w:rPr>
          <w:rStyle w:val="FontStyle21"/>
          <w:rFonts w:ascii="Times New Roman" w:hAnsi="Times New Roman" w:cs="Times New Roman"/>
          <w:color w:val="000000" w:themeColor="text1"/>
          <w:sz w:val="26"/>
          <w:szCs w:val="26"/>
        </w:rPr>
        <w:t xml:space="preserve"> </w:t>
      </w:r>
      <w:r>
        <w:rPr>
          <w:rStyle w:val="FontStyle21"/>
          <w:rFonts w:ascii="Times New Roman" w:hAnsi="Times New Roman" w:cs="Times New Roman"/>
          <w:color w:val="000000" w:themeColor="text1"/>
          <w:sz w:val="26"/>
          <w:szCs w:val="26"/>
        </w:rPr>
        <w:t>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14:paraId="1D0AAA90" w14:textId="77777777" w:rsidR="001B1ABD" w:rsidRPr="0019320C" w:rsidRDefault="001B1ABD" w:rsidP="001B1ABD">
      <w:pPr>
        <w:numPr>
          <w:ilvl w:val="1"/>
          <w:numId w:val="2"/>
        </w:numPr>
        <w:shd w:val="clear" w:color="auto" w:fill="FFFFFF"/>
        <w:tabs>
          <w:tab w:val="clear" w:pos="792"/>
          <w:tab w:val="num" w:pos="858"/>
        </w:tabs>
        <w:ind w:left="0" w:firstLine="709"/>
        <w:jc w:val="both"/>
        <w:rPr>
          <w:rStyle w:val="FontStyle21"/>
          <w:rFonts w:ascii="Times New Roman" w:hAnsi="Times New Roman" w:cs="Times New Roman"/>
          <w:color w:val="000000" w:themeColor="text1"/>
          <w:sz w:val="26"/>
          <w:szCs w:val="26"/>
        </w:rPr>
      </w:pPr>
      <w:r w:rsidRPr="00A74DA1">
        <w:rPr>
          <w:rStyle w:val="FontStyle21"/>
          <w:rFonts w:ascii="Times New Roman" w:hAnsi="Times New Roman" w:cs="Times New Roman"/>
          <w:color w:val="000000" w:themeColor="text1"/>
          <w:sz w:val="26"/>
          <w:szCs w:val="26"/>
        </w:rPr>
        <w:t>Стороны согласовали следующие процедуры взаимодействия сторон по минимизации имущественных потерь:</w:t>
      </w:r>
    </w:p>
    <w:p w14:paraId="3D3E2716" w14:textId="77777777" w:rsidR="001B1ABD" w:rsidRPr="0019320C" w:rsidRDefault="001B1ABD" w:rsidP="001B1ABD">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 xml:space="preserve">При получении </w:t>
      </w:r>
      <w:r w:rsidRPr="0019320C">
        <w:rPr>
          <w:rStyle w:val="FontStyle21"/>
          <w:rFonts w:ascii="Times New Roman" w:hAnsi="Times New Roman" w:cs="Times New Roman"/>
          <w:color w:val="000000" w:themeColor="text1"/>
          <w:sz w:val="26"/>
          <w:szCs w:val="26"/>
        </w:rPr>
        <w:t>в порядке ст. 100 Налогового кодекса Российской Федерации акта налоговой проверки</w:t>
      </w:r>
      <w:r w:rsidRPr="0019320C">
        <w:rPr>
          <w:rStyle w:val="FontStyle21"/>
          <w:rFonts w:ascii="Times New Roman" w:eastAsia="Calibri" w:hAnsi="Times New Roman" w:cs="Times New Roman"/>
          <w:color w:val="000000" w:themeColor="text1"/>
          <w:sz w:val="26"/>
          <w:szCs w:val="26"/>
        </w:rPr>
        <w:t xml:space="preserve"> (далее – «Акт налоговой проверки»)</w:t>
      </w:r>
      <w:r>
        <w:rPr>
          <w:rStyle w:val="FontStyle21"/>
          <w:rFonts w:ascii="Times New Roman" w:eastAsia="Calibri" w:hAnsi="Times New Roman" w:cs="Times New Roman"/>
          <w:color w:val="000000" w:themeColor="text1"/>
          <w:sz w:val="26"/>
          <w:szCs w:val="26"/>
        </w:rPr>
        <w:t xml:space="preserve">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w:t>
      </w:r>
      <w:r w:rsidRPr="0019320C">
        <w:rPr>
          <w:rStyle w:val="FontStyle21"/>
          <w:rFonts w:ascii="Times New Roman" w:eastAsia="Calibri" w:hAnsi="Times New Roman" w:cs="Times New Roman"/>
          <w:color w:val="000000" w:themeColor="text1"/>
          <w:sz w:val="26"/>
          <w:szCs w:val="26"/>
        </w:rPr>
        <w:t>,</w:t>
      </w:r>
      <w:r w:rsidRPr="0019320C">
        <w:rPr>
          <w:rStyle w:val="FontStyle21"/>
          <w:rFonts w:ascii="Times New Roman" w:hAnsi="Times New Roman" w:cs="Times New Roman"/>
          <w:color w:val="000000" w:themeColor="text1"/>
          <w:sz w:val="26"/>
          <w:szCs w:val="26"/>
        </w:rPr>
        <w:t xml:space="preserve"> в котором проверяющими отражены выявленные нарушения законодательства о налогах и сборах, вызванные действиями </w:t>
      </w:r>
      <w:r w:rsidRPr="0019320C">
        <w:rPr>
          <w:rStyle w:val="FontStyle21"/>
          <w:rFonts w:ascii="Times New Roman" w:eastAsia="Calibri" w:hAnsi="Times New Roman" w:cs="Times New Roman"/>
          <w:color w:val="000000" w:themeColor="text1"/>
          <w:sz w:val="26"/>
          <w:szCs w:val="26"/>
        </w:rPr>
        <w:t xml:space="preserve">или бездействием </w:t>
      </w:r>
      <w:r w:rsidRPr="0019320C">
        <w:rPr>
          <w:rStyle w:val="FontStyle21"/>
          <w:rFonts w:ascii="Times New Roman" w:hAnsi="Times New Roman" w:cs="Times New Roman"/>
          <w:color w:val="000000" w:themeColor="text1"/>
          <w:sz w:val="26"/>
          <w:szCs w:val="26"/>
        </w:rPr>
        <w:t xml:space="preserve">Поставщика при исчислении и уплате налогов, а также привлеченных </w:t>
      </w:r>
      <w:r w:rsidRPr="0019320C">
        <w:rPr>
          <w:rStyle w:val="FontStyle21"/>
          <w:rFonts w:ascii="Times New Roman" w:eastAsia="Calibri" w:hAnsi="Times New Roman" w:cs="Times New Roman"/>
          <w:color w:val="000000" w:themeColor="text1"/>
          <w:sz w:val="26"/>
          <w:szCs w:val="26"/>
        </w:rPr>
        <w:t xml:space="preserve">Поставщиком </w:t>
      </w:r>
      <w:r w:rsidRPr="0019320C">
        <w:rPr>
          <w:rStyle w:val="FontStyle21"/>
          <w:rFonts w:ascii="Times New Roman" w:hAnsi="Times New Roman" w:cs="Times New Roman"/>
          <w:color w:val="000000" w:themeColor="text1"/>
          <w:sz w:val="26"/>
          <w:szCs w:val="26"/>
        </w:rPr>
        <w:t xml:space="preserve">в </w:t>
      </w:r>
      <w:r w:rsidRPr="0063574E">
        <w:rPr>
          <w:rStyle w:val="FontStyle21"/>
          <w:rFonts w:ascii="Times New Roman" w:hAnsi="Times New Roman" w:cs="Times New Roman"/>
          <w:color w:val="000000" w:themeColor="text1"/>
          <w:sz w:val="26"/>
          <w:szCs w:val="26"/>
        </w:rPr>
        <w:t xml:space="preserve">целях исполнения </w:t>
      </w:r>
      <w:r w:rsidRPr="0063574E">
        <w:rPr>
          <w:rStyle w:val="FontStyle21"/>
          <w:rFonts w:ascii="Times New Roman" w:eastAsia="Calibri" w:hAnsi="Times New Roman" w:cs="Times New Roman"/>
          <w:color w:val="000000" w:themeColor="text1"/>
          <w:sz w:val="26"/>
          <w:szCs w:val="26"/>
        </w:rPr>
        <w:t xml:space="preserve">обязательств по Договору </w:t>
      </w:r>
      <w:proofErr w:type="spellStart"/>
      <w:r w:rsidRPr="0063574E">
        <w:rPr>
          <w:rStyle w:val="FontStyle21"/>
          <w:rFonts w:ascii="Times New Roman" w:eastAsia="Calibri" w:hAnsi="Times New Roman" w:cs="Times New Roman"/>
          <w:color w:val="000000" w:themeColor="text1"/>
          <w:sz w:val="26"/>
          <w:szCs w:val="26"/>
        </w:rPr>
        <w:t>субконтрагентов</w:t>
      </w:r>
      <w:proofErr w:type="spellEnd"/>
      <w:r w:rsidRPr="0063574E">
        <w:rPr>
          <w:rStyle w:val="FontStyle21"/>
          <w:rFonts w:ascii="Times New Roman" w:eastAsia="Calibri" w:hAnsi="Times New Roman" w:cs="Times New Roman"/>
          <w:color w:val="000000" w:themeColor="text1"/>
          <w:sz w:val="26"/>
          <w:szCs w:val="26"/>
        </w:rPr>
        <w:t xml:space="preserve"> (например, субподрядчиков, </w:t>
      </w:r>
      <w:proofErr w:type="spellStart"/>
      <w:r w:rsidRPr="0063574E">
        <w:rPr>
          <w:rStyle w:val="FontStyle21"/>
          <w:rFonts w:ascii="Times New Roman" w:eastAsia="Calibri" w:hAnsi="Times New Roman" w:cs="Times New Roman"/>
          <w:color w:val="000000" w:themeColor="text1"/>
          <w:sz w:val="26"/>
          <w:szCs w:val="26"/>
        </w:rPr>
        <w:t>субисполнителей</w:t>
      </w:r>
      <w:proofErr w:type="spellEnd"/>
      <w:r w:rsidRPr="0063574E">
        <w:rPr>
          <w:rStyle w:val="FontStyle21"/>
          <w:rFonts w:ascii="Times New Roman" w:eastAsia="Calibri" w:hAnsi="Times New Roman" w:cs="Times New Roman"/>
          <w:color w:val="000000" w:themeColor="text1"/>
          <w:sz w:val="26"/>
          <w:szCs w:val="26"/>
        </w:rPr>
        <w:t>, субпоставщиков), Общество в течение 10 (десяти) календарных дней с момента получения акта</w:t>
      </w:r>
      <w:r w:rsidRPr="0019320C">
        <w:rPr>
          <w:rStyle w:val="FontStyle21"/>
          <w:rFonts w:ascii="Times New Roman" w:eastAsia="Calibri" w:hAnsi="Times New Roman" w:cs="Times New Roman"/>
          <w:color w:val="000000" w:themeColor="text1"/>
          <w:sz w:val="26"/>
          <w:szCs w:val="26"/>
        </w:rPr>
        <w:t xml:space="preserve"> налоговой проверки и в течение 5 (пяти) календарных дней с момента получения Уведомления </w:t>
      </w:r>
      <w:r w:rsidRPr="0019320C">
        <w:rPr>
          <w:rStyle w:val="FontStyle21"/>
          <w:rFonts w:ascii="Times New Roman" w:hAnsi="Times New Roman" w:cs="Times New Roman"/>
          <w:color w:val="000000" w:themeColor="text1"/>
          <w:sz w:val="26"/>
          <w:szCs w:val="26"/>
        </w:rPr>
        <w:t xml:space="preserve">направляет в адрес Поставщика выписку из акта налогового органа </w:t>
      </w:r>
      <w:r w:rsidRPr="0019320C">
        <w:rPr>
          <w:rStyle w:val="FontStyle21"/>
          <w:rFonts w:ascii="Times New Roman" w:eastAsia="Calibri" w:hAnsi="Times New Roman" w:cs="Times New Roman"/>
          <w:color w:val="000000" w:themeColor="text1"/>
          <w:sz w:val="26"/>
          <w:szCs w:val="26"/>
        </w:rPr>
        <w:t xml:space="preserve">или Уведомления </w:t>
      </w:r>
      <w:r w:rsidRPr="0019320C">
        <w:rPr>
          <w:rStyle w:val="FontStyle21"/>
          <w:rFonts w:ascii="Times New Roman" w:hAnsi="Times New Roman" w:cs="Times New Roman"/>
          <w:color w:val="000000" w:themeColor="text1"/>
          <w:sz w:val="26"/>
          <w:szCs w:val="26"/>
        </w:rPr>
        <w:t xml:space="preserve">по соответствующему эпизоду (далее – </w:t>
      </w:r>
      <w:r w:rsidRPr="0019320C">
        <w:rPr>
          <w:rStyle w:val="FontStyle21"/>
          <w:rFonts w:ascii="Times New Roman" w:eastAsia="Calibri" w:hAnsi="Times New Roman" w:cs="Times New Roman"/>
          <w:color w:val="000000" w:themeColor="text1"/>
          <w:sz w:val="26"/>
          <w:szCs w:val="26"/>
        </w:rPr>
        <w:t>«</w:t>
      </w:r>
      <w:r w:rsidRPr="0019320C">
        <w:rPr>
          <w:rStyle w:val="FontStyle21"/>
          <w:rFonts w:ascii="Times New Roman" w:hAnsi="Times New Roman" w:cs="Times New Roman"/>
          <w:color w:val="000000" w:themeColor="text1"/>
          <w:sz w:val="26"/>
          <w:szCs w:val="26"/>
        </w:rPr>
        <w:t>Выписка</w:t>
      </w:r>
      <w:r w:rsidRPr="0019320C">
        <w:rPr>
          <w:rStyle w:val="FontStyle21"/>
          <w:rFonts w:ascii="Times New Roman" w:eastAsia="Calibri" w:hAnsi="Times New Roman" w:cs="Times New Roman"/>
          <w:color w:val="000000" w:themeColor="text1"/>
          <w:sz w:val="26"/>
          <w:szCs w:val="26"/>
        </w:rPr>
        <w:t>»).</w:t>
      </w:r>
    </w:p>
    <w:p w14:paraId="146E497E" w14:textId="77777777" w:rsidR="001B1ABD" w:rsidRPr="0019320C" w:rsidRDefault="001B1ABD" w:rsidP="001B1ABD">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В</w:t>
      </w:r>
      <w:r w:rsidRPr="0019320C">
        <w:rPr>
          <w:rStyle w:val="FontStyle21"/>
          <w:rFonts w:ascii="Times New Roman" w:hAnsi="Times New Roman" w:cs="Times New Roman"/>
          <w:color w:val="000000" w:themeColor="text1"/>
          <w:sz w:val="26"/>
          <w:szCs w:val="26"/>
        </w:rPr>
        <w:t xml:space="preserve">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w:t>
      </w:r>
      <w:r w:rsidRPr="0019320C">
        <w:rPr>
          <w:rStyle w:val="FontStyle21"/>
          <w:rFonts w:ascii="Times New Roman" w:eastAsia="Calibri" w:hAnsi="Times New Roman" w:cs="Times New Roman"/>
          <w:color w:val="000000" w:themeColor="text1"/>
          <w:sz w:val="26"/>
          <w:szCs w:val="26"/>
        </w:rPr>
        <w:t xml:space="preserve">из акта налогового органа </w:t>
      </w:r>
      <w:r w:rsidRPr="0019320C">
        <w:rPr>
          <w:rStyle w:val="FontStyle21"/>
          <w:rFonts w:ascii="Times New Roman" w:hAnsi="Times New Roman" w:cs="Times New Roman"/>
          <w:color w:val="000000" w:themeColor="text1"/>
          <w:sz w:val="26"/>
          <w:szCs w:val="26"/>
        </w:rPr>
        <w:t>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w:t>
      </w:r>
      <w:r>
        <w:rPr>
          <w:rStyle w:val="FontStyle21"/>
          <w:rFonts w:ascii="Times New Roman" w:hAnsi="Times New Roman" w:cs="Times New Roman"/>
          <w:color w:val="000000" w:themeColor="text1"/>
          <w:sz w:val="26"/>
          <w:szCs w:val="26"/>
        </w:rPr>
        <w:t xml:space="preserve"> либо в порядке пункта 2.1. ст. 105.29 Налогового кодекса Российской Федерации</w:t>
      </w:r>
      <w:r w:rsidRPr="0019320C">
        <w:rPr>
          <w:rStyle w:val="FontStyle21"/>
          <w:rFonts w:ascii="Times New Roman" w:eastAsia="Calibri" w:hAnsi="Times New Roman" w:cs="Times New Roman"/>
          <w:color w:val="000000" w:themeColor="text1"/>
          <w:sz w:val="26"/>
          <w:szCs w:val="26"/>
        </w:rPr>
        <w:t xml:space="preserve">. </w:t>
      </w:r>
    </w:p>
    <w:p w14:paraId="660619B9" w14:textId="77777777" w:rsidR="001B1ABD" w:rsidRPr="0019320C" w:rsidRDefault="001B1ABD" w:rsidP="001B1ABD">
      <w:pPr>
        <w:shd w:val="clear" w:color="auto" w:fill="FFFFFF"/>
        <w:ind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MS Mincho" w:hAnsi="Times New Roman" w:cs="Times New Roman"/>
          <w:color w:val="000000" w:themeColor="text1"/>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w:t>
      </w:r>
      <w:r w:rsidRPr="0019320C">
        <w:rPr>
          <w:rStyle w:val="FontStyle21"/>
          <w:rFonts w:ascii="Times New Roman" w:eastAsia="Calibri" w:hAnsi="Times New Roman" w:cs="Times New Roman"/>
          <w:color w:val="000000" w:themeColor="text1"/>
          <w:sz w:val="26"/>
          <w:szCs w:val="26"/>
        </w:rPr>
        <w:t>, что у Поставщика отсутствуют возражения против</w:t>
      </w:r>
      <w:r w:rsidRPr="0019320C">
        <w:rPr>
          <w:rStyle w:val="FontStyle21"/>
          <w:rFonts w:ascii="Times New Roman" w:eastAsia="MS Mincho" w:hAnsi="Times New Roman" w:cs="Times New Roman"/>
          <w:color w:val="000000" w:themeColor="text1"/>
          <w:sz w:val="26"/>
          <w:szCs w:val="26"/>
        </w:rPr>
        <w:t xml:space="preserve"> выводов проверяющих, изложенных в Выписке</w:t>
      </w:r>
      <w:r w:rsidRPr="0019320C">
        <w:rPr>
          <w:rStyle w:val="FontStyle21"/>
          <w:rFonts w:ascii="Times New Roman" w:eastAsia="Calibri" w:hAnsi="Times New Roman" w:cs="Times New Roman"/>
          <w:color w:val="000000" w:themeColor="text1"/>
          <w:sz w:val="26"/>
          <w:szCs w:val="26"/>
        </w:rPr>
        <w:t>.</w:t>
      </w:r>
    </w:p>
    <w:p w14:paraId="1315BBD5" w14:textId="2E6254D1" w:rsidR="001B1ABD" w:rsidRPr="0019320C" w:rsidRDefault="001B1ABD" w:rsidP="001B1ABD">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Покупатель вправе потребовать с Поставщика возмещения имущественных потерь, связанных с наступлением обстоятельств, указанных в п. 1</w:t>
      </w:r>
      <w:r w:rsidR="00F65896">
        <w:rPr>
          <w:rStyle w:val="FontStyle21"/>
          <w:rFonts w:ascii="Times New Roman" w:eastAsia="Calibri" w:hAnsi="Times New Roman" w:cs="Times New Roman"/>
          <w:color w:val="000000" w:themeColor="text1"/>
          <w:sz w:val="26"/>
          <w:szCs w:val="26"/>
        </w:rPr>
        <w:t>3</w:t>
      </w:r>
      <w:r w:rsidRPr="0019320C">
        <w:rPr>
          <w:rStyle w:val="FontStyle21"/>
          <w:rFonts w:ascii="Times New Roman" w:eastAsia="Calibri" w:hAnsi="Times New Roman" w:cs="Times New Roman"/>
          <w:color w:val="000000" w:themeColor="text1"/>
          <w:sz w:val="26"/>
          <w:szCs w:val="26"/>
        </w:rPr>
        <w:t>.1. Договора, в течение срока действия Договора и в течение трех лет после окончания срока действия Договора.</w:t>
      </w:r>
    </w:p>
    <w:p w14:paraId="55394ED5" w14:textId="77777777" w:rsidR="00380CA2" w:rsidRPr="00042441" w:rsidRDefault="007936A8" w:rsidP="006F629A">
      <w:pPr>
        <w:numPr>
          <w:ilvl w:val="0"/>
          <w:numId w:val="2"/>
        </w:numPr>
        <w:shd w:val="clear" w:color="auto" w:fill="FFFFFF"/>
        <w:spacing w:before="120" w:after="120"/>
        <w:ind w:left="357" w:hanging="357"/>
        <w:jc w:val="center"/>
        <w:rPr>
          <w:b/>
          <w:color w:val="000000"/>
          <w:sz w:val="26"/>
          <w:szCs w:val="26"/>
        </w:rPr>
      </w:pPr>
      <w:r w:rsidRPr="00042441">
        <w:rPr>
          <w:b/>
          <w:color w:val="000000"/>
          <w:sz w:val="26"/>
          <w:szCs w:val="26"/>
        </w:rPr>
        <w:t>Заключительные положения</w:t>
      </w:r>
    </w:p>
    <w:p w14:paraId="4E1D8B8E" w14:textId="77777777" w:rsidR="008014E5" w:rsidRDefault="008014E5" w:rsidP="008014E5">
      <w:pPr>
        <w:pStyle w:val="af1"/>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Настоящий договор вступает в силу с момента подписания</w:t>
      </w:r>
      <w:r>
        <w:rPr>
          <w:color w:val="000000"/>
          <w:sz w:val="26"/>
          <w:szCs w:val="26"/>
        </w:rPr>
        <w:t xml:space="preserve"> обеими Сторонами и действует до 31 декабря 2023г., но в любом случае до полного исполнения Сторонами своих обязательств.</w:t>
      </w:r>
    </w:p>
    <w:p w14:paraId="5E7FB4A7" w14:textId="77777777" w:rsidR="008014E5" w:rsidRPr="00B03019" w:rsidRDefault="008014E5" w:rsidP="008014E5">
      <w:pPr>
        <w:pStyle w:val="af1"/>
        <w:shd w:val="clear" w:color="auto" w:fill="FFFFFF"/>
        <w:tabs>
          <w:tab w:val="left" w:pos="720"/>
        </w:tabs>
        <w:ind w:left="709"/>
        <w:jc w:val="both"/>
        <w:rPr>
          <w:color w:val="000000"/>
          <w:sz w:val="26"/>
          <w:szCs w:val="26"/>
        </w:rPr>
      </w:pPr>
      <w:r>
        <w:rPr>
          <w:color w:val="000000"/>
          <w:sz w:val="26"/>
          <w:szCs w:val="26"/>
        </w:rPr>
        <w:t>Срок поставки товара: с 01 января 2023г. по 31 декабря 2023</w:t>
      </w:r>
      <w:r w:rsidRPr="00B03019">
        <w:rPr>
          <w:color w:val="000000"/>
          <w:sz w:val="26"/>
          <w:szCs w:val="26"/>
        </w:rPr>
        <w:t>г.</w:t>
      </w:r>
    </w:p>
    <w:p w14:paraId="0B8115A1"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042441">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w:t>
      </w:r>
      <w:r w:rsidRPr="00042441">
        <w:rPr>
          <w:color w:val="000000"/>
          <w:sz w:val="26"/>
          <w:szCs w:val="26"/>
        </w:rPr>
        <w:lastRenderedPageBreak/>
        <w:t>настоящего Договора, так и по окончании его дей</w:t>
      </w:r>
      <w:r w:rsidRPr="0046242B">
        <w:rPr>
          <w:color w:val="000000"/>
          <w:sz w:val="26"/>
          <w:szCs w:val="26"/>
        </w:rPr>
        <w:t xml:space="preserve">ствия в течение </w:t>
      </w:r>
      <w:r w:rsidR="00DF3662" w:rsidRPr="0046242B">
        <w:rPr>
          <w:color w:val="000000"/>
          <w:sz w:val="26"/>
          <w:szCs w:val="26"/>
        </w:rPr>
        <w:t>5 (пять</w:t>
      </w:r>
      <w:r w:rsidRPr="0046242B">
        <w:rPr>
          <w:color w:val="000000"/>
          <w:sz w:val="26"/>
          <w:szCs w:val="26"/>
        </w:rPr>
        <w:t>) лет.</w:t>
      </w:r>
    </w:p>
    <w:p w14:paraId="72277CD4"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При изменении реквизитов, Стороны обязуются извещать друг друга о таких изменениях в </w:t>
      </w:r>
      <w:r w:rsidR="00DF3662" w:rsidRPr="0046242B">
        <w:rPr>
          <w:color w:val="000000"/>
          <w:sz w:val="26"/>
          <w:szCs w:val="26"/>
        </w:rPr>
        <w:t>5</w:t>
      </w:r>
      <w:r w:rsidR="0021777D">
        <w:rPr>
          <w:color w:val="000000"/>
          <w:sz w:val="26"/>
          <w:szCs w:val="26"/>
        </w:rPr>
        <w:t>-ти</w:t>
      </w:r>
      <w:r w:rsidR="00DF3662" w:rsidRPr="0046242B">
        <w:rPr>
          <w:color w:val="000000"/>
          <w:sz w:val="26"/>
          <w:szCs w:val="26"/>
        </w:rPr>
        <w:t xml:space="preserve"> </w:t>
      </w:r>
      <w:proofErr w:type="spellStart"/>
      <w:r w:rsidRPr="0046242B">
        <w:rPr>
          <w:color w:val="000000"/>
          <w:sz w:val="26"/>
          <w:szCs w:val="26"/>
        </w:rPr>
        <w:t>дневный</w:t>
      </w:r>
      <w:proofErr w:type="spellEnd"/>
      <w:r w:rsidRPr="0046242B">
        <w:rPr>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6FECCBD2" w14:textId="77777777" w:rsidR="007936A8" w:rsidRPr="0046242B" w:rsidRDefault="007936A8" w:rsidP="00256DB0">
      <w:pPr>
        <w:numPr>
          <w:ilvl w:val="1"/>
          <w:numId w:val="2"/>
        </w:numPr>
        <w:shd w:val="clear" w:color="auto" w:fill="FFFFFF"/>
        <w:tabs>
          <w:tab w:val="num" w:pos="360"/>
        </w:tabs>
        <w:ind w:left="0" w:firstLine="709"/>
        <w:jc w:val="both"/>
        <w:rPr>
          <w:color w:val="000000"/>
          <w:sz w:val="26"/>
          <w:szCs w:val="26"/>
        </w:rPr>
      </w:pPr>
      <w:r w:rsidRPr="0046242B">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46242B">
        <w:rPr>
          <w:color w:val="000000"/>
          <w:sz w:val="26"/>
          <w:szCs w:val="26"/>
        </w:rPr>
        <w:t>10 (десяти</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передачи средствами факсимильной/электронной связи.</w:t>
      </w:r>
    </w:p>
    <w:p w14:paraId="53DF8DC3" w14:textId="77777777" w:rsidR="00C81E9B" w:rsidRDefault="007936A8" w:rsidP="00256DB0">
      <w:pPr>
        <w:numPr>
          <w:ilvl w:val="1"/>
          <w:numId w:val="2"/>
        </w:numPr>
        <w:shd w:val="clear" w:color="auto" w:fill="FFFFFF"/>
        <w:tabs>
          <w:tab w:val="left" w:pos="720"/>
        </w:tabs>
        <w:adjustRightInd w:val="0"/>
        <w:ind w:left="0" w:firstLine="709"/>
        <w:jc w:val="both"/>
        <w:rPr>
          <w:sz w:val="26"/>
          <w:szCs w:val="26"/>
        </w:rPr>
      </w:pPr>
      <w:r w:rsidRPr="00C81E9B">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28C04B18" w14:textId="77777777" w:rsidR="00C81E9B" w:rsidRDefault="009B7A1F" w:rsidP="00256DB0">
      <w:pPr>
        <w:numPr>
          <w:ilvl w:val="1"/>
          <w:numId w:val="2"/>
        </w:numPr>
        <w:shd w:val="clear" w:color="auto" w:fill="FFFFFF"/>
        <w:tabs>
          <w:tab w:val="left" w:pos="720"/>
        </w:tabs>
        <w:adjustRightInd w:val="0"/>
        <w:ind w:left="0" w:firstLine="709"/>
        <w:jc w:val="both"/>
        <w:rPr>
          <w:sz w:val="26"/>
          <w:szCs w:val="26"/>
        </w:rPr>
      </w:pPr>
      <w:r w:rsidRPr="00C81E9B">
        <w:rPr>
          <w:bCs/>
          <w:sz w:val="26"/>
          <w:szCs w:val="26"/>
        </w:rPr>
        <w:t>П</w:t>
      </w:r>
      <w:r w:rsidR="00F1208E" w:rsidRPr="00C81E9B">
        <w:rPr>
          <w:bCs/>
          <w:sz w:val="26"/>
          <w:szCs w:val="26"/>
        </w:rPr>
        <w:t>оставщик</w:t>
      </w:r>
      <w:r w:rsidRPr="00C81E9B">
        <w:rPr>
          <w:bCs/>
          <w:sz w:val="26"/>
          <w:szCs w:val="26"/>
        </w:rPr>
        <w:t xml:space="preserve"> обязан </w:t>
      </w:r>
      <w:r w:rsidRPr="00C81E9B">
        <w:rPr>
          <w:sz w:val="26"/>
          <w:szCs w:val="26"/>
        </w:rPr>
        <w:t>раскрывать П</w:t>
      </w:r>
      <w:r w:rsidR="00F1208E" w:rsidRPr="00C81E9B">
        <w:rPr>
          <w:sz w:val="26"/>
          <w:szCs w:val="26"/>
        </w:rPr>
        <w:t>окупателю</w:t>
      </w:r>
      <w:r w:rsidRPr="00C81E9B">
        <w:rPr>
          <w:sz w:val="26"/>
          <w:szCs w:val="26"/>
        </w:rPr>
        <w:t xml:space="preserve"> сведения о собственниках (номинальных владельцах) долей/акций/паев П</w:t>
      </w:r>
      <w:r w:rsidR="00F1208E" w:rsidRPr="00C81E9B">
        <w:rPr>
          <w:sz w:val="26"/>
          <w:szCs w:val="26"/>
        </w:rPr>
        <w:t>оставщика</w:t>
      </w:r>
      <w:r w:rsidRPr="00C81E9B">
        <w:rPr>
          <w:sz w:val="26"/>
          <w:szCs w:val="26"/>
        </w:rPr>
        <w:t>, по форме, предусмотренной приложением №</w:t>
      </w:r>
      <w:r w:rsidR="007F0843" w:rsidRPr="00C81E9B">
        <w:rPr>
          <w:sz w:val="26"/>
          <w:szCs w:val="26"/>
        </w:rPr>
        <w:t>2</w:t>
      </w:r>
      <w:r w:rsidRPr="00C81E9B">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7E29F82E" w14:textId="77777777" w:rsidR="00C81E9B" w:rsidRDefault="009B7A1F" w:rsidP="00256DB0">
      <w:pPr>
        <w:numPr>
          <w:ilvl w:val="1"/>
          <w:numId w:val="2"/>
        </w:numPr>
        <w:shd w:val="clear" w:color="auto" w:fill="FFFFFF"/>
        <w:tabs>
          <w:tab w:val="left" w:pos="720"/>
        </w:tabs>
        <w:adjustRightInd w:val="0"/>
        <w:ind w:left="0" w:firstLine="709"/>
        <w:jc w:val="both"/>
        <w:rPr>
          <w:sz w:val="26"/>
          <w:szCs w:val="26"/>
        </w:rPr>
      </w:pPr>
      <w:r w:rsidRPr="00C81E9B">
        <w:rPr>
          <w:sz w:val="26"/>
          <w:szCs w:val="26"/>
        </w:rPr>
        <w:t>В случае любых изменений сведений о собственниках (номинальных владельцах) долей/акций/паев П</w:t>
      </w:r>
      <w:r w:rsidR="00F1208E" w:rsidRPr="00C81E9B">
        <w:rPr>
          <w:sz w:val="26"/>
          <w:szCs w:val="26"/>
        </w:rPr>
        <w:t>оставщика</w:t>
      </w:r>
      <w:r w:rsidRPr="00C81E9B">
        <w:rPr>
          <w:sz w:val="26"/>
          <w:szCs w:val="26"/>
        </w:rPr>
        <w:t>, включая бенефициаров (в том числе конечного выгодоприобретателя/бенефициара) П</w:t>
      </w:r>
      <w:r w:rsidR="00F1208E" w:rsidRPr="00C81E9B">
        <w:rPr>
          <w:sz w:val="26"/>
          <w:szCs w:val="26"/>
        </w:rPr>
        <w:t>оставщик</w:t>
      </w:r>
      <w:r w:rsidRPr="00C81E9B">
        <w:rPr>
          <w:sz w:val="26"/>
          <w:szCs w:val="26"/>
        </w:rPr>
        <w:t xml:space="preserve"> обязуется в течение 5 (пяти) календарных дней с даты наступления таких изменений предоставить П</w:t>
      </w:r>
      <w:r w:rsidR="00F1208E" w:rsidRPr="00C81E9B">
        <w:rPr>
          <w:sz w:val="26"/>
          <w:szCs w:val="26"/>
        </w:rPr>
        <w:t>окупателю</w:t>
      </w:r>
      <w:r w:rsidRPr="00C81E9B">
        <w:rPr>
          <w:sz w:val="26"/>
          <w:szCs w:val="26"/>
        </w:rPr>
        <w:t xml:space="preserve"> актуализированные сведения.</w:t>
      </w:r>
    </w:p>
    <w:p w14:paraId="40CC86D8" w14:textId="77777777" w:rsidR="00C81E9B" w:rsidRDefault="009B7A1F" w:rsidP="00256DB0">
      <w:pPr>
        <w:numPr>
          <w:ilvl w:val="1"/>
          <w:numId w:val="2"/>
        </w:numPr>
        <w:shd w:val="clear" w:color="auto" w:fill="FFFFFF"/>
        <w:tabs>
          <w:tab w:val="left" w:pos="720"/>
        </w:tabs>
        <w:adjustRightInd w:val="0"/>
        <w:ind w:left="0" w:firstLine="709"/>
        <w:jc w:val="both"/>
        <w:rPr>
          <w:sz w:val="26"/>
          <w:szCs w:val="26"/>
        </w:rPr>
      </w:pPr>
      <w:r w:rsidRPr="00C81E9B">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30F8206B" w14:textId="77777777" w:rsidR="00C81E9B" w:rsidRDefault="009B7A1F" w:rsidP="00256DB0">
      <w:pPr>
        <w:numPr>
          <w:ilvl w:val="1"/>
          <w:numId w:val="2"/>
        </w:numPr>
        <w:shd w:val="clear" w:color="auto" w:fill="FFFFFF"/>
        <w:tabs>
          <w:tab w:val="left" w:pos="720"/>
        </w:tabs>
        <w:adjustRightInd w:val="0"/>
        <w:ind w:left="0" w:firstLine="709"/>
        <w:jc w:val="both"/>
        <w:rPr>
          <w:color w:val="000000"/>
          <w:sz w:val="26"/>
          <w:szCs w:val="26"/>
        </w:rPr>
      </w:pPr>
      <w:r w:rsidRPr="00C81E9B">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C81E9B">
        <w:rPr>
          <w:sz w:val="26"/>
          <w:szCs w:val="26"/>
        </w:rPr>
        <w:t xml:space="preserve">оставщиком </w:t>
      </w:r>
      <w:r w:rsidRPr="00C81E9B">
        <w:rPr>
          <w:sz w:val="26"/>
          <w:szCs w:val="26"/>
        </w:rPr>
        <w:t>обязательств, предусмотренных настоящим разделом, П</w:t>
      </w:r>
      <w:r w:rsidR="00F1208E" w:rsidRPr="00C81E9B">
        <w:rPr>
          <w:sz w:val="26"/>
          <w:szCs w:val="26"/>
        </w:rPr>
        <w:t>окупатель</w:t>
      </w:r>
      <w:r w:rsidRPr="00C81E9B">
        <w:rPr>
          <w:sz w:val="26"/>
          <w:szCs w:val="26"/>
        </w:rPr>
        <w:t xml:space="preserve"> вправе в одностороннем внесудебном порядке расторгнуть Договор</w:t>
      </w:r>
      <w:r w:rsidR="007936A8" w:rsidRPr="00C81E9B">
        <w:rPr>
          <w:sz w:val="26"/>
          <w:szCs w:val="26"/>
        </w:rPr>
        <w:t>.</w:t>
      </w:r>
    </w:p>
    <w:p w14:paraId="2ECB1F48" w14:textId="77777777" w:rsid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2E953CCD" w14:textId="77777777" w:rsid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7A08CA54" w14:textId="77777777" w:rsid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0C433768" w14:textId="40759603" w:rsidR="007936A8" w:rsidRP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bCs/>
          <w:sz w:val="26"/>
          <w:szCs w:val="26"/>
        </w:rPr>
        <w:t xml:space="preserve">Договор составлен в </w:t>
      </w:r>
      <w:r w:rsidR="00242ABD" w:rsidRPr="00C81E9B">
        <w:rPr>
          <w:bCs/>
          <w:sz w:val="26"/>
          <w:szCs w:val="26"/>
        </w:rPr>
        <w:t>2 (двух)</w:t>
      </w:r>
      <w:r w:rsidRPr="00C81E9B">
        <w:rPr>
          <w:bCs/>
          <w:sz w:val="26"/>
          <w:szCs w:val="26"/>
        </w:rPr>
        <w:t xml:space="preserve"> подлинных экземплярах, по одному для каждой из Сторон. Оба экземпляра имеют равную юридическую силу.</w:t>
      </w:r>
    </w:p>
    <w:p w14:paraId="636AEB84" w14:textId="6424864C" w:rsidR="00727579" w:rsidRPr="00256DB0" w:rsidRDefault="007936A8" w:rsidP="006F629A">
      <w:pPr>
        <w:numPr>
          <w:ilvl w:val="0"/>
          <w:numId w:val="2"/>
        </w:numPr>
        <w:shd w:val="clear" w:color="auto" w:fill="FFFFFF"/>
        <w:spacing w:before="120" w:after="120"/>
        <w:ind w:left="357" w:hanging="357"/>
        <w:jc w:val="center"/>
        <w:rPr>
          <w:b/>
          <w:color w:val="000000"/>
          <w:sz w:val="26"/>
          <w:szCs w:val="26"/>
        </w:rPr>
      </w:pPr>
      <w:r w:rsidRPr="00256DB0">
        <w:rPr>
          <w:b/>
          <w:color w:val="000000"/>
          <w:sz w:val="26"/>
          <w:szCs w:val="26"/>
        </w:rPr>
        <w:t>Приложения к настоящему Договору</w:t>
      </w:r>
    </w:p>
    <w:p w14:paraId="17DA1CF8" w14:textId="44685E6D" w:rsidR="00242ABD" w:rsidRPr="0046242B" w:rsidRDefault="00242ABD" w:rsidP="00F65896">
      <w:pPr>
        <w:numPr>
          <w:ilvl w:val="1"/>
          <w:numId w:val="2"/>
        </w:numPr>
        <w:shd w:val="clear" w:color="auto" w:fill="FFFFFF"/>
        <w:tabs>
          <w:tab w:val="left" w:pos="720"/>
        </w:tabs>
        <w:adjustRightInd w:val="0"/>
        <w:ind w:left="0" w:firstLine="709"/>
        <w:rPr>
          <w:bCs/>
          <w:sz w:val="26"/>
          <w:szCs w:val="26"/>
        </w:rPr>
      </w:pPr>
      <w:r w:rsidRPr="0046242B">
        <w:rPr>
          <w:bCs/>
          <w:sz w:val="26"/>
          <w:szCs w:val="26"/>
        </w:rPr>
        <w:t>Приложение №</w:t>
      </w:r>
      <w:r w:rsidR="001A67B2" w:rsidRPr="0046242B">
        <w:rPr>
          <w:bCs/>
          <w:sz w:val="26"/>
          <w:szCs w:val="26"/>
        </w:rPr>
        <w:t>1</w:t>
      </w:r>
      <w:r w:rsidR="00366E8A" w:rsidRPr="0046242B">
        <w:rPr>
          <w:bCs/>
          <w:sz w:val="26"/>
          <w:szCs w:val="26"/>
        </w:rPr>
        <w:t xml:space="preserve"> – </w:t>
      </w:r>
      <w:r w:rsidR="00542ACC" w:rsidRPr="0046242B">
        <w:rPr>
          <w:bCs/>
          <w:sz w:val="26"/>
          <w:szCs w:val="26"/>
        </w:rPr>
        <w:t>Спецификация</w:t>
      </w:r>
      <w:r w:rsidR="00382A08">
        <w:rPr>
          <w:bCs/>
          <w:sz w:val="26"/>
          <w:szCs w:val="26"/>
        </w:rPr>
        <w:t>.</w:t>
      </w:r>
    </w:p>
    <w:p w14:paraId="25960CCB" w14:textId="319B3E11" w:rsidR="00242ABD" w:rsidRPr="0046242B" w:rsidRDefault="001A67B2" w:rsidP="00F65896">
      <w:pPr>
        <w:numPr>
          <w:ilvl w:val="1"/>
          <w:numId w:val="2"/>
        </w:numPr>
        <w:shd w:val="clear" w:color="auto" w:fill="FFFFFF"/>
        <w:tabs>
          <w:tab w:val="left" w:pos="720"/>
        </w:tabs>
        <w:adjustRightInd w:val="0"/>
        <w:ind w:left="0" w:firstLine="709"/>
        <w:rPr>
          <w:bCs/>
          <w:sz w:val="26"/>
          <w:szCs w:val="26"/>
        </w:rPr>
      </w:pPr>
      <w:r w:rsidRPr="0046242B">
        <w:rPr>
          <w:bCs/>
          <w:sz w:val="26"/>
          <w:szCs w:val="26"/>
        </w:rPr>
        <w:t>Приложение №2</w:t>
      </w:r>
      <w:r w:rsidR="00242ABD" w:rsidRPr="0046242B">
        <w:rPr>
          <w:bCs/>
          <w:sz w:val="26"/>
          <w:szCs w:val="26"/>
        </w:rPr>
        <w:t xml:space="preserve"> - </w:t>
      </w:r>
      <w:r w:rsidR="00F44834" w:rsidRPr="0046242B">
        <w:rPr>
          <w:bCs/>
          <w:sz w:val="26"/>
          <w:szCs w:val="26"/>
        </w:rPr>
        <w:t>Форма по раскрытию информации в отношении всей цепочки собственников,</w:t>
      </w:r>
      <w:r w:rsidR="00382A08">
        <w:rPr>
          <w:bCs/>
          <w:sz w:val="26"/>
          <w:szCs w:val="26"/>
        </w:rPr>
        <w:t xml:space="preserve"> </w:t>
      </w:r>
      <w:r w:rsidR="00F44834" w:rsidRPr="0046242B">
        <w:rPr>
          <w:bCs/>
          <w:sz w:val="26"/>
          <w:szCs w:val="26"/>
        </w:rPr>
        <w:t>включая бенефициаров (в том числе, конечных)</w:t>
      </w:r>
      <w:r w:rsidR="00382A08">
        <w:rPr>
          <w:bCs/>
          <w:sz w:val="26"/>
          <w:szCs w:val="26"/>
        </w:rPr>
        <w:t>.</w:t>
      </w:r>
    </w:p>
    <w:p w14:paraId="0692695C" w14:textId="77777777" w:rsidR="00F65896" w:rsidRPr="00F65896" w:rsidRDefault="001A67B2" w:rsidP="00F65896">
      <w:pPr>
        <w:numPr>
          <w:ilvl w:val="1"/>
          <w:numId w:val="2"/>
        </w:numPr>
        <w:shd w:val="clear" w:color="auto" w:fill="FFFFFF"/>
        <w:tabs>
          <w:tab w:val="left" w:pos="720"/>
        </w:tabs>
        <w:adjustRightInd w:val="0"/>
        <w:ind w:left="0" w:firstLine="709"/>
        <w:rPr>
          <w:sz w:val="26"/>
          <w:szCs w:val="26"/>
        </w:rPr>
      </w:pPr>
      <w:r w:rsidRPr="00F65896">
        <w:rPr>
          <w:bCs/>
          <w:sz w:val="26"/>
          <w:szCs w:val="26"/>
        </w:rPr>
        <w:t>Приложение №3</w:t>
      </w:r>
      <w:r w:rsidR="00242ABD" w:rsidRPr="00F65896">
        <w:rPr>
          <w:bCs/>
          <w:sz w:val="26"/>
          <w:szCs w:val="26"/>
        </w:rPr>
        <w:t xml:space="preserve"> - Согласие на</w:t>
      </w:r>
      <w:r w:rsidR="008C6CFA" w:rsidRPr="00F65896">
        <w:rPr>
          <w:bCs/>
          <w:sz w:val="26"/>
          <w:szCs w:val="26"/>
        </w:rPr>
        <w:t xml:space="preserve"> обработку персональных данных</w:t>
      </w:r>
      <w:r w:rsidR="00382A08" w:rsidRPr="00F65896">
        <w:rPr>
          <w:bCs/>
          <w:sz w:val="26"/>
          <w:szCs w:val="26"/>
        </w:rPr>
        <w:t>.</w:t>
      </w:r>
    </w:p>
    <w:p w14:paraId="661CA232" w14:textId="3A987A23" w:rsidR="00F65896" w:rsidRPr="00F65896" w:rsidRDefault="00DD0AB3" w:rsidP="00F65896">
      <w:pPr>
        <w:numPr>
          <w:ilvl w:val="1"/>
          <w:numId w:val="2"/>
        </w:numPr>
        <w:shd w:val="clear" w:color="auto" w:fill="FFFFFF"/>
        <w:tabs>
          <w:tab w:val="left" w:pos="720"/>
        </w:tabs>
        <w:adjustRightInd w:val="0"/>
        <w:ind w:left="0" w:firstLine="709"/>
        <w:rPr>
          <w:sz w:val="26"/>
          <w:szCs w:val="26"/>
        </w:rPr>
      </w:pPr>
      <w:r w:rsidRPr="00F65896">
        <w:rPr>
          <w:bCs/>
          <w:sz w:val="26"/>
          <w:szCs w:val="26"/>
        </w:rPr>
        <w:t xml:space="preserve">Приложение № 4 - </w:t>
      </w:r>
      <w:r w:rsidR="00F65896" w:rsidRPr="00F65896">
        <w:rPr>
          <w:sz w:val="26"/>
          <w:szCs w:val="26"/>
        </w:rPr>
        <w:t xml:space="preserve">Форма предоставления информации о стране происхождения товара </w:t>
      </w:r>
    </w:p>
    <w:p w14:paraId="6C32A909" w14:textId="738732C0" w:rsidR="00DD0AB3" w:rsidRPr="00E13547" w:rsidRDefault="00DD0AB3" w:rsidP="00F65896">
      <w:pPr>
        <w:shd w:val="clear" w:color="auto" w:fill="FFFFFF"/>
        <w:tabs>
          <w:tab w:val="left" w:pos="720"/>
        </w:tabs>
        <w:adjustRightInd w:val="0"/>
        <w:jc w:val="both"/>
        <w:rPr>
          <w:bCs/>
          <w:sz w:val="26"/>
          <w:szCs w:val="26"/>
        </w:rPr>
      </w:pPr>
    </w:p>
    <w:p w14:paraId="12BCF42C" w14:textId="77777777" w:rsidR="004B02F8" w:rsidRPr="0046242B" w:rsidRDefault="007936A8" w:rsidP="00727579">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14:paraId="75F009C2" w14:textId="77777777" w:rsidR="007936A8" w:rsidRPr="00256DB0" w:rsidRDefault="007936A8" w:rsidP="006F629A">
      <w:pPr>
        <w:numPr>
          <w:ilvl w:val="0"/>
          <w:numId w:val="2"/>
        </w:numPr>
        <w:shd w:val="clear" w:color="auto" w:fill="FFFFFF"/>
        <w:spacing w:before="120" w:after="120"/>
        <w:ind w:left="357" w:hanging="357"/>
        <w:jc w:val="center"/>
        <w:rPr>
          <w:b/>
          <w:color w:val="000000"/>
          <w:sz w:val="26"/>
          <w:szCs w:val="26"/>
        </w:rPr>
      </w:pPr>
      <w:r w:rsidRPr="00256DB0">
        <w:rPr>
          <w:b/>
          <w:color w:val="000000"/>
          <w:sz w:val="26"/>
          <w:szCs w:val="26"/>
        </w:rPr>
        <w:t>Адреса и реквизиты Сторон</w:t>
      </w:r>
    </w:p>
    <w:p w14:paraId="19C9AB2B" w14:textId="77777777" w:rsidR="00D75CFA" w:rsidRDefault="00D75CFA" w:rsidP="0046242B">
      <w:pPr>
        <w:rPr>
          <w:color w:val="000000"/>
          <w:sz w:val="26"/>
          <w:szCs w:val="26"/>
        </w:rPr>
      </w:pPr>
    </w:p>
    <w:tbl>
      <w:tblPr>
        <w:tblpPr w:leftFromText="180" w:rightFromText="180" w:vertAnchor="text" w:tblpY="90"/>
        <w:tblW w:w="10490" w:type="dxa"/>
        <w:tblLook w:val="0000" w:firstRow="0" w:lastRow="0" w:firstColumn="0" w:lastColumn="0" w:noHBand="0" w:noVBand="0"/>
      </w:tblPr>
      <w:tblGrid>
        <w:gridCol w:w="5245"/>
        <w:gridCol w:w="5245"/>
      </w:tblGrid>
      <w:tr w:rsidR="00A55CBB" w:rsidRPr="0046242B" w14:paraId="18447F01" w14:textId="77777777" w:rsidTr="00502021">
        <w:trPr>
          <w:trHeight w:val="273"/>
        </w:trPr>
        <w:tc>
          <w:tcPr>
            <w:tcW w:w="5245" w:type="dxa"/>
          </w:tcPr>
          <w:p w14:paraId="015E1625" w14:textId="77777777" w:rsidR="00A55CBB" w:rsidRPr="0046242B" w:rsidRDefault="00A55CBB" w:rsidP="00502021">
            <w:pPr>
              <w:pStyle w:val="a8"/>
              <w:rPr>
                <w:b/>
                <w:bCs/>
                <w:color w:val="000000"/>
                <w:sz w:val="26"/>
                <w:szCs w:val="26"/>
              </w:rPr>
            </w:pPr>
            <w:r w:rsidRPr="0046242B">
              <w:rPr>
                <w:b/>
                <w:color w:val="000000"/>
                <w:sz w:val="26"/>
                <w:szCs w:val="26"/>
              </w:rPr>
              <w:t>Поставщик:</w:t>
            </w:r>
          </w:p>
        </w:tc>
        <w:tc>
          <w:tcPr>
            <w:tcW w:w="5245" w:type="dxa"/>
          </w:tcPr>
          <w:p w14:paraId="11843727" w14:textId="77777777" w:rsidR="00A55CBB" w:rsidRPr="0046242B" w:rsidRDefault="00A55CBB" w:rsidP="00502021">
            <w:pPr>
              <w:pStyle w:val="a8"/>
              <w:rPr>
                <w:b/>
                <w:bCs/>
                <w:color w:val="000000"/>
                <w:sz w:val="26"/>
                <w:szCs w:val="26"/>
              </w:rPr>
            </w:pPr>
            <w:r w:rsidRPr="0046242B">
              <w:rPr>
                <w:b/>
                <w:color w:val="000000"/>
                <w:sz w:val="26"/>
                <w:szCs w:val="26"/>
              </w:rPr>
              <w:t>Покупатель:</w:t>
            </w:r>
          </w:p>
        </w:tc>
      </w:tr>
      <w:tr w:rsidR="00EC487B" w:rsidRPr="0046242B" w14:paraId="36F0F237" w14:textId="77777777" w:rsidTr="00502021">
        <w:trPr>
          <w:trHeight w:val="2719"/>
        </w:trPr>
        <w:tc>
          <w:tcPr>
            <w:tcW w:w="5245" w:type="dxa"/>
          </w:tcPr>
          <w:p w14:paraId="3AD020BA" w14:textId="75B1642B" w:rsidR="00EC487B" w:rsidRPr="00F011A9" w:rsidRDefault="00EC487B" w:rsidP="0025389C">
            <w:pPr>
              <w:widowControl/>
              <w:adjustRightInd w:val="0"/>
              <w:contextualSpacing/>
              <w:rPr>
                <w:rFonts w:eastAsia="Calibri"/>
                <w:sz w:val="26"/>
                <w:szCs w:val="26"/>
                <w:lang w:eastAsia="en-US"/>
              </w:rPr>
            </w:pPr>
          </w:p>
        </w:tc>
        <w:tc>
          <w:tcPr>
            <w:tcW w:w="5245" w:type="dxa"/>
          </w:tcPr>
          <w:p w14:paraId="5D844E5B" w14:textId="77777777" w:rsidR="00EC487B" w:rsidRPr="0046242B" w:rsidRDefault="00EC487B" w:rsidP="00EC487B">
            <w:pPr>
              <w:widowControl/>
              <w:autoSpaceDE/>
              <w:autoSpaceDN/>
              <w:rPr>
                <w:b/>
                <w:bCs/>
                <w:iCs/>
                <w:sz w:val="26"/>
                <w:szCs w:val="26"/>
              </w:rPr>
            </w:pPr>
            <w:r w:rsidRPr="0046242B">
              <w:rPr>
                <w:b/>
                <w:bCs/>
                <w:iCs/>
                <w:sz w:val="26"/>
                <w:szCs w:val="26"/>
              </w:rPr>
              <w:t>АО «Томскэнергосбыт»</w:t>
            </w:r>
          </w:p>
          <w:p w14:paraId="01876D11" w14:textId="77777777" w:rsidR="00F65896" w:rsidRPr="003B2559" w:rsidRDefault="00F65896" w:rsidP="00F65896">
            <w:pPr>
              <w:jc w:val="both"/>
              <w:rPr>
                <w:sz w:val="26"/>
                <w:szCs w:val="26"/>
              </w:rPr>
            </w:pPr>
            <w:r w:rsidRPr="003B2559">
              <w:rPr>
                <w:sz w:val="26"/>
                <w:szCs w:val="26"/>
              </w:rPr>
              <w:t xml:space="preserve">Юр. адрес: 634034, Россия, Томская обл., </w:t>
            </w:r>
          </w:p>
          <w:p w14:paraId="436FE337" w14:textId="77777777" w:rsidR="00F65896" w:rsidRPr="003B2559" w:rsidRDefault="00F65896" w:rsidP="00F65896">
            <w:pPr>
              <w:jc w:val="both"/>
              <w:rPr>
                <w:sz w:val="26"/>
                <w:szCs w:val="26"/>
              </w:rPr>
            </w:pPr>
            <w:r w:rsidRPr="003B2559">
              <w:rPr>
                <w:sz w:val="26"/>
                <w:szCs w:val="26"/>
              </w:rPr>
              <w:t xml:space="preserve">г. Томск, ул. Котовского, д. 19 </w:t>
            </w:r>
          </w:p>
          <w:p w14:paraId="366C9E1B" w14:textId="77777777" w:rsidR="00F65896" w:rsidRPr="003B2559" w:rsidRDefault="00F65896" w:rsidP="00F65896">
            <w:pPr>
              <w:jc w:val="both"/>
              <w:rPr>
                <w:sz w:val="26"/>
                <w:szCs w:val="26"/>
              </w:rPr>
            </w:pPr>
            <w:r w:rsidRPr="003B2559">
              <w:rPr>
                <w:sz w:val="26"/>
                <w:szCs w:val="26"/>
              </w:rPr>
              <w:t xml:space="preserve">Почт. адрес: Котовского ул., д. 19, </w:t>
            </w:r>
          </w:p>
          <w:p w14:paraId="7FFA510A" w14:textId="77777777" w:rsidR="00F65896" w:rsidRPr="003B2559" w:rsidRDefault="00F65896" w:rsidP="00F65896">
            <w:pPr>
              <w:jc w:val="both"/>
              <w:rPr>
                <w:sz w:val="26"/>
                <w:szCs w:val="26"/>
              </w:rPr>
            </w:pPr>
            <w:r w:rsidRPr="003B2559">
              <w:rPr>
                <w:sz w:val="26"/>
                <w:szCs w:val="26"/>
              </w:rPr>
              <w:t>г. Томск, Томская обл., Россия, 634034</w:t>
            </w:r>
          </w:p>
          <w:p w14:paraId="4103E7AA" w14:textId="77777777" w:rsidR="00F65896" w:rsidRPr="003B2559" w:rsidRDefault="00F65896" w:rsidP="00F65896">
            <w:pPr>
              <w:jc w:val="both"/>
              <w:rPr>
                <w:sz w:val="26"/>
                <w:szCs w:val="26"/>
              </w:rPr>
            </w:pPr>
            <w:r w:rsidRPr="003B2559">
              <w:rPr>
                <w:sz w:val="26"/>
                <w:szCs w:val="26"/>
              </w:rPr>
              <w:t xml:space="preserve">ИНН 7017114680 </w:t>
            </w:r>
          </w:p>
          <w:p w14:paraId="4DDB487D" w14:textId="77777777" w:rsidR="00F65896" w:rsidRPr="003B2559" w:rsidRDefault="00F65896" w:rsidP="00F65896">
            <w:pPr>
              <w:jc w:val="both"/>
              <w:rPr>
                <w:sz w:val="26"/>
                <w:szCs w:val="26"/>
              </w:rPr>
            </w:pPr>
            <w:r w:rsidRPr="003B2559">
              <w:rPr>
                <w:sz w:val="26"/>
                <w:szCs w:val="26"/>
              </w:rPr>
              <w:t>КПП 785150001</w:t>
            </w:r>
          </w:p>
          <w:p w14:paraId="7078B42E" w14:textId="77777777" w:rsidR="00F65896" w:rsidRPr="003B2559" w:rsidRDefault="00F65896" w:rsidP="00F65896">
            <w:pPr>
              <w:jc w:val="both"/>
              <w:rPr>
                <w:sz w:val="26"/>
                <w:szCs w:val="26"/>
              </w:rPr>
            </w:pPr>
            <w:r w:rsidRPr="003B2559">
              <w:rPr>
                <w:sz w:val="26"/>
                <w:szCs w:val="26"/>
              </w:rPr>
              <w:t>Р/</w:t>
            </w:r>
            <w:proofErr w:type="spellStart"/>
            <w:r w:rsidRPr="003B2559">
              <w:rPr>
                <w:sz w:val="26"/>
                <w:szCs w:val="26"/>
              </w:rPr>
              <w:t>сч</w:t>
            </w:r>
            <w:proofErr w:type="spellEnd"/>
            <w:r w:rsidRPr="003B2559">
              <w:rPr>
                <w:sz w:val="26"/>
                <w:szCs w:val="26"/>
              </w:rPr>
              <w:t xml:space="preserve"> 40702810900000021656 </w:t>
            </w:r>
          </w:p>
          <w:p w14:paraId="61A54192" w14:textId="77777777" w:rsidR="00F65896" w:rsidRPr="003B2559" w:rsidRDefault="00F65896" w:rsidP="00F65896">
            <w:pPr>
              <w:jc w:val="both"/>
              <w:rPr>
                <w:sz w:val="26"/>
                <w:szCs w:val="26"/>
              </w:rPr>
            </w:pPr>
            <w:r w:rsidRPr="003B2559">
              <w:rPr>
                <w:sz w:val="26"/>
                <w:szCs w:val="26"/>
              </w:rPr>
              <w:t>в Банке ГПБ (АО) г. Москва</w:t>
            </w:r>
          </w:p>
          <w:p w14:paraId="1BD1576E" w14:textId="77777777" w:rsidR="00F65896" w:rsidRPr="003B2559" w:rsidRDefault="00F65896" w:rsidP="00F65896">
            <w:pPr>
              <w:jc w:val="both"/>
              <w:rPr>
                <w:sz w:val="26"/>
                <w:szCs w:val="26"/>
              </w:rPr>
            </w:pPr>
            <w:r w:rsidRPr="003B2559">
              <w:rPr>
                <w:sz w:val="26"/>
                <w:szCs w:val="26"/>
              </w:rPr>
              <w:t>БИК 044525823</w:t>
            </w:r>
          </w:p>
          <w:p w14:paraId="4913E530" w14:textId="77777777" w:rsidR="00F65896" w:rsidRPr="003B2559" w:rsidRDefault="00F65896" w:rsidP="00F65896">
            <w:pPr>
              <w:jc w:val="both"/>
              <w:rPr>
                <w:sz w:val="26"/>
                <w:szCs w:val="26"/>
              </w:rPr>
            </w:pPr>
            <w:r w:rsidRPr="003B2559">
              <w:rPr>
                <w:sz w:val="26"/>
                <w:szCs w:val="26"/>
              </w:rPr>
              <w:t>К/</w:t>
            </w:r>
            <w:proofErr w:type="spellStart"/>
            <w:r w:rsidRPr="003B2559">
              <w:rPr>
                <w:sz w:val="26"/>
                <w:szCs w:val="26"/>
              </w:rPr>
              <w:t>сч</w:t>
            </w:r>
            <w:proofErr w:type="spellEnd"/>
            <w:r w:rsidRPr="003B2559">
              <w:rPr>
                <w:sz w:val="26"/>
                <w:szCs w:val="26"/>
              </w:rPr>
              <w:t xml:space="preserve"> 30101810200000000823</w:t>
            </w:r>
          </w:p>
          <w:p w14:paraId="1B4C2E31" w14:textId="77777777" w:rsidR="00F65896" w:rsidRPr="003B2559" w:rsidRDefault="00F65896" w:rsidP="00F65896">
            <w:pPr>
              <w:jc w:val="both"/>
              <w:rPr>
                <w:sz w:val="26"/>
                <w:szCs w:val="26"/>
              </w:rPr>
            </w:pPr>
            <w:r w:rsidRPr="003B2559">
              <w:rPr>
                <w:sz w:val="26"/>
                <w:szCs w:val="26"/>
              </w:rPr>
              <w:t>тел. (3822) 48-47-00</w:t>
            </w:r>
          </w:p>
          <w:p w14:paraId="5494D9C7" w14:textId="77777777" w:rsidR="00F65896" w:rsidRPr="003B2559" w:rsidRDefault="00F65896" w:rsidP="00F65896">
            <w:pPr>
              <w:jc w:val="both"/>
              <w:rPr>
                <w:sz w:val="26"/>
                <w:szCs w:val="26"/>
              </w:rPr>
            </w:pPr>
            <w:r w:rsidRPr="003B2559">
              <w:rPr>
                <w:sz w:val="26"/>
                <w:szCs w:val="26"/>
              </w:rPr>
              <w:t>факс (3822) 48-47-77</w:t>
            </w:r>
          </w:p>
          <w:p w14:paraId="6D73882C" w14:textId="77777777" w:rsidR="00F65896" w:rsidRPr="003B2559" w:rsidRDefault="00F65896" w:rsidP="00F65896">
            <w:pPr>
              <w:jc w:val="both"/>
              <w:rPr>
                <w:sz w:val="26"/>
                <w:szCs w:val="26"/>
              </w:rPr>
            </w:pPr>
            <w:r w:rsidRPr="003B2559">
              <w:rPr>
                <w:sz w:val="26"/>
                <w:szCs w:val="26"/>
              </w:rPr>
              <w:t xml:space="preserve">эл. почта: </w:t>
            </w:r>
            <w:hyperlink r:id="rId11" w:history="1">
              <w:r w:rsidRPr="002D3C4D">
                <w:rPr>
                  <w:rStyle w:val="af7"/>
                  <w:sz w:val="26"/>
                  <w:szCs w:val="26"/>
                </w:rPr>
                <w:t>secretar</w:t>
              </w:r>
              <w:r w:rsidRPr="003B2559">
                <w:rPr>
                  <w:rStyle w:val="af7"/>
                  <w:sz w:val="26"/>
                  <w:szCs w:val="26"/>
                </w:rPr>
                <w:t>@</w:t>
              </w:r>
              <w:r w:rsidRPr="002D3C4D">
                <w:rPr>
                  <w:rStyle w:val="af7"/>
                  <w:sz w:val="26"/>
                  <w:szCs w:val="26"/>
                </w:rPr>
                <w:t>ensb</w:t>
              </w:r>
              <w:r w:rsidRPr="003B2559">
                <w:rPr>
                  <w:rStyle w:val="af7"/>
                  <w:sz w:val="26"/>
                  <w:szCs w:val="26"/>
                </w:rPr>
                <w:t>.</w:t>
              </w:r>
              <w:r w:rsidRPr="002D3C4D">
                <w:rPr>
                  <w:rStyle w:val="af7"/>
                  <w:sz w:val="26"/>
                  <w:szCs w:val="26"/>
                </w:rPr>
                <w:t>tomsk</w:t>
              </w:r>
              <w:r w:rsidRPr="003B2559">
                <w:rPr>
                  <w:rStyle w:val="af7"/>
                  <w:sz w:val="26"/>
                  <w:szCs w:val="26"/>
                </w:rPr>
                <w:t>.</w:t>
              </w:r>
              <w:r w:rsidRPr="002D3C4D">
                <w:rPr>
                  <w:rStyle w:val="af7"/>
                  <w:sz w:val="26"/>
                  <w:szCs w:val="26"/>
                </w:rPr>
                <w:t>ru</w:t>
              </w:r>
            </w:hyperlink>
          </w:p>
          <w:p w14:paraId="3C6713BA" w14:textId="1B7563EE" w:rsidR="00EC487B" w:rsidRPr="004F25C1" w:rsidRDefault="00EC487B" w:rsidP="00EC487B">
            <w:pPr>
              <w:widowControl/>
              <w:autoSpaceDE/>
              <w:autoSpaceDN/>
              <w:jc w:val="both"/>
              <w:rPr>
                <w:sz w:val="26"/>
                <w:szCs w:val="26"/>
              </w:rPr>
            </w:pPr>
          </w:p>
          <w:p w14:paraId="596C9DDC" w14:textId="77777777" w:rsidR="00EC487B" w:rsidRPr="0046242B" w:rsidRDefault="00EC487B" w:rsidP="00EC487B">
            <w:pPr>
              <w:widowControl/>
              <w:autoSpaceDE/>
              <w:autoSpaceDN/>
              <w:jc w:val="both"/>
              <w:rPr>
                <w:color w:val="000000"/>
                <w:sz w:val="26"/>
                <w:szCs w:val="26"/>
              </w:rPr>
            </w:pPr>
            <w:r>
              <w:rPr>
                <w:sz w:val="26"/>
                <w:szCs w:val="26"/>
              </w:rPr>
              <w:t xml:space="preserve"> </w:t>
            </w:r>
          </w:p>
        </w:tc>
      </w:tr>
      <w:tr w:rsidR="00EC487B" w:rsidRPr="0046242B" w14:paraId="42473EE6" w14:textId="77777777" w:rsidTr="00502021">
        <w:trPr>
          <w:trHeight w:val="624"/>
        </w:trPr>
        <w:tc>
          <w:tcPr>
            <w:tcW w:w="5245" w:type="dxa"/>
          </w:tcPr>
          <w:p w14:paraId="2506BEC2" w14:textId="7A2A396B" w:rsidR="00EC487B" w:rsidRDefault="00EC487B" w:rsidP="00EC487B">
            <w:pPr>
              <w:widowControl/>
              <w:adjustRightInd w:val="0"/>
              <w:contextualSpacing/>
              <w:rPr>
                <w:b/>
                <w:sz w:val="26"/>
                <w:szCs w:val="26"/>
              </w:rPr>
            </w:pPr>
          </w:p>
          <w:p w14:paraId="40E9B263" w14:textId="77777777" w:rsidR="0025389C" w:rsidRPr="0046242B" w:rsidRDefault="0025389C" w:rsidP="00EC487B">
            <w:pPr>
              <w:widowControl/>
              <w:adjustRightInd w:val="0"/>
              <w:contextualSpacing/>
              <w:rPr>
                <w:b/>
                <w:sz w:val="26"/>
                <w:szCs w:val="26"/>
              </w:rPr>
            </w:pPr>
          </w:p>
          <w:p w14:paraId="0ED0E8E1" w14:textId="788DFCDA" w:rsidR="00EC487B" w:rsidRPr="0046242B" w:rsidRDefault="00EC487B" w:rsidP="00EC487B">
            <w:pPr>
              <w:widowControl/>
              <w:adjustRightInd w:val="0"/>
              <w:contextualSpacing/>
              <w:rPr>
                <w:b/>
                <w:sz w:val="26"/>
                <w:szCs w:val="26"/>
              </w:rPr>
            </w:pPr>
            <w:r w:rsidRPr="0046242B">
              <w:rPr>
                <w:b/>
                <w:sz w:val="26"/>
                <w:szCs w:val="26"/>
              </w:rPr>
              <w:t>_____________________</w:t>
            </w:r>
            <w:r>
              <w:rPr>
                <w:b/>
                <w:sz w:val="26"/>
                <w:szCs w:val="26"/>
              </w:rPr>
              <w:t xml:space="preserve"> </w:t>
            </w:r>
          </w:p>
          <w:p w14:paraId="7F82AF64" w14:textId="77777777" w:rsidR="00EC487B" w:rsidRPr="0046242B" w:rsidRDefault="00EC487B" w:rsidP="00EC487B">
            <w:pPr>
              <w:widowControl/>
              <w:autoSpaceDE/>
              <w:autoSpaceDN/>
              <w:rPr>
                <w:snapToGrid w:val="0"/>
                <w:sz w:val="26"/>
                <w:szCs w:val="26"/>
              </w:rPr>
            </w:pPr>
            <w:r w:rsidRPr="0046242B">
              <w:rPr>
                <w:b/>
                <w:sz w:val="26"/>
                <w:szCs w:val="26"/>
              </w:rPr>
              <w:t>МП</w:t>
            </w:r>
          </w:p>
        </w:tc>
        <w:tc>
          <w:tcPr>
            <w:tcW w:w="5245" w:type="dxa"/>
          </w:tcPr>
          <w:p w14:paraId="538F7D3F" w14:textId="77777777" w:rsidR="00EC487B" w:rsidRPr="0046242B" w:rsidRDefault="00EC487B" w:rsidP="00EC487B">
            <w:pPr>
              <w:rPr>
                <w:b/>
                <w:sz w:val="26"/>
                <w:szCs w:val="26"/>
              </w:rPr>
            </w:pPr>
            <w:r w:rsidRPr="0046242B">
              <w:rPr>
                <w:b/>
                <w:sz w:val="26"/>
                <w:szCs w:val="26"/>
              </w:rPr>
              <w:t>Генеральный директор</w:t>
            </w:r>
          </w:p>
          <w:p w14:paraId="42C4C5B5" w14:textId="77777777" w:rsidR="00EC487B" w:rsidRPr="0046242B" w:rsidRDefault="00EC487B" w:rsidP="00EC487B">
            <w:pPr>
              <w:rPr>
                <w:b/>
                <w:sz w:val="26"/>
                <w:szCs w:val="26"/>
              </w:rPr>
            </w:pPr>
          </w:p>
          <w:p w14:paraId="11E19935" w14:textId="77777777" w:rsidR="00EC487B" w:rsidRPr="0046242B" w:rsidRDefault="00EC487B" w:rsidP="00EC487B">
            <w:pPr>
              <w:rPr>
                <w:b/>
                <w:sz w:val="26"/>
                <w:szCs w:val="26"/>
              </w:rPr>
            </w:pPr>
            <w:r w:rsidRPr="0046242B">
              <w:rPr>
                <w:b/>
                <w:sz w:val="26"/>
                <w:szCs w:val="26"/>
              </w:rPr>
              <w:t xml:space="preserve">_____________________А.В. </w:t>
            </w:r>
            <w:proofErr w:type="spellStart"/>
            <w:r w:rsidRPr="0046242B">
              <w:rPr>
                <w:b/>
                <w:sz w:val="26"/>
                <w:szCs w:val="26"/>
              </w:rPr>
              <w:t>Кодин</w:t>
            </w:r>
            <w:proofErr w:type="spellEnd"/>
          </w:p>
          <w:p w14:paraId="16BF41AD" w14:textId="77777777" w:rsidR="00EC487B" w:rsidRPr="0046242B" w:rsidRDefault="00EC487B" w:rsidP="00EC487B">
            <w:pPr>
              <w:rPr>
                <w:b/>
                <w:color w:val="000000"/>
                <w:sz w:val="26"/>
                <w:szCs w:val="26"/>
                <w:shd w:val="clear" w:color="auto" w:fill="FFFFFF"/>
              </w:rPr>
            </w:pPr>
            <w:r w:rsidRPr="0046242B">
              <w:rPr>
                <w:b/>
                <w:color w:val="000000"/>
                <w:sz w:val="26"/>
                <w:szCs w:val="26"/>
                <w:shd w:val="clear" w:color="auto" w:fill="FFFFFF"/>
              </w:rPr>
              <w:t>М</w:t>
            </w:r>
            <w:r>
              <w:rPr>
                <w:b/>
                <w:sz w:val="26"/>
                <w:szCs w:val="26"/>
              </w:rPr>
              <w:t>П</w:t>
            </w:r>
          </w:p>
        </w:tc>
      </w:tr>
    </w:tbl>
    <w:p w14:paraId="198EEE59" w14:textId="2CBAEAAD" w:rsidR="00A55CBB" w:rsidRPr="0046242B" w:rsidRDefault="00A55CBB" w:rsidP="0046242B">
      <w:pPr>
        <w:rPr>
          <w:color w:val="000000"/>
          <w:sz w:val="26"/>
          <w:szCs w:val="26"/>
        </w:rPr>
        <w:sectPr w:rsidR="00A55CBB" w:rsidRPr="0046242B" w:rsidSect="004E4B51">
          <w:headerReference w:type="default" r:id="rId12"/>
          <w:footerReference w:type="even" r:id="rId13"/>
          <w:footerReference w:type="default" r:id="rId14"/>
          <w:pgSz w:w="11901" w:h="16840" w:code="9"/>
          <w:pgMar w:top="1134" w:right="709" w:bottom="1134" w:left="1418" w:header="709" w:footer="709" w:gutter="0"/>
          <w:cols w:space="708"/>
          <w:titlePg/>
          <w:docGrid w:linePitch="360"/>
        </w:sectPr>
      </w:pPr>
    </w:p>
    <w:p w14:paraId="098A72E5" w14:textId="42494EC9" w:rsidR="00DB66A9" w:rsidRDefault="00DB66A9" w:rsidP="00DB66A9">
      <w:pPr>
        <w:ind w:left="5664" w:firstLine="708"/>
        <w:rPr>
          <w:sz w:val="24"/>
          <w:szCs w:val="24"/>
        </w:rPr>
      </w:pPr>
      <w:r>
        <w:rPr>
          <w:sz w:val="24"/>
          <w:szCs w:val="24"/>
        </w:rPr>
        <w:lastRenderedPageBreak/>
        <w:t xml:space="preserve">  Приложение №</w:t>
      </w:r>
      <w:r w:rsidR="00A9547A">
        <w:rPr>
          <w:sz w:val="24"/>
          <w:szCs w:val="24"/>
        </w:rPr>
        <w:t xml:space="preserve"> </w:t>
      </w:r>
      <w:r>
        <w:rPr>
          <w:sz w:val="24"/>
          <w:szCs w:val="24"/>
        </w:rPr>
        <w:t>1</w:t>
      </w:r>
      <w:r w:rsidR="00A9547A">
        <w:rPr>
          <w:sz w:val="24"/>
          <w:szCs w:val="24"/>
        </w:rPr>
        <w:t xml:space="preserve"> к договору</w:t>
      </w:r>
    </w:p>
    <w:p w14:paraId="541036C2" w14:textId="77777777" w:rsidR="00A9547A" w:rsidRDefault="00DB66A9" w:rsidP="00DB66A9">
      <w:pPr>
        <w:ind w:left="6521"/>
        <w:rPr>
          <w:sz w:val="24"/>
          <w:szCs w:val="24"/>
        </w:rPr>
      </w:pPr>
      <w:r w:rsidRPr="002268C8">
        <w:rPr>
          <w:sz w:val="24"/>
          <w:szCs w:val="24"/>
        </w:rPr>
        <w:t xml:space="preserve">от </w:t>
      </w:r>
      <w:r w:rsidR="00A9547A">
        <w:rPr>
          <w:sz w:val="24"/>
          <w:szCs w:val="24"/>
        </w:rPr>
        <w:t>______________________</w:t>
      </w:r>
    </w:p>
    <w:p w14:paraId="5A5CD68E" w14:textId="28AB70B9" w:rsidR="00DB66A9" w:rsidRPr="0021777D" w:rsidRDefault="00DB66A9" w:rsidP="00DB66A9">
      <w:pPr>
        <w:ind w:left="6521"/>
        <w:rPr>
          <w:sz w:val="24"/>
          <w:szCs w:val="24"/>
        </w:rPr>
      </w:pPr>
      <w:r w:rsidRPr="0021777D">
        <w:rPr>
          <w:sz w:val="24"/>
          <w:szCs w:val="24"/>
        </w:rPr>
        <w:t>№ _______</w:t>
      </w:r>
      <w:r>
        <w:rPr>
          <w:sz w:val="24"/>
          <w:szCs w:val="24"/>
        </w:rPr>
        <w:t>____</w:t>
      </w:r>
      <w:r w:rsidRPr="0021777D">
        <w:rPr>
          <w:sz w:val="24"/>
          <w:szCs w:val="24"/>
        </w:rPr>
        <w:t>___________</w:t>
      </w:r>
    </w:p>
    <w:p w14:paraId="369FDD54" w14:textId="2DBAB136" w:rsidR="00DB66A9" w:rsidRDefault="00DB66A9" w:rsidP="00DB66A9">
      <w:pPr>
        <w:pStyle w:val="12"/>
        <w:jc w:val="center"/>
        <w:rPr>
          <w:b/>
          <w:smallCaps/>
          <w:sz w:val="24"/>
          <w:szCs w:val="24"/>
        </w:rPr>
      </w:pPr>
      <w:r w:rsidRPr="0021777D">
        <w:rPr>
          <w:b/>
          <w:smallCaps/>
          <w:sz w:val="24"/>
          <w:szCs w:val="24"/>
        </w:rPr>
        <w:t>Спецификация</w:t>
      </w:r>
    </w:p>
    <w:p w14:paraId="6E2D1E03" w14:textId="4DF7D909" w:rsidR="00502021" w:rsidRDefault="00502021" w:rsidP="00DB66A9">
      <w:pPr>
        <w:pStyle w:val="12"/>
        <w:jc w:val="center"/>
        <w:rPr>
          <w:b/>
          <w:smallCaps/>
          <w:sz w:val="24"/>
          <w:szCs w:val="24"/>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408"/>
        <w:gridCol w:w="1121"/>
        <w:gridCol w:w="722"/>
        <w:gridCol w:w="849"/>
        <w:gridCol w:w="1274"/>
        <w:gridCol w:w="1274"/>
        <w:gridCol w:w="1558"/>
      </w:tblGrid>
      <w:tr w:rsidR="00502021" w:rsidRPr="00502021" w14:paraId="23CC2FEE" w14:textId="77777777" w:rsidTr="0099121D">
        <w:trPr>
          <w:trHeight w:val="945"/>
        </w:trPr>
        <w:tc>
          <w:tcPr>
            <w:tcW w:w="567" w:type="dxa"/>
            <w:shd w:val="clear" w:color="auto" w:fill="auto"/>
            <w:vAlign w:val="center"/>
            <w:hideMark/>
          </w:tcPr>
          <w:p w14:paraId="6DC8984C" w14:textId="77777777" w:rsidR="00502021" w:rsidRPr="00502021" w:rsidRDefault="00502021" w:rsidP="00502021">
            <w:pPr>
              <w:widowControl/>
              <w:autoSpaceDE/>
              <w:autoSpaceDN/>
              <w:jc w:val="center"/>
              <w:rPr>
                <w:color w:val="000000"/>
                <w:sz w:val="24"/>
                <w:szCs w:val="24"/>
              </w:rPr>
            </w:pPr>
            <w:r w:rsidRPr="00502021">
              <w:rPr>
                <w:color w:val="000000"/>
                <w:sz w:val="24"/>
                <w:szCs w:val="24"/>
              </w:rPr>
              <w:t>№ п/п</w:t>
            </w:r>
          </w:p>
        </w:tc>
        <w:tc>
          <w:tcPr>
            <w:tcW w:w="2410" w:type="dxa"/>
            <w:shd w:val="clear" w:color="auto" w:fill="auto"/>
            <w:vAlign w:val="center"/>
            <w:hideMark/>
          </w:tcPr>
          <w:p w14:paraId="4387967E" w14:textId="77777777" w:rsidR="00502021" w:rsidRPr="00502021" w:rsidRDefault="00502021" w:rsidP="00502021">
            <w:pPr>
              <w:widowControl/>
              <w:autoSpaceDE/>
              <w:autoSpaceDN/>
              <w:jc w:val="center"/>
              <w:rPr>
                <w:color w:val="000000"/>
                <w:sz w:val="24"/>
                <w:szCs w:val="24"/>
              </w:rPr>
            </w:pPr>
            <w:r w:rsidRPr="00502021">
              <w:rPr>
                <w:color w:val="000000"/>
                <w:sz w:val="24"/>
                <w:szCs w:val="24"/>
              </w:rPr>
              <w:t>Наименование Товара</w:t>
            </w:r>
          </w:p>
        </w:tc>
        <w:tc>
          <w:tcPr>
            <w:tcW w:w="1121" w:type="dxa"/>
            <w:shd w:val="clear" w:color="auto" w:fill="auto"/>
            <w:vAlign w:val="center"/>
            <w:hideMark/>
          </w:tcPr>
          <w:p w14:paraId="43A5356B" w14:textId="77777777" w:rsidR="00502021" w:rsidRPr="00502021" w:rsidRDefault="00502021" w:rsidP="00502021">
            <w:pPr>
              <w:widowControl/>
              <w:autoSpaceDE/>
              <w:autoSpaceDN/>
              <w:jc w:val="center"/>
              <w:rPr>
                <w:color w:val="000000"/>
                <w:sz w:val="24"/>
                <w:szCs w:val="24"/>
              </w:rPr>
            </w:pPr>
            <w:r w:rsidRPr="00502021">
              <w:rPr>
                <w:color w:val="000000"/>
                <w:sz w:val="24"/>
                <w:szCs w:val="24"/>
              </w:rPr>
              <w:t xml:space="preserve">Страна </w:t>
            </w:r>
            <w:proofErr w:type="spellStart"/>
            <w:r w:rsidRPr="00502021">
              <w:rPr>
                <w:color w:val="000000"/>
                <w:sz w:val="24"/>
                <w:szCs w:val="24"/>
              </w:rPr>
              <w:t>произво-дитель</w:t>
            </w:r>
            <w:proofErr w:type="spellEnd"/>
          </w:p>
        </w:tc>
        <w:tc>
          <w:tcPr>
            <w:tcW w:w="722" w:type="dxa"/>
            <w:shd w:val="clear" w:color="auto" w:fill="auto"/>
            <w:vAlign w:val="center"/>
            <w:hideMark/>
          </w:tcPr>
          <w:p w14:paraId="33FF14F3" w14:textId="77777777" w:rsidR="00502021" w:rsidRPr="00502021" w:rsidRDefault="00502021" w:rsidP="00502021">
            <w:pPr>
              <w:widowControl/>
              <w:autoSpaceDE/>
              <w:autoSpaceDN/>
              <w:jc w:val="center"/>
              <w:rPr>
                <w:color w:val="000000"/>
                <w:sz w:val="24"/>
                <w:szCs w:val="24"/>
              </w:rPr>
            </w:pPr>
            <w:r w:rsidRPr="00502021">
              <w:rPr>
                <w:color w:val="000000"/>
                <w:sz w:val="24"/>
                <w:szCs w:val="24"/>
              </w:rPr>
              <w:t>Ед. изм.</w:t>
            </w:r>
          </w:p>
        </w:tc>
        <w:tc>
          <w:tcPr>
            <w:tcW w:w="850" w:type="dxa"/>
            <w:shd w:val="clear" w:color="auto" w:fill="auto"/>
            <w:vAlign w:val="center"/>
            <w:hideMark/>
          </w:tcPr>
          <w:p w14:paraId="5BD38844" w14:textId="77777777" w:rsidR="00502021" w:rsidRPr="00502021" w:rsidRDefault="00502021" w:rsidP="00502021">
            <w:pPr>
              <w:widowControl/>
              <w:autoSpaceDE/>
              <w:autoSpaceDN/>
              <w:jc w:val="center"/>
              <w:rPr>
                <w:color w:val="000000"/>
                <w:sz w:val="24"/>
                <w:szCs w:val="24"/>
              </w:rPr>
            </w:pPr>
            <w:r w:rsidRPr="00502021">
              <w:rPr>
                <w:color w:val="000000"/>
                <w:sz w:val="24"/>
                <w:szCs w:val="24"/>
              </w:rPr>
              <w:t>Кол-во</w:t>
            </w:r>
          </w:p>
        </w:tc>
        <w:tc>
          <w:tcPr>
            <w:tcW w:w="1276" w:type="dxa"/>
            <w:shd w:val="clear" w:color="auto" w:fill="auto"/>
            <w:vAlign w:val="center"/>
            <w:hideMark/>
          </w:tcPr>
          <w:p w14:paraId="5D1F784F" w14:textId="77777777" w:rsidR="00502021" w:rsidRPr="00502021" w:rsidRDefault="00502021" w:rsidP="00502021">
            <w:pPr>
              <w:widowControl/>
              <w:autoSpaceDE/>
              <w:autoSpaceDN/>
              <w:jc w:val="center"/>
              <w:rPr>
                <w:color w:val="000000"/>
                <w:sz w:val="24"/>
                <w:szCs w:val="24"/>
              </w:rPr>
            </w:pPr>
            <w:r w:rsidRPr="00502021">
              <w:rPr>
                <w:color w:val="000000"/>
                <w:sz w:val="24"/>
                <w:szCs w:val="24"/>
              </w:rPr>
              <w:t xml:space="preserve"> Цена без НДС, в руб. </w:t>
            </w:r>
          </w:p>
        </w:tc>
        <w:tc>
          <w:tcPr>
            <w:tcW w:w="1276" w:type="dxa"/>
            <w:shd w:val="clear" w:color="auto" w:fill="auto"/>
            <w:vAlign w:val="center"/>
            <w:hideMark/>
          </w:tcPr>
          <w:p w14:paraId="1B576636" w14:textId="77777777" w:rsidR="00502021" w:rsidRPr="00502021" w:rsidRDefault="00502021" w:rsidP="00502021">
            <w:pPr>
              <w:widowControl/>
              <w:autoSpaceDE/>
              <w:autoSpaceDN/>
              <w:jc w:val="center"/>
              <w:rPr>
                <w:color w:val="000000"/>
                <w:sz w:val="24"/>
                <w:szCs w:val="24"/>
              </w:rPr>
            </w:pPr>
            <w:r w:rsidRPr="00502021">
              <w:rPr>
                <w:color w:val="000000"/>
                <w:sz w:val="24"/>
                <w:szCs w:val="24"/>
              </w:rPr>
              <w:t xml:space="preserve"> Цена с НДС, в руб. </w:t>
            </w:r>
          </w:p>
        </w:tc>
        <w:tc>
          <w:tcPr>
            <w:tcW w:w="1560" w:type="dxa"/>
            <w:shd w:val="clear" w:color="auto" w:fill="auto"/>
            <w:vAlign w:val="center"/>
            <w:hideMark/>
          </w:tcPr>
          <w:p w14:paraId="02F8F498" w14:textId="77777777" w:rsidR="00502021" w:rsidRPr="00502021" w:rsidRDefault="00502021" w:rsidP="00502021">
            <w:pPr>
              <w:widowControl/>
              <w:autoSpaceDE/>
              <w:autoSpaceDN/>
              <w:jc w:val="center"/>
              <w:rPr>
                <w:color w:val="000000"/>
                <w:sz w:val="24"/>
                <w:szCs w:val="24"/>
              </w:rPr>
            </w:pPr>
            <w:r w:rsidRPr="00502021">
              <w:rPr>
                <w:color w:val="000000"/>
                <w:sz w:val="24"/>
                <w:szCs w:val="24"/>
              </w:rPr>
              <w:t xml:space="preserve"> Сумма с НДС, в руб. </w:t>
            </w:r>
          </w:p>
        </w:tc>
      </w:tr>
      <w:tr w:rsidR="00502021" w:rsidRPr="00502021" w14:paraId="059896CA" w14:textId="77777777" w:rsidTr="0025389C">
        <w:trPr>
          <w:trHeight w:val="630"/>
        </w:trPr>
        <w:tc>
          <w:tcPr>
            <w:tcW w:w="567" w:type="dxa"/>
            <w:shd w:val="clear" w:color="auto" w:fill="auto"/>
            <w:vAlign w:val="center"/>
            <w:hideMark/>
          </w:tcPr>
          <w:p w14:paraId="6B578697" w14:textId="77777777" w:rsidR="00502021" w:rsidRPr="00502021" w:rsidRDefault="00502021" w:rsidP="00502021">
            <w:pPr>
              <w:widowControl/>
              <w:autoSpaceDE/>
              <w:autoSpaceDN/>
              <w:jc w:val="center"/>
              <w:rPr>
                <w:color w:val="000000"/>
                <w:sz w:val="24"/>
                <w:szCs w:val="24"/>
              </w:rPr>
            </w:pPr>
            <w:r w:rsidRPr="00502021">
              <w:rPr>
                <w:color w:val="000000"/>
                <w:sz w:val="24"/>
                <w:szCs w:val="24"/>
              </w:rPr>
              <w:t>1</w:t>
            </w:r>
          </w:p>
        </w:tc>
        <w:tc>
          <w:tcPr>
            <w:tcW w:w="2410" w:type="dxa"/>
            <w:shd w:val="clear" w:color="auto" w:fill="auto"/>
            <w:vAlign w:val="center"/>
          </w:tcPr>
          <w:p w14:paraId="17D34A7D" w14:textId="20CC021E" w:rsidR="00502021" w:rsidRPr="00502021" w:rsidRDefault="00502021" w:rsidP="00502021">
            <w:pPr>
              <w:widowControl/>
              <w:autoSpaceDE/>
              <w:autoSpaceDN/>
              <w:rPr>
                <w:color w:val="000000"/>
                <w:sz w:val="24"/>
                <w:szCs w:val="24"/>
              </w:rPr>
            </w:pPr>
          </w:p>
        </w:tc>
        <w:tc>
          <w:tcPr>
            <w:tcW w:w="1121" w:type="dxa"/>
            <w:shd w:val="clear" w:color="auto" w:fill="auto"/>
            <w:vAlign w:val="center"/>
          </w:tcPr>
          <w:p w14:paraId="1FDD6C29" w14:textId="18B632EA" w:rsidR="00502021" w:rsidRPr="00502021" w:rsidRDefault="00502021" w:rsidP="00502021">
            <w:pPr>
              <w:widowControl/>
              <w:autoSpaceDE/>
              <w:autoSpaceDN/>
              <w:jc w:val="center"/>
              <w:rPr>
                <w:color w:val="000000"/>
                <w:sz w:val="24"/>
                <w:szCs w:val="24"/>
              </w:rPr>
            </w:pPr>
          </w:p>
        </w:tc>
        <w:tc>
          <w:tcPr>
            <w:tcW w:w="722" w:type="dxa"/>
            <w:shd w:val="clear" w:color="auto" w:fill="auto"/>
            <w:vAlign w:val="center"/>
          </w:tcPr>
          <w:p w14:paraId="0C8B3711" w14:textId="0990F290" w:rsidR="00502021" w:rsidRPr="00502021" w:rsidRDefault="00502021" w:rsidP="00502021">
            <w:pPr>
              <w:widowControl/>
              <w:autoSpaceDE/>
              <w:autoSpaceDN/>
              <w:jc w:val="center"/>
              <w:rPr>
                <w:color w:val="000000"/>
                <w:sz w:val="24"/>
                <w:szCs w:val="24"/>
              </w:rPr>
            </w:pPr>
          </w:p>
        </w:tc>
        <w:tc>
          <w:tcPr>
            <w:tcW w:w="850" w:type="dxa"/>
            <w:shd w:val="clear" w:color="auto" w:fill="auto"/>
            <w:vAlign w:val="center"/>
          </w:tcPr>
          <w:p w14:paraId="53CC364E" w14:textId="37CB33DA" w:rsidR="00502021" w:rsidRPr="00502021" w:rsidRDefault="00502021" w:rsidP="00502021">
            <w:pPr>
              <w:widowControl/>
              <w:autoSpaceDE/>
              <w:autoSpaceDN/>
              <w:jc w:val="center"/>
              <w:rPr>
                <w:color w:val="000000"/>
                <w:sz w:val="24"/>
                <w:szCs w:val="24"/>
              </w:rPr>
            </w:pPr>
          </w:p>
        </w:tc>
        <w:tc>
          <w:tcPr>
            <w:tcW w:w="1276" w:type="dxa"/>
            <w:shd w:val="clear" w:color="auto" w:fill="auto"/>
            <w:vAlign w:val="center"/>
          </w:tcPr>
          <w:p w14:paraId="5C4C31D7" w14:textId="30AB543B" w:rsidR="00502021" w:rsidRPr="00502021" w:rsidRDefault="00502021" w:rsidP="00502021">
            <w:pPr>
              <w:widowControl/>
              <w:autoSpaceDE/>
              <w:autoSpaceDN/>
              <w:jc w:val="center"/>
              <w:rPr>
                <w:color w:val="000000"/>
                <w:sz w:val="24"/>
                <w:szCs w:val="24"/>
              </w:rPr>
            </w:pPr>
          </w:p>
        </w:tc>
        <w:tc>
          <w:tcPr>
            <w:tcW w:w="1276" w:type="dxa"/>
            <w:shd w:val="clear" w:color="auto" w:fill="auto"/>
            <w:vAlign w:val="center"/>
          </w:tcPr>
          <w:p w14:paraId="7220E755" w14:textId="5AF629B8" w:rsidR="00502021" w:rsidRPr="00502021" w:rsidRDefault="00502021" w:rsidP="00502021">
            <w:pPr>
              <w:widowControl/>
              <w:autoSpaceDE/>
              <w:autoSpaceDN/>
              <w:jc w:val="center"/>
              <w:rPr>
                <w:color w:val="000000"/>
                <w:sz w:val="24"/>
                <w:szCs w:val="24"/>
              </w:rPr>
            </w:pPr>
          </w:p>
        </w:tc>
        <w:tc>
          <w:tcPr>
            <w:tcW w:w="1560" w:type="dxa"/>
            <w:shd w:val="clear" w:color="auto" w:fill="auto"/>
            <w:vAlign w:val="center"/>
          </w:tcPr>
          <w:p w14:paraId="7357AD19" w14:textId="606D44D3" w:rsidR="00502021" w:rsidRPr="00502021" w:rsidRDefault="00502021" w:rsidP="00502021">
            <w:pPr>
              <w:widowControl/>
              <w:autoSpaceDE/>
              <w:autoSpaceDN/>
              <w:jc w:val="center"/>
              <w:rPr>
                <w:color w:val="000000"/>
                <w:sz w:val="24"/>
                <w:szCs w:val="24"/>
              </w:rPr>
            </w:pPr>
          </w:p>
        </w:tc>
      </w:tr>
      <w:tr w:rsidR="00502021" w:rsidRPr="00502021" w14:paraId="521FF49C" w14:textId="77777777" w:rsidTr="0025389C">
        <w:trPr>
          <w:trHeight w:val="630"/>
        </w:trPr>
        <w:tc>
          <w:tcPr>
            <w:tcW w:w="567" w:type="dxa"/>
            <w:shd w:val="clear" w:color="auto" w:fill="auto"/>
            <w:vAlign w:val="center"/>
            <w:hideMark/>
          </w:tcPr>
          <w:p w14:paraId="49DD7CDA" w14:textId="77777777" w:rsidR="00502021" w:rsidRPr="00502021" w:rsidRDefault="00502021" w:rsidP="00502021">
            <w:pPr>
              <w:widowControl/>
              <w:autoSpaceDE/>
              <w:autoSpaceDN/>
              <w:jc w:val="center"/>
              <w:rPr>
                <w:color w:val="000000"/>
                <w:sz w:val="24"/>
                <w:szCs w:val="24"/>
              </w:rPr>
            </w:pPr>
            <w:r w:rsidRPr="00502021">
              <w:rPr>
                <w:color w:val="000000"/>
                <w:sz w:val="24"/>
                <w:szCs w:val="24"/>
              </w:rPr>
              <w:t>2</w:t>
            </w:r>
          </w:p>
        </w:tc>
        <w:tc>
          <w:tcPr>
            <w:tcW w:w="2410" w:type="dxa"/>
            <w:shd w:val="clear" w:color="auto" w:fill="auto"/>
            <w:vAlign w:val="center"/>
          </w:tcPr>
          <w:p w14:paraId="510B9D3F" w14:textId="654DFB6E" w:rsidR="00502021" w:rsidRPr="00502021" w:rsidRDefault="00502021" w:rsidP="00502021">
            <w:pPr>
              <w:widowControl/>
              <w:autoSpaceDE/>
              <w:autoSpaceDN/>
              <w:rPr>
                <w:color w:val="000000"/>
                <w:sz w:val="24"/>
                <w:szCs w:val="24"/>
              </w:rPr>
            </w:pPr>
          </w:p>
        </w:tc>
        <w:tc>
          <w:tcPr>
            <w:tcW w:w="1121" w:type="dxa"/>
            <w:shd w:val="clear" w:color="auto" w:fill="auto"/>
            <w:vAlign w:val="center"/>
          </w:tcPr>
          <w:p w14:paraId="459C62DC" w14:textId="3F2ABAD3" w:rsidR="00502021" w:rsidRPr="00502021" w:rsidRDefault="00502021" w:rsidP="00502021">
            <w:pPr>
              <w:widowControl/>
              <w:autoSpaceDE/>
              <w:autoSpaceDN/>
              <w:jc w:val="center"/>
              <w:rPr>
                <w:color w:val="000000"/>
                <w:sz w:val="24"/>
                <w:szCs w:val="24"/>
              </w:rPr>
            </w:pPr>
          </w:p>
        </w:tc>
        <w:tc>
          <w:tcPr>
            <w:tcW w:w="722" w:type="dxa"/>
            <w:shd w:val="clear" w:color="auto" w:fill="auto"/>
            <w:vAlign w:val="center"/>
          </w:tcPr>
          <w:p w14:paraId="1B897E1F" w14:textId="2A3B474A" w:rsidR="00502021" w:rsidRPr="00502021" w:rsidRDefault="00502021" w:rsidP="00502021">
            <w:pPr>
              <w:widowControl/>
              <w:autoSpaceDE/>
              <w:autoSpaceDN/>
              <w:jc w:val="center"/>
              <w:rPr>
                <w:color w:val="000000"/>
                <w:sz w:val="24"/>
                <w:szCs w:val="24"/>
              </w:rPr>
            </w:pPr>
          </w:p>
        </w:tc>
        <w:tc>
          <w:tcPr>
            <w:tcW w:w="850" w:type="dxa"/>
            <w:shd w:val="clear" w:color="auto" w:fill="auto"/>
            <w:vAlign w:val="center"/>
          </w:tcPr>
          <w:p w14:paraId="04B829D5" w14:textId="69E2509B" w:rsidR="00502021" w:rsidRPr="00502021" w:rsidRDefault="00502021" w:rsidP="00502021">
            <w:pPr>
              <w:widowControl/>
              <w:autoSpaceDE/>
              <w:autoSpaceDN/>
              <w:jc w:val="center"/>
              <w:rPr>
                <w:color w:val="000000"/>
                <w:sz w:val="24"/>
                <w:szCs w:val="24"/>
              </w:rPr>
            </w:pPr>
          </w:p>
        </w:tc>
        <w:tc>
          <w:tcPr>
            <w:tcW w:w="1276" w:type="dxa"/>
            <w:shd w:val="clear" w:color="auto" w:fill="auto"/>
            <w:vAlign w:val="center"/>
          </w:tcPr>
          <w:p w14:paraId="28297732" w14:textId="0CC7D926" w:rsidR="00502021" w:rsidRPr="00502021" w:rsidRDefault="00502021" w:rsidP="00502021">
            <w:pPr>
              <w:widowControl/>
              <w:autoSpaceDE/>
              <w:autoSpaceDN/>
              <w:jc w:val="center"/>
              <w:rPr>
                <w:color w:val="000000"/>
                <w:sz w:val="24"/>
                <w:szCs w:val="24"/>
              </w:rPr>
            </w:pPr>
          </w:p>
        </w:tc>
        <w:tc>
          <w:tcPr>
            <w:tcW w:w="1276" w:type="dxa"/>
            <w:shd w:val="clear" w:color="auto" w:fill="auto"/>
            <w:vAlign w:val="center"/>
          </w:tcPr>
          <w:p w14:paraId="59CE7016" w14:textId="5B98B796" w:rsidR="00502021" w:rsidRPr="00502021" w:rsidRDefault="00502021" w:rsidP="00502021">
            <w:pPr>
              <w:widowControl/>
              <w:autoSpaceDE/>
              <w:autoSpaceDN/>
              <w:jc w:val="center"/>
              <w:rPr>
                <w:color w:val="000000"/>
                <w:sz w:val="24"/>
                <w:szCs w:val="24"/>
              </w:rPr>
            </w:pPr>
          </w:p>
        </w:tc>
        <w:tc>
          <w:tcPr>
            <w:tcW w:w="1560" w:type="dxa"/>
            <w:shd w:val="clear" w:color="auto" w:fill="auto"/>
            <w:vAlign w:val="center"/>
          </w:tcPr>
          <w:p w14:paraId="5FAEDB4D" w14:textId="4D79FAD6" w:rsidR="00502021" w:rsidRPr="00502021" w:rsidRDefault="00502021" w:rsidP="00502021">
            <w:pPr>
              <w:widowControl/>
              <w:autoSpaceDE/>
              <w:autoSpaceDN/>
              <w:jc w:val="center"/>
              <w:rPr>
                <w:color w:val="000000"/>
                <w:sz w:val="24"/>
                <w:szCs w:val="24"/>
              </w:rPr>
            </w:pPr>
          </w:p>
        </w:tc>
      </w:tr>
      <w:tr w:rsidR="00502021" w:rsidRPr="00502021" w14:paraId="65B4F989" w14:textId="77777777" w:rsidTr="0025389C">
        <w:trPr>
          <w:trHeight w:val="434"/>
        </w:trPr>
        <w:tc>
          <w:tcPr>
            <w:tcW w:w="567" w:type="dxa"/>
            <w:shd w:val="clear" w:color="auto" w:fill="auto"/>
            <w:vAlign w:val="center"/>
            <w:hideMark/>
          </w:tcPr>
          <w:p w14:paraId="2EF7E422" w14:textId="00C80AC4" w:rsidR="00502021" w:rsidRPr="00502021" w:rsidRDefault="00502021" w:rsidP="00502021">
            <w:pPr>
              <w:widowControl/>
              <w:autoSpaceDE/>
              <w:autoSpaceDN/>
              <w:jc w:val="center"/>
              <w:rPr>
                <w:color w:val="000000"/>
                <w:sz w:val="24"/>
                <w:szCs w:val="24"/>
              </w:rPr>
            </w:pPr>
            <w:r w:rsidRPr="00502021">
              <w:rPr>
                <w:color w:val="000000"/>
                <w:sz w:val="24"/>
                <w:szCs w:val="24"/>
              </w:rPr>
              <w:t>3</w:t>
            </w:r>
            <w:r w:rsidR="00F65896">
              <w:rPr>
                <w:color w:val="000000"/>
                <w:sz w:val="24"/>
                <w:szCs w:val="24"/>
              </w:rPr>
              <w:t>…</w:t>
            </w:r>
          </w:p>
        </w:tc>
        <w:tc>
          <w:tcPr>
            <w:tcW w:w="2410" w:type="dxa"/>
            <w:shd w:val="clear" w:color="auto" w:fill="auto"/>
            <w:vAlign w:val="center"/>
          </w:tcPr>
          <w:p w14:paraId="76F7AF8F" w14:textId="3C452633" w:rsidR="00502021" w:rsidRPr="00502021" w:rsidRDefault="00502021" w:rsidP="00502021">
            <w:pPr>
              <w:widowControl/>
              <w:autoSpaceDE/>
              <w:autoSpaceDN/>
              <w:rPr>
                <w:color w:val="000000"/>
                <w:sz w:val="24"/>
                <w:szCs w:val="24"/>
              </w:rPr>
            </w:pPr>
          </w:p>
        </w:tc>
        <w:tc>
          <w:tcPr>
            <w:tcW w:w="1121" w:type="dxa"/>
            <w:shd w:val="clear" w:color="auto" w:fill="auto"/>
            <w:vAlign w:val="center"/>
          </w:tcPr>
          <w:p w14:paraId="1716FE88" w14:textId="31238F81" w:rsidR="00502021" w:rsidRPr="00502021" w:rsidRDefault="00502021" w:rsidP="00502021">
            <w:pPr>
              <w:widowControl/>
              <w:autoSpaceDE/>
              <w:autoSpaceDN/>
              <w:jc w:val="center"/>
              <w:rPr>
                <w:color w:val="000000"/>
                <w:sz w:val="24"/>
                <w:szCs w:val="24"/>
              </w:rPr>
            </w:pPr>
          </w:p>
        </w:tc>
        <w:tc>
          <w:tcPr>
            <w:tcW w:w="722" w:type="dxa"/>
            <w:shd w:val="clear" w:color="auto" w:fill="auto"/>
            <w:vAlign w:val="center"/>
          </w:tcPr>
          <w:p w14:paraId="682F6B5D" w14:textId="3DA9AB75" w:rsidR="00502021" w:rsidRPr="00502021" w:rsidRDefault="00502021" w:rsidP="00502021">
            <w:pPr>
              <w:widowControl/>
              <w:autoSpaceDE/>
              <w:autoSpaceDN/>
              <w:jc w:val="center"/>
              <w:rPr>
                <w:color w:val="000000"/>
                <w:sz w:val="24"/>
                <w:szCs w:val="24"/>
              </w:rPr>
            </w:pPr>
          </w:p>
        </w:tc>
        <w:tc>
          <w:tcPr>
            <w:tcW w:w="850" w:type="dxa"/>
            <w:shd w:val="clear" w:color="auto" w:fill="auto"/>
            <w:vAlign w:val="center"/>
          </w:tcPr>
          <w:p w14:paraId="7E36C551" w14:textId="65BA7865" w:rsidR="00502021" w:rsidRPr="00502021" w:rsidRDefault="00502021" w:rsidP="00502021">
            <w:pPr>
              <w:widowControl/>
              <w:autoSpaceDE/>
              <w:autoSpaceDN/>
              <w:jc w:val="center"/>
              <w:rPr>
                <w:color w:val="000000"/>
                <w:sz w:val="24"/>
                <w:szCs w:val="24"/>
              </w:rPr>
            </w:pPr>
          </w:p>
        </w:tc>
        <w:tc>
          <w:tcPr>
            <w:tcW w:w="1276" w:type="dxa"/>
            <w:shd w:val="clear" w:color="auto" w:fill="auto"/>
            <w:vAlign w:val="center"/>
          </w:tcPr>
          <w:p w14:paraId="163CC245" w14:textId="3FD4E74E" w:rsidR="00502021" w:rsidRPr="00502021" w:rsidRDefault="00502021" w:rsidP="00502021">
            <w:pPr>
              <w:widowControl/>
              <w:autoSpaceDE/>
              <w:autoSpaceDN/>
              <w:jc w:val="center"/>
              <w:rPr>
                <w:color w:val="000000"/>
                <w:sz w:val="24"/>
                <w:szCs w:val="24"/>
              </w:rPr>
            </w:pPr>
          </w:p>
        </w:tc>
        <w:tc>
          <w:tcPr>
            <w:tcW w:w="1276" w:type="dxa"/>
            <w:shd w:val="clear" w:color="auto" w:fill="auto"/>
            <w:vAlign w:val="center"/>
          </w:tcPr>
          <w:p w14:paraId="33F57EB3" w14:textId="3292ABC8" w:rsidR="00502021" w:rsidRPr="00502021" w:rsidRDefault="00502021" w:rsidP="00502021">
            <w:pPr>
              <w:widowControl/>
              <w:autoSpaceDE/>
              <w:autoSpaceDN/>
              <w:jc w:val="center"/>
              <w:rPr>
                <w:color w:val="000000"/>
                <w:sz w:val="24"/>
                <w:szCs w:val="24"/>
              </w:rPr>
            </w:pPr>
          </w:p>
        </w:tc>
        <w:tc>
          <w:tcPr>
            <w:tcW w:w="1560" w:type="dxa"/>
            <w:shd w:val="clear" w:color="auto" w:fill="auto"/>
            <w:vAlign w:val="center"/>
          </w:tcPr>
          <w:p w14:paraId="6C0A6441" w14:textId="7BB38F70" w:rsidR="00502021" w:rsidRPr="00502021" w:rsidRDefault="00502021" w:rsidP="00502021">
            <w:pPr>
              <w:widowControl/>
              <w:autoSpaceDE/>
              <w:autoSpaceDN/>
              <w:jc w:val="center"/>
              <w:rPr>
                <w:color w:val="000000"/>
                <w:sz w:val="24"/>
                <w:szCs w:val="24"/>
              </w:rPr>
            </w:pPr>
          </w:p>
        </w:tc>
      </w:tr>
      <w:tr w:rsidR="00502021" w:rsidRPr="00502021" w14:paraId="21F048C7" w14:textId="77777777" w:rsidTr="0025389C">
        <w:trPr>
          <w:trHeight w:val="315"/>
        </w:trPr>
        <w:tc>
          <w:tcPr>
            <w:tcW w:w="8222" w:type="dxa"/>
            <w:gridSpan w:val="7"/>
            <w:shd w:val="clear" w:color="auto" w:fill="auto"/>
            <w:vAlign w:val="center"/>
            <w:hideMark/>
          </w:tcPr>
          <w:p w14:paraId="64A13B36" w14:textId="77777777" w:rsidR="00502021" w:rsidRPr="00502021" w:rsidRDefault="00502021" w:rsidP="00502021">
            <w:pPr>
              <w:widowControl/>
              <w:autoSpaceDE/>
              <w:autoSpaceDN/>
              <w:jc w:val="right"/>
              <w:rPr>
                <w:b/>
                <w:bCs/>
                <w:color w:val="000000"/>
                <w:sz w:val="24"/>
                <w:szCs w:val="24"/>
              </w:rPr>
            </w:pPr>
            <w:r w:rsidRPr="00502021">
              <w:rPr>
                <w:b/>
                <w:bCs/>
                <w:color w:val="000000"/>
                <w:sz w:val="24"/>
                <w:szCs w:val="24"/>
              </w:rPr>
              <w:t>Итого с НДС, руб.</w:t>
            </w:r>
          </w:p>
        </w:tc>
        <w:tc>
          <w:tcPr>
            <w:tcW w:w="1560" w:type="dxa"/>
            <w:shd w:val="clear" w:color="auto" w:fill="auto"/>
            <w:vAlign w:val="center"/>
          </w:tcPr>
          <w:p w14:paraId="18697D15" w14:textId="43D7404E" w:rsidR="00502021" w:rsidRPr="0099121D" w:rsidRDefault="00502021" w:rsidP="00502021">
            <w:pPr>
              <w:widowControl/>
              <w:autoSpaceDE/>
              <w:autoSpaceDN/>
              <w:jc w:val="center"/>
              <w:rPr>
                <w:b/>
                <w:color w:val="000000"/>
                <w:sz w:val="24"/>
                <w:szCs w:val="24"/>
              </w:rPr>
            </w:pPr>
          </w:p>
        </w:tc>
      </w:tr>
      <w:tr w:rsidR="00502021" w:rsidRPr="00502021" w14:paraId="194C802D" w14:textId="77777777" w:rsidTr="0025389C">
        <w:trPr>
          <w:trHeight w:val="315"/>
        </w:trPr>
        <w:tc>
          <w:tcPr>
            <w:tcW w:w="8222" w:type="dxa"/>
            <w:gridSpan w:val="7"/>
            <w:shd w:val="clear" w:color="auto" w:fill="auto"/>
            <w:vAlign w:val="center"/>
            <w:hideMark/>
          </w:tcPr>
          <w:p w14:paraId="1A24ABF9" w14:textId="77777777" w:rsidR="00502021" w:rsidRPr="00502021" w:rsidRDefault="00502021" w:rsidP="00502021">
            <w:pPr>
              <w:widowControl/>
              <w:autoSpaceDE/>
              <w:autoSpaceDN/>
              <w:jc w:val="right"/>
              <w:rPr>
                <w:b/>
                <w:bCs/>
                <w:color w:val="000000"/>
                <w:sz w:val="24"/>
                <w:szCs w:val="24"/>
              </w:rPr>
            </w:pPr>
            <w:r w:rsidRPr="00502021">
              <w:rPr>
                <w:b/>
                <w:bCs/>
                <w:color w:val="000000"/>
                <w:sz w:val="24"/>
                <w:szCs w:val="24"/>
              </w:rPr>
              <w:t>В том числе НДС-20%, руб.</w:t>
            </w:r>
          </w:p>
        </w:tc>
        <w:tc>
          <w:tcPr>
            <w:tcW w:w="1560" w:type="dxa"/>
            <w:shd w:val="clear" w:color="auto" w:fill="auto"/>
            <w:vAlign w:val="center"/>
          </w:tcPr>
          <w:p w14:paraId="0BE63358" w14:textId="33CAB8A5" w:rsidR="00502021" w:rsidRPr="0099121D" w:rsidRDefault="00502021" w:rsidP="00502021">
            <w:pPr>
              <w:widowControl/>
              <w:autoSpaceDE/>
              <w:autoSpaceDN/>
              <w:jc w:val="center"/>
              <w:rPr>
                <w:b/>
                <w:color w:val="000000"/>
                <w:sz w:val="24"/>
                <w:szCs w:val="24"/>
              </w:rPr>
            </w:pPr>
          </w:p>
        </w:tc>
      </w:tr>
    </w:tbl>
    <w:p w14:paraId="384E062A" w14:textId="77777777" w:rsidR="00502021" w:rsidRDefault="00502021" w:rsidP="00DB66A9">
      <w:pPr>
        <w:pStyle w:val="12"/>
        <w:jc w:val="center"/>
        <w:rPr>
          <w:b/>
          <w:smallCaps/>
          <w:sz w:val="24"/>
          <w:szCs w:val="24"/>
        </w:rPr>
      </w:pPr>
    </w:p>
    <w:p w14:paraId="1BA8DD28" w14:textId="383913F5" w:rsidR="00502021" w:rsidRDefault="00502021" w:rsidP="00DB66A9">
      <w:pPr>
        <w:pStyle w:val="12"/>
        <w:jc w:val="center"/>
        <w:rPr>
          <w:b/>
          <w:smallCaps/>
          <w:sz w:val="24"/>
          <w:szCs w:val="24"/>
        </w:rPr>
      </w:pPr>
    </w:p>
    <w:p w14:paraId="114EE326" w14:textId="77777777" w:rsidR="00DB66A9" w:rsidRDefault="00DB66A9" w:rsidP="00DB66A9">
      <w:pPr>
        <w:pStyle w:val="a8"/>
        <w:rPr>
          <w:color w:val="000000"/>
          <w:sz w:val="26"/>
          <w:szCs w:val="26"/>
        </w:rPr>
      </w:pPr>
    </w:p>
    <w:tbl>
      <w:tblPr>
        <w:tblpPr w:leftFromText="180" w:rightFromText="180" w:vertAnchor="text" w:horzAnchor="margin" w:tblpY="640"/>
        <w:tblW w:w="4720" w:type="pct"/>
        <w:tblLook w:val="01E0" w:firstRow="1" w:lastRow="1" w:firstColumn="1" w:lastColumn="1" w:noHBand="0" w:noVBand="0"/>
      </w:tblPr>
      <w:tblGrid>
        <w:gridCol w:w="4814"/>
        <w:gridCol w:w="4815"/>
      </w:tblGrid>
      <w:tr w:rsidR="00A55CBB" w:rsidRPr="0046242B" w14:paraId="1F13D0BB" w14:textId="77777777" w:rsidTr="00502021">
        <w:trPr>
          <w:trHeight w:val="2179"/>
        </w:trPr>
        <w:tc>
          <w:tcPr>
            <w:tcW w:w="2500" w:type="pct"/>
          </w:tcPr>
          <w:p w14:paraId="1A6CDA5F" w14:textId="77777777" w:rsidR="00A55CBB" w:rsidRPr="0046242B" w:rsidRDefault="00A55CBB" w:rsidP="00502021">
            <w:pPr>
              <w:rPr>
                <w:b/>
                <w:snapToGrid w:val="0"/>
                <w:sz w:val="26"/>
                <w:szCs w:val="26"/>
              </w:rPr>
            </w:pPr>
            <w:r>
              <w:rPr>
                <w:b/>
                <w:snapToGrid w:val="0"/>
                <w:sz w:val="26"/>
                <w:szCs w:val="26"/>
              </w:rPr>
              <w:t>ПОС</w:t>
            </w:r>
            <w:r w:rsidRPr="0046242B">
              <w:rPr>
                <w:b/>
                <w:snapToGrid w:val="0"/>
                <w:sz w:val="26"/>
                <w:szCs w:val="26"/>
              </w:rPr>
              <w:t>ТАВЩИК:</w:t>
            </w:r>
          </w:p>
          <w:p w14:paraId="5D023B20" w14:textId="77777777" w:rsidR="00A55CBB" w:rsidRPr="0046242B" w:rsidRDefault="00A55CBB" w:rsidP="00502021">
            <w:pPr>
              <w:adjustRightInd w:val="0"/>
              <w:contextualSpacing/>
              <w:rPr>
                <w:b/>
                <w:sz w:val="26"/>
                <w:szCs w:val="26"/>
              </w:rPr>
            </w:pPr>
          </w:p>
          <w:p w14:paraId="41A3CBCC" w14:textId="2386B8CB" w:rsidR="00A55CBB" w:rsidRDefault="00A55CBB" w:rsidP="00502021">
            <w:pPr>
              <w:adjustRightInd w:val="0"/>
              <w:contextualSpacing/>
              <w:rPr>
                <w:b/>
                <w:sz w:val="26"/>
                <w:szCs w:val="26"/>
              </w:rPr>
            </w:pPr>
          </w:p>
          <w:p w14:paraId="026C070A" w14:textId="77777777" w:rsidR="0025389C" w:rsidRDefault="0025389C" w:rsidP="00502021">
            <w:pPr>
              <w:adjustRightInd w:val="0"/>
              <w:contextualSpacing/>
              <w:rPr>
                <w:b/>
                <w:sz w:val="26"/>
                <w:szCs w:val="26"/>
              </w:rPr>
            </w:pPr>
          </w:p>
          <w:p w14:paraId="43CE39A2" w14:textId="031A5049" w:rsidR="00A55CBB" w:rsidRPr="0046242B" w:rsidRDefault="00A55CBB" w:rsidP="00502021">
            <w:pPr>
              <w:adjustRightInd w:val="0"/>
              <w:contextualSpacing/>
              <w:rPr>
                <w:b/>
                <w:sz w:val="26"/>
                <w:szCs w:val="26"/>
              </w:rPr>
            </w:pPr>
            <w:r>
              <w:rPr>
                <w:b/>
                <w:sz w:val="26"/>
                <w:szCs w:val="26"/>
              </w:rPr>
              <w:t xml:space="preserve">___________________ </w:t>
            </w:r>
          </w:p>
          <w:p w14:paraId="5985E49A" w14:textId="77777777" w:rsidR="00A55CBB" w:rsidRPr="0046242B" w:rsidRDefault="00A55CBB" w:rsidP="00502021">
            <w:pPr>
              <w:rPr>
                <w:b/>
                <w:snapToGrid w:val="0"/>
                <w:sz w:val="26"/>
                <w:szCs w:val="26"/>
              </w:rPr>
            </w:pPr>
            <w:r>
              <w:rPr>
                <w:b/>
                <w:snapToGrid w:val="0"/>
                <w:sz w:val="26"/>
                <w:szCs w:val="26"/>
              </w:rPr>
              <w:t>МП</w:t>
            </w:r>
          </w:p>
          <w:p w14:paraId="009FBF3E" w14:textId="77777777" w:rsidR="00A55CBB" w:rsidRPr="0046242B" w:rsidRDefault="00A55CBB" w:rsidP="00502021">
            <w:pPr>
              <w:jc w:val="right"/>
              <w:rPr>
                <w:b/>
                <w:smallCaps/>
                <w:sz w:val="26"/>
                <w:szCs w:val="26"/>
              </w:rPr>
            </w:pPr>
            <w:r w:rsidRPr="0046242B">
              <w:rPr>
                <w:b/>
                <w:snapToGrid w:val="0"/>
                <w:sz w:val="26"/>
                <w:szCs w:val="26"/>
              </w:rPr>
              <w:t xml:space="preserve">            </w:t>
            </w:r>
          </w:p>
        </w:tc>
        <w:tc>
          <w:tcPr>
            <w:tcW w:w="2500" w:type="pct"/>
          </w:tcPr>
          <w:p w14:paraId="0B785218" w14:textId="77777777" w:rsidR="00A55CBB" w:rsidRDefault="00A55CBB" w:rsidP="00502021">
            <w:pPr>
              <w:pStyle w:val="12"/>
              <w:rPr>
                <w:b/>
                <w:sz w:val="26"/>
                <w:szCs w:val="26"/>
              </w:rPr>
            </w:pPr>
            <w:r w:rsidRPr="0046242B">
              <w:rPr>
                <w:b/>
                <w:sz w:val="26"/>
                <w:szCs w:val="26"/>
              </w:rPr>
              <w:t xml:space="preserve">ПОКУПАТЕЛЬ: </w:t>
            </w:r>
          </w:p>
          <w:p w14:paraId="21F20869" w14:textId="77777777" w:rsidR="00A55CBB" w:rsidRPr="0046242B" w:rsidRDefault="00A55CBB" w:rsidP="00502021">
            <w:pPr>
              <w:pStyle w:val="12"/>
              <w:rPr>
                <w:b/>
                <w:sz w:val="26"/>
                <w:szCs w:val="26"/>
              </w:rPr>
            </w:pPr>
          </w:p>
          <w:p w14:paraId="5D397122" w14:textId="77777777" w:rsidR="00A55CBB" w:rsidRPr="00EB73D1" w:rsidRDefault="00A55CBB" w:rsidP="00502021">
            <w:pPr>
              <w:pStyle w:val="12"/>
              <w:rPr>
                <w:b/>
                <w:sz w:val="26"/>
                <w:szCs w:val="26"/>
              </w:rPr>
            </w:pPr>
            <w:r w:rsidRPr="00EB73D1">
              <w:rPr>
                <w:b/>
                <w:sz w:val="26"/>
                <w:szCs w:val="26"/>
              </w:rPr>
              <w:t>Генеральный директор</w:t>
            </w:r>
          </w:p>
          <w:p w14:paraId="7FB60465" w14:textId="77777777" w:rsidR="00A55CBB" w:rsidRPr="00EB73D1" w:rsidRDefault="00A55CBB" w:rsidP="00502021">
            <w:pPr>
              <w:pStyle w:val="12"/>
              <w:rPr>
                <w:b/>
                <w:sz w:val="26"/>
                <w:szCs w:val="26"/>
              </w:rPr>
            </w:pPr>
          </w:p>
          <w:p w14:paraId="04D39387" w14:textId="77777777" w:rsidR="00A55CBB" w:rsidRPr="00EB73D1" w:rsidRDefault="00A55CBB" w:rsidP="00502021">
            <w:pPr>
              <w:pStyle w:val="12"/>
              <w:rPr>
                <w:b/>
                <w:sz w:val="26"/>
                <w:szCs w:val="26"/>
              </w:rPr>
            </w:pPr>
            <w:r>
              <w:rPr>
                <w:b/>
                <w:sz w:val="26"/>
                <w:szCs w:val="26"/>
              </w:rPr>
              <w:t>_____________________</w:t>
            </w:r>
            <w:r w:rsidRPr="00EB73D1">
              <w:rPr>
                <w:b/>
                <w:sz w:val="26"/>
                <w:szCs w:val="26"/>
              </w:rPr>
              <w:t xml:space="preserve">А.В. </w:t>
            </w:r>
            <w:proofErr w:type="spellStart"/>
            <w:r w:rsidRPr="00EB73D1">
              <w:rPr>
                <w:b/>
                <w:sz w:val="26"/>
                <w:szCs w:val="26"/>
              </w:rPr>
              <w:t>Кодин</w:t>
            </w:r>
            <w:proofErr w:type="spellEnd"/>
          </w:p>
          <w:p w14:paraId="43CF46D5" w14:textId="77777777" w:rsidR="00A55CBB" w:rsidRPr="0046242B" w:rsidRDefault="00A55CBB" w:rsidP="00502021">
            <w:pPr>
              <w:rPr>
                <w:b/>
                <w:sz w:val="26"/>
                <w:szCs w:val="26"/>
              </w:rPr>
            </w:pPr>
            <w:r w:rsidRPr="00EB73D1">
              <w:rPr>
                <w:b/>
                <w:sz w:val="26"/>
                <w:szCs w:val="26"/>
              </w:rPr>
              <w:t xml:space="preserve">МП </w:t>
            </w:r>
          </w:p>
          <w:p w14:paraId="01DD3A57" w14:textId="77777777" w:rsidR="00A55CBB" w:rsidRPr="0046242B" w:rsidRDefault="00A55CBB" w:rsidP="00502021">
            <w:pPr>
              <w:rPr>
                <w:b/>
                <w:smallCaps/>
                <w:sz w:val="26"/>
                <w:szCs w:val="26"/>
              </w:rPr>
            </w:pPr>
          </w:p>
        </w:tc>
      </w:tr>
    </w:tbl>
    <w:p w14:paraId="54CA972B" w14:textId="09515C4E" w:rsidR="00A55CBB" w:rsidRPr="0046242B" w:rsidRDefault="00A55CBB" w:rsidP="00DB66A9">
      <w:pPr>
        <w:pStyle w:val="a8"/>
        <w:rPr>
          <w:color w:val="000000"/>
          <w:sz w:val="26"/>
          <w:szCs w:val="26"/>
        </w:rPr>
        <w:sectPr w:rsidR="00A55CBB" w:rsidRPr="0046242B" w:rsidSect="00495D77">
          <w:pgSz w:w="11901" w:h="16840" w:code="166"/>
          <w:pgMar w:top="709" w:right="567" w:bottom="568" w:left="1134" w:header="709" w:footer="709" w:gutter="0"/>
          <w:cols w:space="708"/>
          <w:titlePg/>
          <w:docGrid w:linePitch="360"/>
        </w:sectPr>
      </w:pPr>
    </w:p>
    <w:p w14:paraId="3F933391" w14:textId="565CD44C" w:rsidR="00A9547A" w:rsidRDefault="00A9547A" w:rsidP="00A9547A">
      <w:pPr>
        <w:ind w:left="11482"/>
        <w:rPr>
          <w:sz w:val="24"/>
          <w:szCs w:val="24"/>
        </w:rPr>
      </w:pPr>
      <w:r>
        <w:rPr>
          <w:sz w:val="24"/>
          <w:szCs w:val="24"/>
        </w:rPr>
        <w:lastRenderedPageBreak/>
        <w:t>Приложение № 2 к договору</w:t>
      </w:r>
    </w:p>
    <w:p w14:paraId="0D2E29C1" w14:textId="77777777" w:rsidR="00A9547A" w:rsidRDefault="00A9547A" w:rsidP="00A9547A">
      <w:pPr>
        <w:ind w:left="11482"/>
        <w:rPr>
          <w:sz w:val="24"/>
          <w:szCs w:val="24"/>
        </w:rPr>
      </w:pPr>
      <w:r w:rsidRPr="002268C8">
        <w:rPr>
          <w:sz w:val="24"/>
          <w:szCs w:val="24"/>
        </w:rPr>
        <w:t xml:space="preserve">от </w:t>
      </w:r>
      <w:r>
        <w:rPr>
          <w:sz w:val="24"/>
          <w:szCs w:val="24"/>
        </w:rPr>
        <w:t>______________________</w:t>
      </w:r>
    </w:p>
    <w:p w14:paraId="3F04900E" w14:textId="77777777" w:rsidR="00A9547A" w:rsidRPr="0021777D" w:rsidRDefault="00A9547A" w:rsidP="00A9547A">
      <w:pPr>
        <w:ind w:left="11482"/>
        <w:rPr>
          <w:sz w:val="24"/>
          <w:szCs w:val="24"/>
        </w:rPr>
      </w:pPr>
      <w:r w:rsidRPr="0021777D">
        <w:rPr>
          <w:sz w:val="24"/>
          <w:szCs w:val="24"/>
        </w:rPr>
        <w:t>№ _______</w:t>
      </w:r>
      <w:r>
        <w:rPr>
          <w:sz w:val="24"/>
          <w:szCs w:val="24"/>
        </w:rPr>
        <w:t>____</w:t>
      </w:r>
      <w:r w:rsidRPr="0021777D">
        <w:rPr>
          <w:sz w:val="24"/>
          <w:szCs w:val="24"/>
        </w:rPr>
        <w:t>___________</w:t>
      </w:r>
    </w:p>
    <w:p w14:paraId="16D1C97E" w14:textId="77777777" w:rsidR="00DB66A9" w:rsidRPr="0021777D" w:rsidRDefault="00DB66A9" w:rsidP="00DB66A9">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14:paraId="092B9322" w14:textId="77777777" w:rsidR="00DB66A9" w:rsidRPr="0021777D" w:rsidRDefault="00DB66A9" w:rsidP="00DB66A9">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14:paraId="67B84735" w14:textId="77777777" w:rsidR="00DB66A9" w:rsidRPr="0021777D" w:rsidRDefault="00DB66A9" w:rsidP="00DB66A9">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14:paraId="23909D83" w14:textId="77777777" w:rsidR="00DB66A9" w:rsidRPr="003723AD" w:rsidRDefault="00DB66A9" w:rsidP="00DB66A9">
      <w:pPr>
        <w:widowControl/>
        <w:tabs>
          <w:tab w:val="center" w:pos="4677"/>
          <w:tab w:val="right" w:pos="9355"/>
        </w:tabs>
        <w:autoSpaceDE/>
        <w:autoSpaceDN/>
        <w:spacing w:before="120"/>
        <w:jc w:val="right"/>
        <w:rPr>
          <w:sz w:val="24"/>
          <w:szCs w:val="24"/>
          <w:lang w:eastAsia="en-US"/>
        </w:rPr>
      </w:pPr>
      <w:r w:rsidRPr="003723AD">
        <w:rPr>
          <w:sz w:val="24"/>
          <w:szCs w:val="24"/>
          <w:lang w:eastAsia="en-US"/>
        </w:rPr>
        <w:t xml:space="preserve">Дата </w:t>
      </w:r>
      <w:r w:rsidRPr="003723AD">
        <w:rPr>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DB66A9" w:rsidRPr="0021777D" w14:paraId="74F5C9D2" w14:textId="77777777" w:rsidTr="00BD563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DF77B95"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A4D10E5" w14:textId="77777777" w:rsidR="00DB66A9" w:rsidRPr="0021777D" w:rsidRDefault="00DB66A9" w:rsidP="00BD563D">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198DEE25" w14:textId="77777777" w:rsidR="00DB66A9" w:rsidRPr="0021777D" w:rsidRDefault="00DB66A9" w:rsidP="00BD563D">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DB66A9" w:rsidRPr="0021777D" w14:paraId="7C2A69F0" w14:textId="77777777" w:rsidTr="00BD563D">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144C68F7" w14:textId="77777777" w:rsidR="00DB66A9" w:rsidRPr="0021777D" w:rsidRDefault="00DB66A9" w:rsidP="00BD563D">
            <w:pPr>
              <w:widowControl/>
              <w:autoSpaceDE/>
              <w:autoSpaceDN/>
              <w:rPr>
                <w:sz w:val="18"/>
                <w:szCs w:val="18"/>
                <w:lang w:eastAsia="en-US"/>
              </w:rPr>
            </w:pPr>
          </w:p>
        </w:tc>
        <w:tc>
          <w:tcPr>
            <w:tcW w:w="886" w:type="dxa"/>
            <w:tcBorders>
              <w:top w:val="nil"/>
              <w:left w:val="nil"/>
              <w:bottom w:val="single" w:sz="4" w:space="0" w:color="auto"/>
              <w:right w:val="single" w:sz="4" w:space="0" w:color="auto"/>
            </w:tcBorders>
            <w:shd w:val="clear" w:color="auto" w:fill="BFBFBF"/>
            <w:vAlign w:val="center"/>
          </w:tcPr>
          <w:p w14:paraId="52637FF4"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14:paraId="4E30A4A2"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14:paraId="3B28B165"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w:t>
            </w:r>
            <w:proofErr w:type="spellStart"/>
            <w:r w:rsidRPr="0021777D">
              <w:rPr>
                <w:sz w:val="18"/>
                <w:szCs w:val="18"/>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14:paraId="232A41AA"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Код</w:t>
            </w:r>
            <w:proofErr w:type="spellEnd"/>
            <w:r w:rsidRPr="0021777D">
              <w:rPr>
                <w:sz w:val="18"/>
                <w:szCs w:val="18"/>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14:paraId="2725E5A9"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Фамилия</w:t>
            </w:r>
            <w:proofErr w:type="spellEnd"/>
            <w:r w:rsidRPr="0021777D">
              <w:rPr>
                <w:sz w:val="18"/>
                <w:szCs w:val="18"/>
                <w:lang w:val="en-US" w:eastAsia="en-US"/>
              </w:rPr>
              <w:t xml:space="preserve">, </w:t>
            </w:r>
            <w:proofErr w:type="spellStart"/>
            <w:r w:rsidRPr="0021777D">
              <w:rPr>
                <w:sz w:val="18"/>
                <w:szCs w:val="18"/>
                <w:lang w:val="en-US" w:eastAsia="en-US"/>
              </w:rPr>
              <w:t>Имя</w:t>
            </w:r>
            <w:proofErr w:type="spellEnd"/>
            <w:r w:rsidRPr="0021777D">
              <w:rPr>
                <w:sz w:val="18"/>
                <w:szCs w:val="18"/>
                <w:lang w:val="en-US" w:eastAsia="en-US"/>
              </w:rPr>
              <w:t xml:space="preserve">, </w:t>
            </w:r>
            <w:proofErr w:type="spellStart"/>
            <w:r w:rsidRPr="0021777D">
              <w:rPr>
                <w:sz w:val="18"/>
                <w:szCs w:val="18"/>
                <w:lang w:val="en-US" w:eastAsia="en-US"/>
              </w:rPr>
              <w:t>Отчество</w:t>
            </w:r>
            <w:proofErr w:type="spellEnd"/>
            <w:r w:rsidRPr="0021777D">
              <w:rPr>
                <w:sz w:val="18"/>
                <w:szCs w:val="18"/>
                <w:lang w:val="en-US" w:eastAsia="en-US"/>
              </w:rPr>
              <w:t xml:space="preserve"> </w:t>
            </w:r>
            <w:proofErr w:type="spellStart"/>
            <w:r w:rsidRPr="0021777D">
              <w:rPr>
                <w:sz w:val="18"/>
                <w:szCs w:val="18"/>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14:paraId="73E84222" w14:textId="77777777" w:rsidR="00DB66A9" w:rsidRPr="0021777D" w:rsidRDefault="00DB66A9" w:rsidP="00BD563D">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03E05F8"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14:paraId="5677B90F"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 xml:space="preserve">ИНН </w:t>
            </w:r>
          </w:p>
          <w:p w14:paraId="4A03569B"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w:t>
            </w:r>
            <w:proofErr w:type="spellStart"/>
            <w:r w:rsidRPr="0021777D">
              <w:rPr>
                <w:sz w:val="18"/>
                <w:szCs w:val="18"/>
                <w:lang w:val="en-US" w:eastAsia="en-US"/>
              </w:rPr>
              <w:t>при</w:t>
            </w:r>
            <w:proofErr w:type="spellEnd"/>
            <w:r w:rsidRPr="0021777D">
              <w:rPr>
                <w:sz w:val="18"/>
                <w:szCs w:val="18"/>
                <w:lang w:val="en-US" w:eastAsia="en-US"/>
              </w:rPr>
              <w:t xml:space="preserve"> </w:t>
            </w:r>
            <w:proofErr w:type="spellStart"/>
            <w:r w:rsidRPr="0021777D">
              <w:rPr>
                <w:sz w:val="18"/>
                <w:szCs w:val="18"/>
                <w:lang w:val="en-US" w:eastAsia="en-US"/>
              </w:rPr>
              <w:t>наличии</w:t>
            </w:r>
            <w:proofErr w:type="spellEnd"/>
            <w:r w:rsidRPr="0021777D">
              <w:rPr>
                <w:sz w:val="18"/>
                <w:szCs w:val="18"/>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14:paraId="7D1E5032"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14:paraId="0EF790D8"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14:paraId="4A7C598D"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Адрес</w:t>
            </w:r>
            <w:proofErr w:type="spellEnd"/>
            <w:r w:rsidRPr="0021777D">
              <w:rPr>
                <w:sz w:val="18"/>
                <w:szCs w:val="18"/>
                <w:lang w:val="en-US" w:eastAsia="en-US"/>
              </w:rPr>
              <w:t xml:space="preserve"> </w:t>
            </w:r>
            <w:proofErr w:type="spellStart"/>
            <w:r w:rsidRPr="0021777D">
              <w:rPr>
                <w:sz w:val="18"/>
                <w:szCs w:val="18"/>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14:paraId="1F846113" w14:textId="77777777" w:rsidR="00DB66A9" w:rsidRPr="0021777D" w:rsidRDefault="00DB66A9" w:rsidP="00BD563D">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348CCA21"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Руководитель</w:t>
            </w:r>
            <w:proofErr w:type="spellEnd"/>
            <w:r w:rsidRPr="0021777D">
              <w:rPr>
                <w:sz w:val="18"/>
                <w:szCs w:val="18"/>
                <w:lang w:val="en-US" w:eastAsia="en-US"/>
              </w:rPr>
              <w:t xml:space="preserve"> /</w:t>
            </w:r>
            <w:proofErr w:type="spellStart"/>
            <w:r w:rsidRPr="0021777D">
              <w:rPr>
                <w:sz w:val="18"/>
                <w:szCs w:val="18"/>
                <w:lang w:val="en-US" w:eastAsia="en-US"/>
              </w:rPr>
              <w:t>участник</w:t>
            </w:r>
            <w:proofErr w:type="spellEnd"/>
            <w:r w:rsidRPr="0021777D">
              <w:rPr>
                <w:sz w:val="18"/>
                <w:szCs w:val="18"/>
                <w:lang w:val="en-US" w:eastAsia="en-US"/>
              </w:rPr>
              <w:t xml:space="preserve"> /</w:t>
            </w:r>
            <w:proofErr w:type="spellStart"/>
            <w:r w:rsidRPr="0021777D">
              <w:rPr>
                <w:sz w:val="18"/>
                <w:szCs w:val="18"/>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14:paraId="18331E9F" w14:textId="77777777" w:rsidR="00DB66A9" w:rsidRPr="0021777D" w:rsidRDefault="00DB66A9" w:rsidP="00BD563D">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DB66A9" w:rsidRPr="0021777D" w14:paraId="6A835B6A" w14:textId="77777777" w:rsidTr="00BD563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022F1487"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14:paraId="633327BA"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14:paraId="3C87FC9D"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14:paraId="47F2EF0C"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14:paraId="4DC97B4C"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14:paraId="458BE794"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14:paraId="233FF1DC"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14:paraId="672E3746"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14:paraId="730B54AA"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14:paraId="14BBEE9A"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14:paraId="08BD52B4"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14:paraId="621A852D"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14:paraId="2E73FB9F"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14:paraId="3288C84C"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14:paraId="4478D4AA"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15</w:t>
            </w:r>
          </w:p>
        </w:tc>
      </w:tr>
      <w:tr w:rsidR="00DB66A9" w:rsidRPr="0021777D" w14:paraId="7F78BD83" w14:textId="77777777" w:rsidTr="00BD563D">
        <w:trPr>
          <w:trHeight w:val="315"/>
        </w:trPr>
        <w:tc>
          <w:tcPr>
            <w:tcW w:w="582" w:type="dxa"/>
            <w:tcBorders>
              <w:top w:val="nil"/>
              <w:left w:val="single" w:sz="4" w:space="0" w:color="auto"/>
              <w:bottom w:val="single" w:sz="4" w:space="0" w:color="auto"/>
              <w:right w:val="single" w:sz="4" w:space="0" w:color="auto"/>
            </w:tcBorders>
            <w:noWrap/>
            <w:vAlign w:val="bottom"/>
          </w:tcPr>
          <w:p w14:paraId="4C56F3A8"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3ECE616D"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0E7C73EF"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5778496D"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3CA5BDE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3D722E1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605E0709"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1240BB57"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585FAEA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69BB2EE7"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4D033AA5"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0FEDA6E8"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2B28D964"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59289344"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04A66B8D"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r>
      <w:tr w:rsidR="00DB66A9" w:rsidRPr="0021777D" w14:paraId="3F8D68E8" w14:textId="77777777" w:rsidTr="00BD563D">
        <w:trPr>
          <w:trHeight w:val="315"/>
        </w:trPr>
        <w:tc>
          <w:tcPr>
            <w:tcW w:w="582" w:type="dxa"/>
            <w:tcBorders>
              <w:top w:val="nil"/>
              <w:left w:val="single" w:sz="4" w:space="0" w:color="auto"/>
              <w:bottom w:val="single" w:sz="4" w:space="0" w:color="auto"/>
              <w:right w:val="single" w:sz="4" w:space="0" w:color="auto"/>
            </w:tcBorders>
            <w:noWrap/>
            <w:vAlign w:val="bottom"/>
          </w:tcPr>
          <w:p w14:paraId="560B3AC2"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07D9FB2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50858087"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2CA0A81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2A5C52AB"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32DC3054"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4436E7E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096C27A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153AAA48"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06A359D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43BB0E42"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7A1EE2C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0DEFB0B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3F5BE34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432A0EFA"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r>
    </w:tbl>
    <w:p w14:paraId="2EFE6F30" w14:textId="77777777" w:rsidR="00DB66A9" w:rsidRPr="0021777D" w:rsidRDefault="00DB66A9" w:rsidP="00DB66A9">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71FC5548" w14:textId="77777777" w:rsidR="00DB66A9" w:rsidRPr="0021777D" w:rsidRDefault="00DB66A9" w:rsidP="00DB66A9">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1777D">
        <w:rPr>
          <w:sz w:val="18"/>
          <w:szCs w:val="18"/>
          <w:lang w:eastAsia="en-US"/>
        </w:rPr>
        <w:t>Росфинмониторингу</w:t>
      </w:r>
      <w:proofErr w:type="spellEnd"/>
      <w:r w:rsidRPr="0021777D">
        <w:rPr>
          <w:sz w:val="18"/>
          <w:szCs w:val="18"/>
          <w:lang w:eastAsia="en-US"/>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860AAFB" w14:textId="77777777" w:rsidR="00DB66A9" w:rsidRPr="0021777D" w:rsidRDefault="00DB66A9" w:rsidP="00DB66A9">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14:paraId="2F8C5AE4" w14:textId="77777777" w:rsidR="00DB66A9" w:rsidRPr="0021777D" w:rsidRDefault="00DB66A9" w:rsidP="00DB66A9">
      <w:pPr>
        <w:widowControl/>
        <w:autoSpaceDE/>
        <w:autoSpaceDN/>
        <w:jc w:val="right"/>
        <w:rPr>
          <w:b/>
          <w:sz w:val="18"/>
          <w:szCs w:val="18"/>
          <w:lang w:eastAsia="en-US"/>
        </w:rPr>
        <w:sectPr w:rsidR="00DB66A9" w:rsidRPr="0021777D" w:rsidSect="00A67909">
          <w:pgSz w:w="16838" w:h="11906" w:orient="landscape"/>
          <w:pgMar w:top="1276" w:right="1134" w:bottom="850" w:left="1134" w:header="708" w:footer="708" w:gutter="0"/>
          <w:cols w:space="708"/>
          <w:docGrid w:linePitch="360"/>
        </w:sectPr>
      </w:pPr>
      <w:r>
        <w:rPr>
          <w:b/>
          <w:sz w:val="18"/>
          <w:szCs w:val="18"/>
          <w:lang w:eastAsia="en-US"/>
        </w:rPr>
        <w:t>печать организации</w:t>
      </w:r>
    </w:p>
    <w:p w14:paraId="33974426" w14:textId="50B854D8" w:rsidR="00A9547A" w:rsidRDefault="00A9547A" w:rsidP="00A9547A">
      <w:pPr>
        <w:ind w:left="6521" w:firstLine="6"/>
        <w:rPr>
          <w:sz w:val="24"/>
          <w:szCs w:val="24"/>
        </w:rPr>
      </w:pPr>
      <w:r>
        <w:rPr>
          <w:sz w:val="24"/>
          <w:szCs w:val="24"/>
        </w:rPr>
        <w:lastRenderedPageBreak/>
        <w:t>Приложение № 3 к договору</w:t>
      </w:r>
    </w:p>
    <w:p w14:paraId="4D1E37C7" w14:textId="77777777" w:rsidR="00A9547A" w:rsidRDefault="00A9547A" w:rsidP="00A9547A">
      <w:pPr>
        <w:ind w:left="6521"/>
        <w:rPr>
          <w:sz w:val="24"/>
          <w:szCs w:val="24"/>
        </w:rPr>
      </w:pPr>
      <w:r w:rsidRPr="002268C8">
        <w:rPr>
          <w:sz w:val="24"/>
          <w:szCs w:val="24"/>
        </w:rPr>
        <w:t xml:space="preserve">от </w:t>
      </w:r>
      <w:r>
        <w:rPr>
          <w:sz w:val="24"/>
          <w:szCs w:val="24"/>
        </w:rPr>
        <w:t>______________________</w:t>
      </w:r>
    </w:p>
    <w:p w14:paraId="1B4E9C32" w14:textId="77777777" w:rsidR="00A9547A" w:rsidRPr="0021777D" w:rsidRDefault="00A9547A" w:rsidP="00A9547A">
      <w:pPr>
        <w:ind w:left="6521"/>
        <w:rPr>
          <w:sz w:val="24"/>
          <w:szCs w:val="24"/>
        </w:rPr>
      </w:pPr>
      <w:r w:rsidRPr="0021777D">
        <w:rPr>
          <w:sz w:val="24"/>
          <w:szCs w:val="24"/>
        </w:rPr>
        <w:t>№ _______</w:t>
      </w:r>
      <w:r>
        <w:rPr>
          <w:sz w:val="24"/>
          <w:szCs w:val="24"/>
        </w:rPr>
        <w:t>____</w:t>
      </w:r>
      <w:r w:rsidRPr="0021777D">
        <w:rPr>
          <w:sz w:val="24"/>
          <w:szCs w:val="24"/>
        </w:rPr>
        <w:t>___________</w:t>
      </w:r>
    </w:p>
    <w:p w14:paraId="7F5020A3" w14:textId="77777777" w:rsidR="00DB66A9" w:rsidRPr="003723AD" w:rsidRDefault="00DB66A9" w:rsidP="00DB66A9">
      <w:pPr>
        <w:spacing w:before="240"/>
        <w:jc w:val="center"/>
        <w:rPr>
          <w:sz w:val="26"/>
          <w:szCs w:val="26"/>
        </w:rPr>
      </w:pPr>
    </w:p>
    <w:p w14:paraId="4001028E" w14:textId="77777777" w:rsidR="00DB66A9" w:rsidRPr="00891401" w:rsidRDefault="00DB66A9" w:rsidP="00DB66A9">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14:paraId="01CBC673" w14:textId="77777777" w:rsidR="00DB66A9" w:rsidRPr="003723AD" w:rsidRDefault="00DB66A9" w:rsidP="00DB66A9">
      <w:pPr>
        <w:widowControl/>
        <w:autoSpaceDE/>
        <w:autoSpaceDN/>
        <w:jc w:val="center"/>
        <w:rPr>
          <w:sz w:val="24"/>
          <w:szCs w:val="24"/>
          <w:lang w:eastAsia="en-US"/>
        </w:rPr>
      </w:pPr>
    </w:p>
    <w:p w14:paraId="0188DA7C"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327D12" w14:textId="3FE34ED7" w:rsidR="00DB66A9" w:rsidRPr="00891401" w:rsidRDefault="00A55CBB" w:rsidP="00DB66A9">
      <w:pPr>
        <w:widowControl/>
        <w:numPr>
          <w:ilvl w:val="0"/>
          <w:numId w:val="8"/>
        </w:numPr>
        <w:autoSpaceDE/>
        <w:autoSpaceDN/>
        <w:ind w:left="1418" w:hanging="567"/>
        <w:contextualSpacing/>
        <w:jc w:val="both"/>
        <w:rPr>
          <w:sz w:val="24"/>
          <w:szCs w:val="24"/>
          <w:lang w:eastAsia="en-US"/>
        </w:rPr>
      </w:pPr>
      <w:r>
        <w:rPr>
          <w:sz w:val="24"/>
          <w:szCs w:val="24"/>
          <w:lang w:eastAsia="en-US"/>
        </w:rPr>
        <w:t>АО «Томскэнергосбыт</w:t>
      </w:r>
      <w:r w:rsidR="00DC3E3D">
        <w:rPr>
          <w:sz w:val="24"/>
          <w:szCs w:val="24"/>
          <w:lang w:eastAsia="en-US"/>
        </w:rPr>
        <w:t>»</w:t>
      </w:r>
      <w:r w:rsidR="00DB66A9" w:rsidRPr="00891401">
        <w:rPr>
          <w:sz w:val="24"/>
          <w:szCs w:val="24"/>
          <w:lang w:eastAsia="en-US"/>
        </w:rPr>
        <w:t xml:space="preserve"> (634034, г.</w:t>
      </w:r>
      <w:r w:rsidR="00DB66A9">
        <w:rPr>
          <w:sz w:val="24"/>
          <w:szCs w:val="24"/>
          <w:lang w:eastAsia="en-US"/>
        </w:rPr>
        <w:t xml:space="preserve"> </w:t>
      </w:r>
      <w:r w:rsidR="00DB66A9" w:rsidRPr="00891401">
        <w:rPr>
          <w:sz w:val="24"/>
          <w:szCs w:val="24"/>
          <w:lang w:eastAsia="en-US"/>
        </w:rPr>
        <w:t>Томск, ул.</w:t>
      </w:r>
      <w:r w:rsidR="00DB66A9">
        <w:rPr>
          <w:sz w:val="24"/>
          <w:szCs w:val="24"/>
          <w:lang w:eastAsia="en-US"/>
        </w:rPr>
        <w:t xml:space="preserve"> </w:t>
      </w:r>
      <w:r w:rsidR="00DB66A9" w:rsidRPr="00891401">
        <w:rPr>
          <w:sz w:val="24"/>
          <w:szCs w:val="24"/>
          <w:lang w:eastAsia="en-US"/>
        </w:rPr>
        <w:t>Котовского, 19);</w:t>
      </w:r>
    </w:p>
    <w:p w14:paraId="7DF50AF3" w14:textId="77777777" w:rsidR="00DB66A9" w:rsidRPr="00891401" w:rsidRDefault="00DB66A9" w:rsidP="00DB66A9">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«Интер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 xml:space="preserve">Большая </w:t>
      </w:r>
      <w:proofErr w:type="spellStart"/>
      <w:r w:rsidRPr="00891401">
        <w:rPr>
          <w:sz w:val="24"/>
          <w:szCs w:val="24"/>
          <w:lang w:eastAsia="en-US"/>
        </w:rPr>
        <w:t>Пироговская</w:t>
      </w:r>
      <w:proofErr w:type="spellEnd"/>
      <w:r w:rsidRPr="00891401">
        <w:rPr>
          <w:sz w:val="24"/>
          <w:szCs w:val="24"/>
          <w:lang w:eastAsia="en-US"/>
        </w:rPr>
        <w:t>,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14:paraId="3CB1FD32" w14:textId="77777777" w:rsidR="00DB66A9" w:rsidRPr="00891401" w:rsidRDefault="00DB66A9" w:rsidP="00DB66A9">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Большая</w:t>
      </w:r>
      <w:proofErr w:type="spellEnd"/>
      <w:r w:rsidRPr="00891401">
        <w:rPr>
          <w:sz w:val="24"/>
          <w:szCs w:val="24"/>
          <w:lang w:val="en-US" w:eastAsia="en-US"/>
        </w:rPr>
        <w:t xml:space="preserve"> </w:t>
      </w:r>
      <w:proofErr w:type="spellStart"/>
      <w:r w:rsidRPr="00891401">
        <w:rPr>
          <w:sz w:val="24"/>
          <w:szCs w:val="24"/>
          <w:lang w:val="en-US" w:eastAsia="en-US"/>
        </w:rPr>
        <w:t>Пироговская</w:t>
      </w:r>
      <w:proofErr w:type="spellEnd"/>
      <w:r w:rsidRPr="00891401">
        <w:rPr>
          <w:sz w:val="24"/>
          <w:szCs w:val="24"/>
          <w:lang w:val="en-US" w:eastAsia="en-US"/>
        </w:rPr>
        <w:t xml:space="preserve">, д. 27, </w:t>
      </w:r>
      <w:proofErr w:type="spellStart"/>
      <w:r w:rsidRPr="00891401">
        <w:rPr>
          <w:sz w:val="24"/>
          <w:szCs w:val="24"/>
          <w:lang w:val="en-US" w:eastAsia="en-US"/>
        </w:rPr>
        <w:t>стр</w:t>
      </w:r>
      <w:proofErr w:type="spellEnd"/>
      <w:r w:rsidRPr="00891401">
        <w:rPr>
          <w:sz w:val="24"/>
          <w:szCs w:val="24"/>
          <w:lang w:val="en-US" w:eastAsia="en-US"/>
        </w:rPr>
        <w:t>. 3);</w:t>
      </w:r>
    </w:p>
    <w:p w14:paraId="134B36D1" w14:textId="77777777" w:rsidR="00DB66A9" w:rsidRPr="00891401" w:rsidRDefault="00DB66A9" w:rsidP="00DB66A9">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14:paraId="4782A6A0" w14:textId="77777777" w:rsidR="00DB66A9" w:rsidRPr="00891401" w:rsidRDefault="00DB66A9" w:rsidP="00DB66A9">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14:paraId="7A3F1287" w14:textId="77777777" w:rsidR="00DB66A9" w:rsidRPr="00891401" w:rsidRDefault="00DB66A9" w:rsidP="00DB66A9">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w:t>
      </w:r>
      <w:proofErr w:type="spellStart"/>
      <w:r w:rsidRPr="00891401">
        <w:rPr>
          <w:sz w:val="24"/>
          <w:szCs w:val="24"/>
          <w:lang w:val="en-US" w:eastAsia="en-US"/>
        </w:rPr>
        <w:t>Мясницкая</w:t>
      </w:r>
      <w:proofErr w:type="spellEnd"/>
      <w:r w:rsidRPr="00891401">
        <w:rPr>
          <w:sz w:val="24"/>
          <w:szCs w:val="24"/>
          <w:lang w:val="en-US" w:eastAsia="en-US"/>
        </w:rPr>
        <w:t xml:space="preserve">, д. 39, </w:t>
      </w:r>
      <w:proofErr w:type="spellStart"/>
      <w:r w:rsidRPr="00891401">
        <w:rPr>
          <w:sz w:val="24"/>
          <w:szCs w:val="24"/>
          <w:lang w:val="en-US" w:eastAsia="en-US"/>
        </w:rPr>
        <w:t>стр</w:t>
      </w:r>
      <w:proofErr w:type="spellEnd"/>
      <w:r w:rsidRPr="00891401">
        <w:rPr>
          <w:sz w:val="24"/>
          <w:szCs w:val="24"/>
          <w:lang w:val="en-US" w:eastAsia="en-US"/>
        </w:rPr>
        <w:t>. 1);</w:t>
      </w:r>
    </w:p>
    <w:p w14:paraId="60B6AD0B" w14:textId="77777777" w:rsidR="00DB66A9" w:rsidRPr="00891401" w:rsidRDefault="00DB66A9" w:rsidP="00DB66A9">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Неглинная</w:t>
      </w:r>
      <w:proofErr w:type="spellEnd"/>
      <w:r w:rsidRPr="00891401">
        <w:rPr>
          <w:sz w:val="24"/>
          <w:szCs w:val="24"/>
          <w:lang w:val="en-US" w:eastAsia="en-US"/>
        </w:rPr>
        <w:t>, д. 23).</w:t>
      </w:r>
    </w:p>
    <w:p w14:paraId="5B195D54"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«Интер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
    <w:p w14:paraId="771E53A7"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14:paraId="617C1C56"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157F405"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14:paraId="5639496B" w14:textId="56467677" w:rsidR="004E4B51" w:rsidRDefault="004E4B51">
      <w:pPr>
        <w:widowControl/>
        <w:autoSpaceDE/>
        <w:autoSpaceDN/>
        <w:spacing w:after="200" w:line="276" w:lineRule="auto"/>
        <w:rPr>
          <w:sz w:val="24"/>
          <w:szCs w:val="24"/>
          <w:lang w:eastAsia="en-US"/>
        </w:rPr>
      </w:pPr>
    </w:p>
    <w:p w14:paraId="5E9DF21F" w14:textId="77777777" w:rsidR="00DB66A9" w:rsidRPr="00891401" w:rsidRDefault="00DB66A9" w:rsidP="00DB66A9">
      <w:pPr>
        <w:widowControl/>
        <w:autoSpaceDE/>
        <w:autoSpaceDN/>
        <w:rPr>
          <w:sz w:val="24"/>
          <w:szCs w:val="24"/>
          <w:lang w:eastAsia="en-US"/>
        </w:rPr>
      </w:pPr>
    </w:p>
    <w:p w14:paraId="6EC27365" w14:textId="77777777" w:rsidR="00DB66A9" w:rsidRPr="00891401" w:rsidRDefault="00DB66A9" w:rsidP="00DB66A9">
      <w:pPr>
        <w:widowControl/>
        <w:autoSpaceDE/>
        <w:autoSpaceDN/>
        <w:rPr>
          <w:sz w:val="24"/>
          <w:szCs w:val="24"/>
          <w:lang w:eastAsia="en-US"/>
        </w:rPr>
      </w:pPr>
    </w:p>
    <w:p w14:paraId="34D1EE9D" w14:textId="5EAF9EBE" w:rsidR="004E4B51" w:rsidRDefault="00DB66A9" w:rsidP="00DB66A9">
      <w:pPr>
        <w:widowControl/>
        <w:autoSpaceDE/>
        <w:autoSpaceDN/>
        <w:jc w:val="right"/>
        <w:rPr>
          <w:i/>
          <w:sz w:val="24"/>
          <w:szCs w:val="24"/>
          <w:lang w:eastAsia="en-US"/>
        </w:rPr>
      </w:pPr>
      <w:r w:rsidRPr="00891401">
        <w:rPr>
          <w:sz w:val="24"/>
          <w:szCs w:val="24"/>
          <w:lang w:eastAsia="en-US"/>
        </w:rPr>
        <w:t>ФИО______________________/_____________________</w:t>
      </w:r>
      <w:r w:rsidRPr="00891401">
        <w:rPr>
          <w:i/>
          <w:sz w:val="24"/>
          <w:szCs w:val="24"/>
          <w:lang w:eastAsia="en-US"/>
        </w:rPr>
        <w:t>(подпись)</w:t>
      </w:r>
    </w:p>
    <w:p w14:paraId="1269B7BE" w14:textId="77777777" w:rsidR="004E4B51" w:rsidRDefault="004E4B51">
      <w:pPr>
        <w:widowControl/>
        <w:autoSpaceDE/>
        <w:autoSpaceDN/>
        <w:spacing w:after="200" w:line="276" w:lineRule="auto"/>
        <w:rPr>
          <w:i/>
          <w:sz w:val="24"/>
          <w:szCs w:val="24"/>
          <w:lang w:eastAsia="en-US"/>
        </w:rPr>
      </w:pPr>
      <w:r>
        <w:rPr>
          <w:i/>
          <w:sz w:val="24"/>
          <w:szCs w:val="24"/>
          <w:lang w:eastAsia="en-US"/>
        </w:rPr>
        <w:br w:type="page"/>
      </w:r>
    </w:p>
    <w:p w14:paraId="70063134" w14:textId="77777777" w:rsidR="004E4B51" w:rsidRDefault="004E4B51" w:rsidP="00DB66A9">
      <w:pPr>
        <w:spacing w:beforeLines="60" w:before="144"/>
        <w:ind w:firstLine="708"/>
        <w:contextualSpacing/>
        <w:jc w:val="center"/>
        <w:rPr>
          <w:b/>
          <w:sz w:val="24"/>
          <w:szCs w:val="24"/>
        </w:rPr>
        <w:sectPr w:rsidR="004E4B51" w:rsidSect="004E4B51">
          <w:pgSz w:w="11901" w:h="16840" w:code="166"/>
          <w:pgMar w:top="851" w:right="851" w:bottom="851" w:left="1134" w:header="709" w:footer="709" w:gutter="0"/>
          <w:cols w:space="708"/>
          <w:docGrid w:linePitch="360"/>
        </w:sectPr>
      </w:pPr>
    </w:p>
    <w:p w14:paraId="13224C98" w14:textId="4A9BCEE4" w:rsidR="00A9547A" w:rsidRDefault="00A9547A" w:rsidP="00A9547A">
      <w:pPr>
        <w:ind w:left="11482"/>
        <w:rPr>
          <w:sz w:val="24"/>
          <w:szCs w:val="24"/>
        </w:rPr>
      </w:pPr>
      <w:r>
        <w:rPr>
          <w:sz w:val="24"/>
          <w:szCs w:val="24"/>
        </w:rPr>
        <w:lastRenderedPageBreak/>
        <w:t>Приложение № 4 к договору</w:t>
      </w:r>
    </w:p>
    <w:p w14:paraId="25E1303F" w14:textId="77777777" w:rsidR="00A9547A" w:rsidRDefault="00A9547A" w:rsidP="00A9547A">
      <w:pPr>
        <w:ind w:left="11482"/>
        <w:rPr>
          <w:sz w:val="24"/>
          <w:szCs w:val="24"/>
        </w:rPr>
      </w:pPr>
      <w:r w:rsidRPr="002268C8">
        <w:rPr>
          <w:sz w:val="24"/>
          <w:szCs w:val="24"/>
        </w:rPr>
        <w:t xml:space="preserve">от </w:t>
      </w:r>
      <w:r>
        <w:rPr>
          <w:sz w:val="24"/>
          <w:szCs w:val="24"/>
        </w:rPr>
        <w:t>______________________</w:t>
      </w:r>
    </w:p>
    <w:p w14:paraId="4B04B03C" w14:textId="77777777" w:rsidR="00A9547A" w:rsidRPr="0021777D" w:rsidRDefault="00A9547A" w:rsidP="00A9547A">
      <w:pPr>
        <w:ind w:left="11482"/>
        <w:rPr>
          <w:sz w:val="24"/>
          <w:szCs w:val="24"/>
        </w:rPr>
      </w:pPr>
      <w:r w:rsidRPr="0021777D">
        <w:rPr>
          <w:sz w:val="24"/>
          <w:szCs w:val="24"/>
        </w:rPr>
        <w:t>№ _______</w:t>
      </w:r>
      <w:r>
        <w:rPr>
          <w:sz w:val="24"/>
          <w:szCs w:val="24"/>
        </w:rPr>
        <w:t>____</w:t>
      </w:r>
      <w:r w:rsidRPr="0021777D">
        <w:rPr>
          <w:sz w:val="24"/>
          <w:szCs w:val="24"/>
        </w:rPr>
        <w:t>___________</w:t>
      </w:r>
    </w:p>
    <w:p w14:paraId="64F76989" w14:textId="5B1015D4" w:rsidR="005B6BD4" w:rsidRPr="00E13547" w:rsidRDefault="005B6BD4" w:rsidP="005B6BD4">
      <w:pPr>
        <w:jc w:val="right"/>
        <w:rPr>
          <w:sz w:val="24"/>
          <w:szCs w:val="24"/>
        </w:rPr>
      </w:pPr>
    </w:p>
    <w:p w14:paraId="6337B9DF" w14:textId="77777777" w:rsidR="00F65896" w:rsidRPr="000A6CEB" w:rsidRDefault="00F65896" w:rsidP="00F65896">
      <w:pPr>
        <w:jc w:val="center"/>
        <w:rPr>
          <w:sz w:val="28"/>
          <w:szCs w:val="28"/>
        </w:rPr>
      </w:pPr>
      <w:r w:rsidRPr="000A6CEB">
        <w:rPr>
          <w:sz w:val="28"/>
          <w:szCs w:val="28"/>
        </w:rPr>
        <w:t xml:space="preserve">Форма предоставления информации о стране происхождения товара </w:t>
      </w:r>
    </w:p>
    <w:p w14:paraId="33A13B9E" w14:textId="77777777" w:rsidR="005B6BD4" w:rsidRDefault="005B6BD4" w:rsidP="005B6BD4">
      <w:pPr>
        <w:jc w:val="center"/>
        <w:rPr>
          <w:sz w:val="24"/>
          <w:szCs w:val="24"/>
        </w:rPr>
      </w:pPr>
    </w:p>
    <w:tbl>
      <w:tblPr>
        <w:tblStyle w:val="aa"/>
        <w:tblW w:w="14625" w:type="dxa"/>
        <w:jc w:val="center"/>
        <w:tblLook w:val="04A0" w:firstRow="1" w:lastRow="0" w:firstColumn="1" w:lastColumn="0" w:noHBand="0" w:noVBand="1"/>
      </w:tblPr>
      <w:tblGrid>
        <w:gridCol w:w="778"/>
        <w:gridCol w:w="2761"/>
        <w:gridCol w:w="2552"/>
        <w:gridCol w:w="2268"/>
        <w:gridCol w:w="2835"/>
        <w:gridCol w:w="3431"/>
      </w:tblGrid>
      <w:tr w:rsidR="005B6BD4" w:rsidRPr="00B0146A" w14:paraId="0B32A2F6" w14:textId="77777777" w:rsidTr="008014E5">
        <w:trPr>
          <w:jc w:val="center"/>
        </w:trPr>
        <w:tc>
          <w:tcPr>
            <w:tcW w:w="778" w:type="dxa"/>
            <w:vAlign w:val="center"/>
          </w:tcPr>
          <w:p w14:paraId="778ECD3C" w14:textId="586822A0" w:rsidR="005B6BD4" w:rsidRPr="008014E5" w:rsidRDefault="005B6BD4" w:rsidP="008014E5">
            <w:pPr>
              <w:ind w:right="43"/>
              <w:jc w:val="center"/>
              <w:rPr>
                <w:kern w:val="1"/>
                <w:sz w:val="22"/>
                <w:szCs w:val="22"/>
              </w:rPr>
            </w:pPr>
            <w:r w:rsidRPr="008014E5">
              <w:rPr>
                <w:kern w:val="1"/>
                <w:sz w:val="22"/>
                <w:szCs w:val="22"/>
              </w:rPr>
              <w:t>№</w:t>
            </w:r>
            <w:r w:rsidR="008014E5">
              <w:rPr>
                <w:kern w:val="1"/>
                <w:sz w:val="22"/>
                <w:szCs w:val="22"/>
              </w:rPr>
              <w:t xml:space="preserve"> </w:t>
            </w:r>
            <w:r w:rsidRPr="008014E5">
              <w:rPr>
                <w:kern w:val="1"/>
                <w:sz w:val="22"/>
                <w:szCs w:val="22"/>
              </w:rPr>
              <w:t>п/п</w:t>
            </w:r>
          </w:p>
        </w:tc>
        <w:tc>
          <w:tcPr>
            <w:tcW w:w="2761" w:type="dxa"/>
            <w:vAlign w:val="center"/>
          </w:tcPr>
          <w:p w14:paraId="5216978A" w14:textId="06FC691B" w:rsidR="005B6BD4" w:rsidRPr="008014E5" w:rsidRDefault="005B6BD4" w:rsidP="008014E5">
            <w:pPr>
              <w:jc w:val="center"/>
              <w:rPr>
                <w:kern w:val="1"/>
                <w:sz w:val="22"/>
                <w:szCs w:val="22"/>
              </w:rPr>
            </w:pPr>
            <w:r w:rsidRPr="008014E5">
              <w:rPr>
                <w:sz w:val="22"/>
                <w:szCs w:val="22"/>
                <w:lang w:eastAsia="en-US"/>
              </w:rPr>
              <w:t>Код товара по Общероссийскому классификатору продукции</w:t>
            </w:r>
            <w:r w:rsidR="008014E5">
              <w:rPr>
                <w:sz w:val="22"/>
                <w:szCs w:val="22"/>
                <w:lang w:eastAsia="en-US"/>
              </w:rPr>
              <w:t xml:space="preserve"> </w:t>
            </w:r>
            <w:r w:rsidRPr="008014E5">
              <w:rPr>
                <w:sz w:val="22"/>
                <w:szCs w:val="22"/>
                <w:lang w:eastAsia="en-US"/>
              </w:rPr>
              <w:t>по видам экономической деятельности</w:t>
            </w:r>
            <w:r w:rsidR="008014E5">
              <w:rPr>
                <w:sz w:val="22"/>
                <w:szCs w:val="22"/>
                <w:lang w:eastAsia="en-US"/>
              </w:rPr>
              <w:t xml:space="preserve"> </w:t>
            </w:r>
            <w:r w:rsidRPr="008014E5">
              <w:rPr>
                <w:sz w:val="22"/>
                <w:szCs w:val="22"/>
                <w:lang w:eastAsia="en-US"/>
              </w:rPr>
              <w:t>ОК 034-2014</w:t>
            </w:r>
            <w:r w:rsidR="008014E5">
              <w:rPr>
                <w:sz w:val="22"/>
                <w:szCs w:val="22"/>
                <w:lang w:eastAsia="en-US"/>
              </w:rPr>
              <w:t xml:space="preserve"> </w:t>
            </w:r>
            <w:r w:rsidRPr="008014E5">
              <w:rPr>
                <w:sz w:val="22"/>
                <w:szCs w:val="22"/>
                <w:lang w:eastAsia="en-US"/>
              </w:rPr>
              <w:t>(КПЕС 2008)</w:t>
            </w:r>
            <w:r w:rsidR="008014E5">
              <w:rPr>
                <w:sz w:val="22"/>
                <w:szCs w:val="22"/>
                <w:lang w:eastAsia="en-US"/>
              </w:rPr>
              <w:t xml:space="preserve"> </w:t>
            </w:r>
            <w:r w:rsidRPr="008014E5">
              <w:rPr>
                <w:sz w:val="22"/>
                <w:szCs w:val="22"/>
                <w:lang w:eastAsia="en-US"/>
              </w:rPr>
              <w:t>(ОКПД2)</w:t>
            </w:r>
          </w:p>
        </w:tc>
        <w:tc>
          <w:tcPr>
            <w:tcW w:w="2552" w:type="dxa"/>
            <w:vAlign w:val="center"/>
          </w:tcPr>
          <w:p w14:paraId="47C077CE" w14:textId="77777777" w:rsidR="005B6BD4" w:rsidRPr="008014E5" w:rsidRDefault="005B6BD4" w:rsidP="008014E5">
            <w:pPr>
              <w:ind w:right="43"/>
              <w:jc w:val="center"/>
              <w:rPr>
                <w:sz w:val="22"/>
                <w:szCs w:val="22"/>
              </w:rPr>
            </w:pPr>
            <w:r w:rsidRPr="008014E5">
              <w:rPr>
                <w:sz w:val="22"/>
                <w:szCs w:val="22"/>
              </w:rPr>
              <w:t>Номер реестровой записи товара в реестрах, предусмотренных пунктом 2 Постановления № 2013</w:t>
            </w:r>
            <w:r w:rsidRPr="008014E5">
              <w:rPr>
                <w:sz w:val="22"/>
                <w:szCs w:val="22"/>
                <w:vertAlign w:val="superscript"/>
              </w:rPr>
              <w:t xml:space="preserve">* </w:t>
            </w:r>
            <w:r w:rsidRPr="008014E5">
              <w:rPr>
                <w:sz w:val="22"/>
                <w:szCs w:val="22"/>
              </w:rPr>
              <w:t>(при наличии)</w:t>
            </w:r>
          </w:p>
        </w:tc>
        <w:tc>
          <w:tcPr>
            <w:tcW w:w="2268" w:type="dxa"/>
            <w:vAlign w:val="center"/>
          </w:tcPr>
          <w:p w14:paraId="3DC0E3A4" w14:textId="77777777" w:rsidR="005B6BD4" w:rsidRPr="008014E5" w:rsidRDefault="005B6BD4" w:rsidP="008014E5">
            <w:pPr>
              <w:ind w:right="43"/>
              <w:jc w:val="center"/>
              <w:rPr>
                <w:kern w:val="1"/>
                <w:sz w:val="22"/>
                <w:szCs w:val="22"/>
              </w:rPr>
            </w:pPr>
            <w:r w:rsidRPr="008014E5">
              <w:rPr>
                <w:sz w:val="22"/>
                <w:szCs w:val="22"/>
                <w:lang w:eastAsia="en-US"/>
              </w:rPr>
              <w:t>Наименование товара</w:t>
            </w:r>
          </w:p>
        </w:tc>
        <w:tc>
          <w:tcPr>
            <w:tcW w:w="2835" w:type="dxa"/>
            <w:vAlign w:val="center"/>
          </w:tcPr>
          <w:p w14:paraId="7B1D1A95" w14:textId="7EF4013E" w:rsidR="005B6BD4" w:rsidRPr="008014E5" w:rsidRDefault="005B6BD4" w:rsidP="008014E5">
            <w:pPr>
              <w:jc w:val="center"/>
              <w:rPr>
                <w:kern w:val="1"/>
                <w:sz w:val="22"/>
                <w:szCs w:val="22"/>
              </w:rPr>
            </w:pPr>
            <w:r w:rsidRPr="008014E5">
              <w:rPr>
                <w:sz w:val="22"/>
                <w:szCs w:val="22"/>
                <w:lang w:eastAsia="en-US"/>
              </w:rPr>
              <w:t>Объем товара,</w:t>
            </w:r>
            <w:r w:rsidR="008014E5">
              <w:rPr>
                <w:sz w:val="22"/>
                <w:szCs w:val="22"/>
                <w:lang w:eastAsia="en-US"/>
              </w:rPr>
              <w:t xml:space="preserve"> </w:t>
            </w:r>
            <w:r w:rsidRPr="008014E5">
              <w:rPr>
                <w:sz w:val="22"/>
                <w:szCs w:val="22"/>
                <w:lang w:eastAsia="en-US"/>
              </w:rPr>
              <w:t>в том числе поставленного при выполнении закупаемых работ, оказании закупаемых услуг</w:t>
            </w:r>
            <w:r w:rsidR="008014E5">
              <w:rPr>
                <w:sz w:val="22"/>
                <w:szCs w:val="22"/>
                <w:lang w:eastAsia="en-US"/>
              </w:rPr>
              <w:t xml:space="preserve"> </w:t>
            </w:r>
            <w:r w:rsidRPr="008014E5">
              <w:rPr>
                <w:sz w:val="22"/>
                <w:szCs w:val="22"/>
                <w:lang w:eastAsia="en-US"/>
              </w:rPr>
              <w:t>(рублей</w:t>
            </w:r>
            <w:r w:rsidR="008014E5">
              <w:rPr>
                <w:sz w:val="22"/>
                <w:szCs w:val="22"/>
                <w:lang w:eastAsia="en-US"/>
              </w:rPr>
              <w:t xml:space="preserve"> без НДС</w:t>
            </w:r>
            <w:bookmarkStart w:id="0" w:name="_GoBack"/>
            <w:bookmarkEnd w:id="0"/>
            <w:r w:rsidRPr="008014E5">
              <w:rPr>
                <w:sz w:val="22"/>
                <w:szCs w:val="22"/>
                <w:lang w:eastAsia="en-US"/>
              </w:rPr>
              <w:t>)</w:t>
            </w:r>
          </w:p>
        </w:tc>
        <w:tc>
          <w:tcPr>
            <w:tcW w:w="3431" w:type="dxa"/>
            <w:vAlign w:val="center"/>
          </w:tcPr>
          <w:p w14:paraId="430AAA43" w14:textId="39523067" w:rsidR="005B6BD4" w:rsidRPr="008014E5" w:rsidRDefault="005B6BD4" w:rsidP="008014E5">
            <w:pPr>
              <w:jc w:val="center"/>
              <w:rPr>
                <w:kern w:val="1"/>
                <w:sz w:val="22"/>
                <w:szCs w:val="22"/>
              </w:rPr>
            </w:pPr>
            <w:r w:rsidRPr="008014E5">
              <w:rPr>
                <w:sz w:val="22"/>
                <w:szCs w:val="22"/>
                <w:lang w:eastAsia="en-US"/>
              </w:rPr>
              <w:t>Объём российского товара, в том числе товара, поставленного</w:t>
            </w:r>
            <w:r w:rsidR="008014E5">
              <w:rPr>
                <w:sz w:val="22"/>
                <w:szCs w:val="22"/>
                <w:lang w:eastAsia="en-US"/>
              </w:rPr>
              <w:t xml:space="preserve"> </w:t>
            </w:r>
            <w:r w:rsidRPr="008014E5">
              <w:rPr>
                <w:sz w:val="22"/>
                <w:szCs w:val="22"/>
                <w:lang w:eastAsia="en-US"/>
              </w:rPr>
              <w:t>при выполнении закупаемых работ, оказании закупаемых услуг (рублей</w:t>
            </w:r>
            <w:r w:rsidR="008014E5">
              <w:rPr>
                <w:sz w:val="22"/>
                <w:szCs w:val="22"/>
                <w:lang w:eastAsia="en-US"/>
              </w:rPr>
              <w:t xml:space="preserve"> без НДС</w:t>
            </w:r>
            <w:r w:rsidRPr="008014E5">
              <w:rPr>
                <w:sz w:val="22"/>
                <w:szCs w:val="22"/>
                <w:lang w:eastAsia="en-US"/>
              </w:rPr>
              <w:t>)</w:t>
            </w:r>
          </w:p>
        </w:tc>
      </w:tr>
      <w:tr w:rsidR="005B6BD4" w:rsidRPr="00B0146A" w14:paraId="3FBDF57C" w14:textId="77777777" w:rsidTr="008014E5">
        <w:trPr>
          <w:jc w:val="center"/>
        </w:trPr>
        <w:tc>
          <w:tcPr>
            <w:tcW w:w="778" w:type="dxa"/>
          </w:tcPr>
          <w:p w14:paraId="30A269F2" w14:textId="77777777" w:rsidR="005B6BD4" w:rsidRPr="004B12F5" w:rsidRDefault="005B6BD4" w:rsidP="00BD563D">
            <w:pPr>
              <w:ind w:right="43"/>
              <w:jc w:val="both"/>
              <w:rPr>
                <w:kern w:val="1"/>
                <w:sz w:val="28"/>
                <w:szCs w:val="28"/>
              </w:rPr>
            </w:pPr>
          </w:p>
        </w:tc>
        <w:tc>
          <w:tcPr>
            <w:tcW w:w="2761" w:type="dxa"/>
          </w:tcPr>
          <w:p w14:paraId="61C733B1" w14:textId="77777777" w:rsidR="005B6BD4" w:rsidRPr="004B12F5" w:rsidRDefault="005B6BD4" w:rsidP="00BD563D">
            <w:pPr>
              <w:ind w:right="43"/>
              <w:jc w:val="both"/>
              <w:rPr>
                <w:kern w:val="1"/>
                <w:sz w:val="28"/>
                <w:szCs w:val="28"/>
              </w:rPr>
            </w:pPr>
          </w:p>
        </w:tc>
        <w:tc>
          <w:tcPr>
            <w:tcW w:w="2552" w:type="dxa"/>
          </w:tcPr>
          <w:p w14:paraId="3216F1C8" w14:textId="77777777" w:rsidR="005B6BD4" w:rsidRPr="004B12F5" w:rsidRDefault="005B6BD4" w:rsidP="00BD563D">
            <w:pPr>
              <w:ind w:right="43"/>
              <w:jc w:val="both"/>
              <w:rPr>
                <w:kern w:val="1"/>
                <w:sz w:val="28"/>
                <w:szCs w:val="28"/>
              </w:rPr>
            </w:pPr>
          </w:p>
        </w:tc>
        <w:tc>
          <w:tcPr>
            <w:tcW w:w="2268" w:type="dxa"/>
          </w:tcPr>
          <w:p w14:paraId="35464F63" w14:textId="77777777" w:rsidR="005B6BD4" w:rsidRPr="004B12F5" w:rsidRDefault="005B6BD4" w:rsidP="00BD563D">
            <w:pPr>
              <w:ind w:right="43"/>
              <w:jc w:val="both"/>
              <w:rPr>
                <w:kern w:val="1"/>
                <w:sz w:val="28"/>
                <w:szCs w:val="28"/>
              </w:rPr>
            </w:pPr>
          </w:p>
        </w:tc>
        <w:tc>
          <w:tcPr>
            <w:tcW w:w="2835" w:type="dxa"/>
          </w:tcPr>
          <w:p w14:paraId="6560589D" w14:textId="77777777" w:rsidR="005B6BD4" w:rsidRPr="004B12F5" w:rsidRDefault="005B6BD4" w:rsidP="00BD563D">
            <w:pPr>
              <w:ind w:right="43"/>
              <w:jc w:val="both"/>
              <w:rPr>
                <w:kern w:val="1"/>
                <w:sz w:val="28"/>
                <w:szCs w:val="28"/>
              </w:rPr>
            </w:pPr>
          </w:p>
        </w:tc>
        <w:tc>
          <w:tcPr>
            <w:tcW w:w="3431" w:type="dxa"/>
          </w:tcPr>
          <w:p w14:paraId="3C345C19" w14:textId="77777777" w:rsidR="005B6BD4" w:rsidRPr="004B12F5" w:rsidRDefault="005B6BD4" w:rsidP="00BD563D">
            <w:pPr>
              <w:ind w:right="43"/>
              <w:jc w:val="both"/>
              <w:rPr>
                <w:kern w:val="1"/>
                <w:sz w:val="28"/>
                <w:szCs w:val="28"/>
              </w:rPr>
            </w:pPr>
          </w:p>
        </w:tc>
      </w:tr>
    </w:tbl>
    <w:p w14:paraId="757F7E0B" w14:textId="77777777" w:rsidR="005B6BD4" w:rsidRPr="008564EA" w:rsidRDefault="005B6BD4" w:rsidP="005B6BD4">
      <w:pPr>
        <w:jc w:val="center"/>
        <w:rPr>
          <w:sz w:val="24"/>
          <w:szCs w:val="24"/>
        </w:rPr>
      </w:pPr>
    </w:p>
    <w:p w14:paraId="371370B2" w14:textId="77777777" w:rsidR="005B6BD4" w:rsidRPr="00DF0847" w:rsidRDefault="005B6BD4" w:rsidP="005B6BD4">
      <w:pPr>
        <w:jc w:val="both"/>
      </w:pPr>
      <w:r w:rsidRPr="00DF0847">
        <w:rPr>
          <w:vertAlign w:val="superscript"/>
        </w:rPr>
        <w:t>*</w:t>
      </w:r>
      <w:r w:rsidRPr="00DF0847">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DF0847">
        <w:rPr>
          <w:b/>
        </w:rPr>
        <w:t>ИЛИ</w:t>
      </w:r>
      <w:r w:rsidRPr="00DF0847">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7FD72A83" w14:textId="27129F1C" w:rsidR="005B6BD4" w:rsidRDefault="005B6BD4" w:rsidP="005B6BD4">
      <w:pPr>
        <w:pStyle w:val="Style3"/>
        <w:ind w:firstLine="0"/>
      </w:pPr>
    </w:p>
    <w:p w14:paraId="03A7132F" w14:textId="77777777" w:rsidR="00F65896" w:rsidRDefault="00F65896" w:rsidP="00F65896">
      <w:pPr>
        <w:pStyle w:val="Style3"/>
        <w:spacing w:before="120" w:after="120"/>
        <w:ind w:firstLine="0"/>
      </w:pPr>
      <w:r>
        <w:t>____________________/________________</w:t>
      </w:r>
    </w:p>
    <w:p w14:paraId="3B979C69" w14:textId="77777777" w:rsidR="00F65896" w:rsidRDefault="00F65896" w:rsidP="00F65896">
      <w:pPr>
        <w:pStyle w:val="Style3"/>
        <w:spacing w:before="120" w:after="120"/>
        <w:ind w:left="708" w:firstLine="708"/>
      </w:pPr>
      <w:proofErr w:type="spellStart"/>
      <w:r>
        <w:t>м.п</w:t>
      </w:r>
      <w:proofErr w:type="spellEnd"/>
      <w:r>
        <w:t>.</w:t>
      </w:r>
    </w:p>
    <w:p w14:paraId="425833AC" w14:textId="77777777" w:rsidR="00F65896" w:rsidRDefault="00F65896" w:rsidP="00F65896">
      <w:pPr>
        <w:pStyle w:val="Style3"/>
        <w:spacing w:before="120" w:after="120"/>
        <w:ind w:firstLine="0"/>
      </w:pPr>
    </w:p>
    <w:p w14:paraId="4CC32AEB" w14:textId="77777777" w:rsidR="00F65896" w:rsidRPr="005B6BD4" w:rsidRDefault="00F65896" w:rsidP="00F65896">
      <w:pPr>
        <w:pStyle w:val="Style3"/>
        <w:spacing w:before="120" w:after="120"/>
        <w:ind w:firstLine="0"/>
      </w:pPr>
      <w:r>
        <w:t xml:space="preserve">Дата: </w:t>
      </w:r>
      <w:proofErr w:type="spellStart"/>
      <w:r>
        <w:t>дд.</w:t>
      </w:r>
      <w:proofErr w:type="gramStart"/>
      <w:r>
        <w:t>мм.гггг</w:t>
      </w:r>
      <w:proofErr w:type="spellEnd"/>
      <w:proofErr w:type="gramEnd"/>
      <w:r>
        <w:t>.</w:t>
      </w:r>
    </w:p>
    <w:p w14:paraId="106EBF21" w14:textId="77777777" w:rsidR="00F65896" w:rsidRPr="005B6BD4" w:rsidRDefault="00F65896" w:rsidP="005B6BD4">
      <w:pPr>
        <w:pStyle w:val="Style3"/>
        <w:ind w:firstLine="0"/>
      </w:pPr>
    </w:p>
    <w:sectPr w:rsidR="00F65896" w:rsidRPr="005B6BD4" w:rsidSect="004E4B51">
      <w:pgSz w:w="16840" w:h="11901" w:orient="landscape" w:code="166"/>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22D87" w14:textId="77777777" w:rsidR="00860F11" w:rsidRDefault="00860F11">
      <w:r>
        <w:separator/>
      </w:r>
    </w:p>
  </w:endnote>
  <w:endnote w:type="continuationSeparator" w:id="0">
    <w:p w14:paraId="0F1DF4CE" w14:textId="77777777" w:rsidR="00860F11" w:rsidRDefault="00860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гврвнтий">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48FA0" w14:textId="77777777" w:rsidR="00502021" w:rsidRDefault="00502021"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1106ECF5" w14:textId="77777777" w:rsidR="00502021" w:rsidRDefault="00502021" w:rsidP="00F23AC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D961D" w14:textId="77777777" w:rsidR="00502021" w:rsidRDefault="00502021" w:rsidP="00E30D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3532B" w14:textId="77777777" w:rsidR="00860F11" w:rsidRDefault="00860F11">
      <w:r>
        <w:separator/>
      </w:r>
    </w:p>
  </w:footnote>
  <w:footnote w:type="continuationSeparator" w:id="0">
    <w:p w14:paraId="4DCD2591" w14:textId="77777777" w:rsidR="00860F11" w:rsidRDefault="00860F11">
      <w:r>
        <w:continuationSeparator/>
      </w:r>
    </w:p>
  </w:footnote>
  <w:footnote w:id="1">
    <w:p w14:paraId="5FE6D190" w14:textId="77777777" w:rsidR="00F65896" w:rsidRPr="00802B20" w:rsidRDefault="00F65896" w:rsidP="00F65896">
      <w:pPr>
        <w:pStyle w:val="aff"/>
        <w:jc w:val="both"/>
      </w:pPr>
      <w:r>
        <w:rPr>
          <w:rStyle w:val="aff1"/>
        </w:rPr>
        <w:footnoteRef/>
      </w:r>
      <w:r>
        <w:t xml:space="preserve"> </w:t>
      </w:r>
      <w:r w:rsidRPr="00802B20">
        <w:rPr>
          <w:rFonts w:eastAsiaTheme="minorHAnsi"/>
          <w:lang w:eastAsia="en-US"/>
        </w:rPr>
        <w:t xml:space="preserve">Контроль за наличием информации о независимой гарантии в реестре независимых </w:t>
      </w:r>
      <w:proofErr w:type="gramStart"/>
      <w:r w:rsidRPr="00802B20">
        <w:rPr>
          <w:rFonts w:eastAsiaTheme="minorHAnsi"/>
          <w:lang w:eastAsia="en-US"/>
        </w:rPr>
        <w:t>гарантий  и</w:t>
      </w:r>
      <w:proofErr w:type="gramEnd"/>
      <w:r w:rsidRPr="00802B20">
        <w:rPr>
          <w:rFonts w:eastAsiaTheme="minorHAnsi"/>
          <w:lang w:eastAsia="en-US"/>
        </w:rPr>
        <w:t xml:space="preserve"> присвоения номера реестровой записи, предусмотренные частью 8 статьи 45 Федерального закона от</w:t>
      </w:r>
      <w:r w:rsidRPr="00A632F1">
        <w:rPr>
          <w:rFonts w:ascii="Arial" w:eastAsiaTheme="minorHAnsi" w:hAnsi="Arial" w:cs="Arial"/>
          <w:lang w:eastAsia="en-US"/>
        </w:rPr>
        <w:t xml:space="preserve"> </w:t>
      </w:r>
      <w:r w:rsidRPr="00802B20">
        <w:rPr>
          <w:rFonts w:eastAsiaTheme="minorHAnsi"/>
          <w:lang w:eastAsia="en-US"/>
        </w:rPr>
        <w:t>05.04.2013 № 44-ФЗ «О</w:t>
      </w:r>
      <w:r w:rsidRPr="00A632F1">
        <w:rPr>
          <w:rFonts w:ascii="Arial" w:eastAsiaTheme="minorHAnsi" w:hAnsi="Arial" w:cs="Arial"/>
          <w:lang w:eastAsia="en-US"/>
        </w:rPr>
        <w:t xml:space="preserve"> </w:t>
      </w:r>
      <w:r w:rsidRPr="00802B20">
        <w:rPr>
          <w:rFonts w:eastAsiaTheme="minorHAnsi"/>
          <w:lang w:eastAsia="en-US"/>
        </w:rPr>
        <w:t>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2">
    <w:p w14:paraId="488C2048" w14:textId="05C101F9" w:rsidR="00502021" w:rsidRPr="00F720B8" w:rsidRDefault="00502021" w:rsidP="00F720B8">
      <w:pPr>
        <w:pStyle w:val="ab"/>
        <w:jc w:val="both"/>
        <w:rPr>
          <w:sz w:val="18"/>
          <w:szCs w:val="18"/>
        </w:rPr>
      </w:pPr>
      <w:r w:rsidRPr="00F720B8">
        <w:rPr>
          <w:rStyle w:val="aff1"/>
          <w:sz w:val="18"/>
          <w:szCs w:val="18"/>
        </w:rPr>
        <w:footnoteRef/>
      </w:r>
      <w:r w:rsidRPr="00F720B8">
        <w:rPr>
          <w:sz w:val="18"/>
          <w:szCs w:val="18"/>
        </w:rPr>
        <w:t xml:space="preserve"> </w:t>
      </w:r>
      <w:r w:rsidRPr="00F720B8">
        <w:rPr>
          <w:sz w:val="18"/>
          <w:szCs w:val="18"/>
          <w:vertAlign w:val="superscript"/>
        </w:rPr>
        <w:t>*</w:t>
      </w:r>
      <w:r w:rsidRPr="00F720B8">
        <w:rPr>
          <w:sz w:val="18"/>
          <w:szCs w:val="18"/>
        </w:rP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F720B8">
        <w:rPr>
          <w:b/>
          <w:sz w:val="18"/>
          <w:szCs w:val="18"/>
        </w:rPr>
        <w:t>ИЛИ</w:t>
      </w:r>
      <w:r w:rsidRPr="00F720B8">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sdtContent>
      <w:p w14:paraId="53C42772" w14:textId="0E937FD6" w:rsidR="00502021" w:rsidRDefault="00502021">
        <w:pPr>
          <w:pStyle w:val="af3"/>
          <w:jc w:val="center"/>
        </w:pPr>
        <w:r>
          <w:fldChar w:fldCharType="begin"/>
        </w:r>
        <w:r>
          <w:instrText>PAGE   \* MERGEFORMAT</w:instrText>
        </w:r>
        <w:r>
          <w:fldChar w:fldCharType="separate"/>
        </w:r>
        <w:r w:rsidR="008014E5">
          <w:rPr>
            <w:noProof/>
          </w:rPr>
          <w:t>19</w:t>
        </w:r>
        <w:r>
          <w:fldChar w:fldCharType="end"/>
        </w:r>
      </w:p>
    </w:sdtContent>
  </w:sdt>
  <w:p w14:paraId="272A1C81" w14:textId="77777777" w:rsidR="00502021" w:rsidRDefault="00502021">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15:restartNumberingAfterBreak="0">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7"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8"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0" w15:restartNumberingAfterBreak="0">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642F2765"/>
    <w:multiLevelType w:val="multilevel"/>
    <w:tmpl w:val="E834B8F0"/>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19"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0"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4"/>
  </w:num>
  <w:num w:numId="3">
    <w:abstractNumId w:val="20"/>
  </w:num>
  <w:num w:numId="4">
    <w:abstractNumId w:val="3"/>
  </w:num>
  <w:num w:numId="5">
    <w:abstractNumId w:val="13"/>
  </w:num>
  <w:num w:numId="6">
    <w:abstractNumId w:val="2"/>
  </w:num>
  <w:num w:numId="7">
    <w:abstractNumId w:val="19"/>
  </w:num>
  <w:num w:numId="8">
    <w:abstractNumId w:val="16"/>
  </w:num>
  <w:num w:numId="9">
    <w:abstractNumId w:val="21"/>
  </w:num>
  <w:num w:numId="10">
    <w:abstractNumId w:val="8"/>
  </w:num>
  <w:num w:numId="11">
    <w:abstractNumId w:val="17"/>
  </w:num>
  <w:num w:numId="12">
    <w:abstractNumId w:val="4"/>
  </w:num>
  <w:num w:numId="13">
    <w:abstractNumId w:val="11"/>
  </w:num>
  <w:num w:numId="14">
    <w:abstractNumId w:val="9"/>
  </w:num>
  <w:num w:numId="15">
    <w:abstractNumId w:val="15"/>
  </w:num>
  <w:num w:numId="16">
    <w:abstractNumId w:val="10"/>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5"/>
  </w:num>
  <w:num w:numId="20">
    <w:abstractNumId w:val="1"/>
  </w:num>
  <w:num w:numId="2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A8"/>
    <w:rsid w:val="000014D1"/>
    <w:rsid w:val="000023B2"/>
    <w:rsid w:val="0000334C"/>
    <w:rsid w:val="00004122"/>
    <w:rsid w:val="0000479E"/>
    <w:rsid w:val="0000561C"/>
    <w:rsid w:val="000071E4"/>
    <w:rsid w:val="00007958"/>
    <w:rsid w:val="00013ACD"/>
    <w:rsid w:val="00016EE6"/>
    <w:rsid w:val="000174BD"/>
    <w:rsid w:val="00024273"/>
    <w:rsid w:val="00024F6B"/>
    <w:rsid w:val="00030043"/>
    <w:rsid w:val="00030629"/>
    <w:rsid w:val="00030F2D"/>
    <w:rsid w:val="0003308C"/>
    <w:rsid w:val="000408FC"/>
    <w:rsid w:val="00042441"/>
    <w:rsid w:val="0004286F"/>
    <w:rsid w:val="000445BB"/>
    <w:rsid w:val="00044683"/>
    <w:rsid w:val="00044FA1"/>
    <w:rsid w:val="000463AD"/>
    <w:rsid w:val="00051EB5"/>
    <w:rsid w:val="000530E6"/>
    <w:rsid w:val="00054B1C"/>
    <w:rsid w:val="0005615D"/>
    <w:rsid w:val="00056FC9"/>
    <w:rsid w:val="00060195"/>
    <w:rsid w:val="00060573"/>
    <w:rsid w:val="0006235F"/>
    <w:rsid w:val="00063268"/>
    <w:rsid w:val="00065E63"/>
    <w:rsid w:val="00066339"/>
    <w:rsid w:val="00073EC0"/>
    <w:rsid w:val="00074297"/>
    <w:rsid w:val="00074AF3"/>
    <w:rsid w:val="0008020F"/>
    <w:rsid w:val="00080A48"/>
    <w:rsid w:val="0008162B"/>
    <w:rsid w:val="000818BB"/>
    <w:rsid w:val="00081B9C"/>
    <w:rsid w:val="00083B8C"/>
    <w:rsid w:val="000843E3"/>
    <w:rsid w:val="00087B20"/>
    <w:rsid w:val="00091BFC"/>
    <w:rsid w:val="0009241C"/>
    <w:rsid w:val="00092F02"/>
    <w:rsid w:val="00094ADB"/>
    <w:rsid w:val="00096DAE"/>
    <w:rsid w:val="000A76CE"/>
    <w:rsid w:val="000A77D3"/>
    <w:rsid w:val="000A7CBC"/>
    <w:rsid w:val="000B06C5"/>
    <w:rsid w:val="000B1F4F"/>
    <w:rsid w:val="000B254D"/>
    <w:rsid w:val="000B3FBC"/>
    <w:rsid w:val="000B4527"/>
    <w:rsid w:val="000C59B4"/>
    <w:rsid w:val="000C70BC"/>
    <w:rsid w:val="000D4C51"/>
    <w:rsid w:val="000D5085"/>
    <w:rsid w:val="000D50E1"/>
    <w:rsid w:val="000D5AD2"/>
    <w:rsid w:val="000D6CD9"/>
    <w:rsid w:val="000D6CFB"/>
    <w:rsid w:val="000D7388"/>
    <w:rsid w:val="000D7431"/>
    <w:rsid w:val="000D75CD"/>
    <w:rsid w:val="000E0106"/>
    <w:rsid w:val="000E22D8"/>
    <w:rsid w:val="000E3EC3"/>
    <w:rsid w:val="000E4B12"/>
    <w:rsid w:val="000E4C8E"/>
    <w:rsid w:val="000E4FBA"/>
    <w:rsid w:val="000E5988"/>
    <w:rsid w:val="000E6EDA"/>
    <w:rsid w:val="000E74CA"/>
    <w:rsid w:val="000E799A"/>
    <w:rsid w:val="000E7A83"/>
    <w:rsid w:val="000F1124"/>
    <w:rsid w:val="000F2FEC"/>
    <w:rsid w:val="000F326C"/>
    <w:rsid w:val="000F32DD"/>
    <w:rsid w:val="000F393F"/>
    <w:rsid w:val="00100267"/>
    <w:rsid w:val="001015AC"/>
    <w:rsid w:val="00101621"/>
    <w:rsid w:val="00101D21"/>
    <w:rsid w:val="001025A8"/>
    <w:rsid w:val="00102A60"/>
    <w:rsid w:val="00104215"/>
    <w:rsid w:val="00105BFD"/>
    <w:rsid w:val="00106540"/>
    <w:rsid w:val="00107B03"/>
    <w:rsid w:val="00110FCD"/>
    <w:rsid w:val="00116526"/>
    <w:rsid w:val="001213E5"/>
    <w:rsid w:val="001215A4"/>
    <w:rsid w:val="001217E2"/>
    <w:rsid w:val="00124E5E"/>
    <w:rsid w:val="001262E1"/>
    <w:rsid w:val="001338A4"/>
    <w:rsid w:val="00133F32"/>
    <w:rsid w:val="001360B0"/>
    <w:rsid w:val="00143939"/>
    <w:rsid w:val="00145D9C"/>
    <w:rsid w:val="00150A93"/>
    <w:rsid w:val="00150D1E"/>
    <w:rsid w:val="00152192"/>
    <w:rsid w:val="001544E8"/>
    <w:rsid w:val="00157AB7"/>
    <w:rsid w:val="001617C2"/>
    <w:rsid w:val="00165DD6"/>
    <w:rsid w:val="001705AF"/>
    <w:rsid w:val="001740FD"/>
    <w:rsid w:val="00175DEB"/>
    <w:rsid w:val="0018006B"/>
    <w:rsid w:val="0018335C"/>
    <w:rsid w:val="001835FA"/>
    <w:rsid w:val="00183D4D"/>
    <w:rsid w:val="00184FD0"/>
    <w:rsid w:val="00187090"/>
    <w:rsid w:val="001873B1"/>
    <w:rsid w:val="00187AF9"/>
    <w:rsid w:val="001907C0"/>
    <w:rsid w:val="0019497E"/>
    <w:rsid w:val="001977B2"/>
    <w:rsid w:val="001A061C"/>
    <w:rsid w:val="001A0EFC"/>
    <w:rsid w:val="001A14F9"/>
    <w:rsid w:val="001A24D3"/>
    <w:rsid w:val="001A2C22"/>
    <w:rsid w:val="001A2E3D"/>
    <w:rsid w:val="001A3493"/>
    <w:rsid w:val="001A3EF0"/>
    <w:rsid w:val="001A475F"/>
    <w:rsid w:val="001A49BD"/>
    <w:rsid w:val="001A673D"/>
    <w:rsid w:val="001A67B2"/>
    <w:rsid w:val="001A6AAB"/>
    <w:rsid w:val="001B1ABD"/>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C49"/>
    <w:rsid w:val="001F5D49"/>
    <w:rsid w:val="00202E91"/>
    <w:rsid w:val="00204226"/>
    <w:rsid w:val="00207DBF"/>
    <w:rsid w:val="00211D06"/>
    <w:rsid w:val="002139EF"/>
    <w:rsid w:val="00214259"/>
    <w:rsid w:val="00214A4A"/>
    <w:rsid w:val="00216537"/>
    <w:rsid w:val="00217047"/>
    <w:rsid w:val="0021777D"/>
    <w:rsid w:val="00217FA0"/>
    <w:rsid w:val="0022041F"/>
    <w:rsid w:val="00220FAA"/>
    <w:rsid w:val="0022101B"/>
    <w:rsid w:val="00221044"/>
    <w:rsid w:val="0022149B"/>
    <w:rsid w:val="00223E18"/>
    <w:rsid w:val="002261D9"/>
    <w:rsid w:val="002268C8"/>
    <w:rsid w:val="00226E04"/>
    <w:rsid w:val="002271D1"/>
    <w:rsid w:val="00227D6D"/>
    <w:rsid w:val="00230A0A"/>
    <w:rsid w:val="002364A1"/>
    <w:rsid w:val="00240464"/>
    <w:rsid w:val="00240C45"/>
    <w:rsid w:val="00240D46"/>
    <w:rsid w:val="00240F38"/>
    <w:rsid w:val="002418DA"/>
    <w:rsid w:val="00242ABD"/>
    <w:rsid w:val="00243513"/>
    <w:rsid w:val="00245019"/>
    <w:rsid w:val="00245A25"/>
    <w:rsid w:val="00246844"/>
    <w:rsid w:val="00246A28"/>
    <w:rsid w:val="00246D7F"/>
    <w:rsid w:val="00247D4B"/>
    <w:rsid w:val="0025027E"/>
    <w:rsid w:val="002528A3"/>
    <w:rsid w:val="0025389C"/>
    <w:rsid w:val="00254A92"/>
    <w:rsid w:val="00254D65"/>
    <w:rsid w:val="00254D86"/>
    <w:rsid w:val="00256A99"/>
    <w:rsid w:val="00256DB0"/>
    <w:rsid w:val="00261BF5"/>
    <w:rsid w:val="0026452B"/>
    <w:rsid w:val="0026524C"/>
    <w:rsid w:val="002666D1"/>
    <w:rsid w:val="00267489"/>
    <w:rsid w:val="002674A7"/>
    <w:rsid w:val="00270781"/>
    <w:rsid w:val="0027134B"/>
    <w:rsid w:val="00271476"/>
    <w:rsid w:val="002734B0"/>
    <w:rsid w:val="00275ABD"/>
    <w:rsid w:val="00275F0B"/>
    <w:rsid w:val="002804A3"/>
    <w:rsid w:val="00282626"/>
    <w:rsid w:val="002831E9"/>
    <w:rsid w:val="00283E65"/>
    <w:rsid w:val="002903AD"/>
    <w:rsid w:val="002918DE"/>
    <w:rsid w:val="002919B1"/>
    <w:rsid w:val="00293AE8"/>
    <w:rsid w:val="00294168"/>
    <w:rsid w:val="00294485"/>
    <w:rsid w:val="00294682"/>
    <w:rsid w:val="00295BA6"/>
    <w:rsid w:val="002A1388"/>
    <w:rsid w:val="002A26B0"/>
    <w:rsid w:val="002A310A"/>
    <w:rsid w:val="002B0609"/>
    <w:rsid w:val="002B0F9A"/>
    <w:rsid w:val="002B36C8"/>
    <w:rsid w:val="002B472C"/>
    <w:rsid w:val="002B576E"/>
    <w:rsid w:val="002B61A2"/>
    <w:rsid w:val="002B6FBE"/>
    <w:rsid w:val="002C0BA0"/>
    <w:rsid w:val="002C3F07"/>
    <w:rsid w:val="002C5693"/>
    <w:rsid w:val="002C5FAC"/>
    <w:rsid w:val="002C6491"/>
    <w:rsid w:val="002C7FA7"/>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5995"/>
    <w:rsid w:val="003272BE"/>
    <w:rsid w:val="003276FB"/>
    <w:rsid w:val="0033023D"/>
    <w:rsid w:val="0033075A"/>
    <w:rsid w:val="00332DEE"/>
    <w:rsid w:val="00335010"/>
    <w:rsid w:val="00335C38"/>
    <w:rsid w:val="00335F7C"/>
    <w:rsid w:val="00336FE8"/>
    <w:rsid w:val="00337A47"/>
    <w:rsid w:val="0034147B"/>
    <w:rsid w:val="00341FE7"/>
    <w:rsid w:val="0034233F"/>
    <w:rsid w:val="003448BC"/>
    <w:rsid w:val="00345524"/>
    <w:rsid w:val="003471AD"/>
    <w:rsid w:val="0034794B"/>
    <w:rsid w:val="00351119"/>
    <w:rsid w:val="00351EED"/>
    <w:rsid w:val="00354825"/>
    <w:rsid w:val="00355DDB"/>
    <w:rsid w:val="0036090E"/>
    <w:rsid w:val="00360D02"/>
    <w:rsid w:val="003645CE"/>
    <w:rsid w:val="00364A1F"/>
    <w:rsid w:val="00366E8A"/>
    <w:rsid w:val="00366FA1"/>
    <w:rsid w:val="0036708F"/>
    <w:rsid w:val="003723AD"/>
    <w:rsid w:val="0037641E"/>
    <w:rsid w:val="00376EF2"/>
    <w:rsid w:val="00376FDA"/>
    <w:rsid w:val="0037754F"/>
    <w:rsid w:val="00377A9A"/>
    <w:rsid w:val="003801E6"/>
    <w:rsid w:val="00380CA2"/>
    <w:rsid w:val="00382165"/>
    <w:rsid w:val="00382A08"/>
    <w:rsid w:val="00383D48"/>
    <w:rsid w:val="00387555"/>
    <w:rsid w:val="00387E46"/>
    <w:rsid w:val="00395DE0"/>
    <w:rsid w:val="00396A87"/>
    <w:rsid w:val="003A19A4"/>
    <w:rsid w:val="003A5937"/>
    <w:rsid w:val="003B111E"/>
    <w:rsid w:val="003B196A"/>
    <w:rsid w:val="003B270D"/>
    <w:rsid w:val="003B688E"/>
    <w:rsid w:val="003B6A9C"/>
    <w:rsid w:val="003C05DD"/>
    <w:rsid w:val="003C093E"/>
    <w:rsid w:val="003C193C"/>
    <w:rsid w:val="003C2794"/>
    <w:rsid w:val="003C554A"/>
    <w:rsid w:val="003C5925"/>
    <w:rsid w:val="003C63E2"/>
    <w:rsid w:val="003C6A8E"/>
    <w:rsid w:val="003D0894"/>
    <w:rsid w:val="003D0C7C"/>
    <w:rsid w:val="003D13C5"/>
    <w:rsid w:val="003D1847"/>
    <w:rsid w:val="003D4729"/>
    <w:rsid w:val="003D4DBF"/>
    <w:rsid w:val="003D5F36"/>
    <w:rsid w:val="003D67F4"/>
    <w:rsid w:val="003E0E55"/>
    <w:rsid w:val="003E33CD"/>
    <w:rsid w:val="003F1EE6"/>
    <w:rsid w:val="003F26B8"/>
    <w:rsid w:val="003F471B"/>
    <w:rsid w:val="003F5147"/>
    <w:rsid w:val="003F51D8"/>
    <w:rsid w:val="00402243"/>
    <w:rsid w:val="00411D57"/>
    <w:rsid w:val="00412240"/>
    <w:rsid w:val="00414041"/>
    <w:rsid w:val="00420747"/>
    <w:rsid w:val="00422A1D"/>
    <w:rsid w:val="00422FB4"/>
    <w:rsid w:val="00424032"/>
    <w:rsid w:val="004241D9"/>
    <w:rsid w:val="00424510"/>
    <w:rsid w:val="00424771"/>
    <w:rsid w:val="00427094"/>
    <w:rsid w:val="00427404"/>
    <w:rsid w:val="004277A8"/>
    <w:rsid w:val="00430608"/>
    <w:rsid w:val="0043195B"/>
    <w:rsid w:val="00432CCF"/>
    <w:rsid w:val="004331F1"/>
    <w:rsid w:val="0043676E"/>
    <w:rsid w:val="0043746B"/>
    <w:rsid w:val="0044113C"/>
    <w:rsid w:val="00441765"/>
    <w:rsid w:val="00442ADD"/>
    <w:rsid w:val="00443FEC"/>
    <w:rsid w:val="0044649B"/>
    <w:rsid w:val="00447C5B"/>
    <w:rsid w:val="004509E5"/>
    <w:rsid w:val="00450F26"/>
    <w:rsid w:val="004517FA"/>
    <w:rsid w:val="00451A83"/>
    <w:rsid w:val="00453383"/>
    <w:rsid w:val="00453BBE"/>
    <w:rsid w:val="00453F00"/>
    <w:rsid w:val="00454B6B"/>
    <w:rsid w:val="00457667"/>
    <w:rsid w:val="0046177E"/>
    <w:rsid w:val="0046242B"/>
    <w:rsid w:val="00463C0E"/>
    <w:rsid w:val="00470128"/>
    <w:rsid w:val="00472082"/>
    <w:rsid w:val="004747E0"/>
    <w:rsid w:val="00475456"/>
    <w:rsid w:val="0047552E"/>
    <w:rsid w:val="00476A1C"/>
    <w:rsid w:val="00476E6C"/>
    <w:rsid w:val="00477BF8"/>
    <w:rsid w:val="00477EAE"/>
    <w:rsid w:val="004805E9"/>
    <w:rsid w:val="00484003"/>
    <w:rsid w:val="00487449"/>
    <w:rsid w:val="00487E56"/>
    <w:rsid w:val="00491D64"/>
    <w:rsid w:val="00492DC2"/>
    <w:rsid w:val="00494B48"/>
    <w:rsid w:val="00495D77"/>
    <w:rsid w:val="004A2378"/>
    <w:rsid w:val="004A3E3A"/>
    <w:rsid w:val="004A7097"/>
    <w:rsid w:val="004B02F8"/>
    <w:rsid w:val="004B0606"/>
    <w:rsid w:val="004B090B"/>
    <w:rsid w:val="004B1A04"/>
    <w:rsid w:val="004B1CF7"/>
    <w:rsid w:val="004B1D23"/>
    <w:rsid w:val="004B1FC8"/>
    <w:rsid w:val="004B23D9"/>
    <w:rsid w:val="004C092B"/>
    <w:rsid w:val="004C0B10"/>
    <w:rsid w:val="004C38B5"/>
    <w:rsid w:val="004C647F"/>
    <w:rsid w:val="004C6488"/>
    <w:rsid w:val="004C77BD"/>
    <w:rsid w:val="004D06E2"/>
    <w:rsid w:val="004D0E51"/>
    <w:rsid w:val="004D1074"/>
    <w:rsid w:val="004D169B"/>
    <w:rsid w:val="004D200E"/>
    <w:rsid w:val="004D277F"/>
    <w:rsid w:val="004D373D"/>
    <w:rsid w:val="004D482F"/>
    <w:rsid w:val="004D5053"/>
    <w:rsid w:val="004D5A97"/>
    <w:rsid w:val="004D7081"/>
    <w:rsid w:val="004D7B29"/>
    <w:rsid w:val="004D7D48"/>
    <w:rsid w:val="004E2E89"/>
    <w:rsid w:val="004E2FC1"/>
    <w:rsid w:val="004E4A85"/>
    <w:rsid w:val="004E4B51"/>
    <w:rsid w:val="004E74E4"/>
    <w:rsid w:val="004E7614"/>
    <w:rsid w:val="004E7AE8"/>
    <w:rsid w:val="004F12D9"/>
    <w:rsid w:val="004F1854"/>
    <w:rsid w:val="004F25C1"/>
    <w:rsid w:val="004F477D"/>
    <w:rsid w:val="00500716"/>
    <w:rsid w:val="00501477"/>
    <w:rsid w:val="00502021"/>
    <w:rsid w:val="00502CF2"/>
    <w:rsid w:val="00505BA6"/>
    <w:rsid w:val="00505C9A"/>
    <w:rsid w:val="00505E71"/>
    <w:rsid w:val="00506689"/>
    <w:rsid w:val="00506A0B"/>
    <w:rsid w:val="00510CBF"/>
    <w:rsid w:val="00511319"/>
    <w:rsid w:val="0051147A"/>
    <w:rsid w:val="00513542"/>
    <w:rsid w:val="005143A3"/>
    <w:rsid w:val="005146B1"/>
    <w:rsid w:val="00516046"/>
    <w:rsid w:val="00516C5C"/>
    <w:rsid w:val="00517FAB"/>
    <w:rsid w:val="00520D23"/>
    <w:rsid w:val="005213EC"/>
    <w:rsid w:val="00522FAD"/>
    <w:rsid w:val="00526553"/>
    <w:rsid w:val="00527873"/>
    <w:rsid w:val="00532BAF"/>
    <w:rsid w:val="005337D4"/>
    <w:rsid w:val="00534D64"/>
    <w:rsid w:val="005370B1"/>
    <w:rsid w:val="00540652"/>
    <w:rsid w:val="005407D7"/>
    <w:rsid w:val="005426E0"/>
    <w:rsid w:val="00542ACC"/>
    <w:rsid w:val="00546558"/>
    <w:rsid w:val="00551CC6"/>
    <w:rsid w:val="00553A00"/>
    <w:rsid w:val="005554C9"/>
    <w:rsid w:val="00555DCA"/>
    <w:rsid w:val="00556059"/>
    <w:rsid w:val="00560544"/>
    <w:rsid w:val="005613FF"/>
    <w:rsid w:val="00563385"/>
    <w:rsid w:val="00565AD0"/>
    <w:rsid w:val="00577A4D"/>
    <w:rsid w:val="00582DE9"/>
    <w:rsid w:val="005838EB"/>
    <w:rsid w:val="005840E8"/>
    <w:rsid w:val="00584911"/>
    <w:rsid w:val="00585057"/>
    <w:rsid w:val="0058581F"/>
    <w:rsid w:val="00585EDC"/>
    <w:rsid w:val="005862C6"/>
    <w:rsid w:val="00586ADE"/>
    <w:rsid w:val="00587675"/>
    <w:rsid w:val="00590611"/>
    <w:rsid w:val="00593EE4"/>
    <w:rsid w:val="005A0301"/>
    <w:rsid w:val="005A13C9"/>
    <w:rsid w:val="005A43A2"/>
    <w:rsid w:val="005A5675"/>
    <w:rsid w:val="005A5B58"/>
    <w:rsid w:val="005A647D"/>
    <w:rsid w:val="005A64E1"/>
    <w:rsid w:val="005B05CC"/>
    <w:rsid w:val="005B0619"/>
    <w:rsid w:val="005B2543"/>
    <w:rsid w:val="005B2553"/>
    <w:rsid w:val="005B273F"/>
    <w:rsid w:val="005B6BD4"/>
    <w:rsid w:val="005C0CE8"/>
    <w:rsid w:val="005C458B"/>
    <w:rsid w:val="005C53CA"/>
    <w:rsid w:val="005D0BCD"/>
    <w:rsid w:val="005D2148"/>
    <w:rsid w:val="005D2A8E"/>
    <w:rsid w:val="005D4199"/>
    <w:rsid w:val="005D4C45"/>
    <w:rsid w:val="005D5CA3"/>
    <w:rsid w:val="005D6751"/>
    <w:rsid w:val="005D6DCD"/>
    <w:rsid w:val="005D726A"/>
    <w:rsid w:val="005E178B"/>
    <w:rsid w:val="005E2893"/>
    <w:rsid w:val="005E2C85"/>
    <w:rsid w:val="005E3296"/>
    <w:rsid w:val="005E5549"/>
    <w:rsid w:val="005E76FC"/>
    <w:rsid w:val="005F24D5"/>
    <w:rsid w:val="005F2504"/>
    <w:rsid w:val="005F2BBF"/>
    <w:rsid w:val="005F4B77"/>
    <w:rsid w:val="005F5231"/>
    <w:rsid w:val="005F5ADB"/>
    <w:rsid w:val="005F6B2B"/>
    <w:rsid w:val="00601E63"/>
    <w:rsid w:val="006025B4"/>
    <w:rsid w:val="00602776"/>
    <w:rsid w:val="00603976"/>
    <w:rsid w:val="00604FE4"/>
    <w:rsid w:val="0060624B"/>
    <w:rsid w:val="00606389"/>
    <w:rsid w:val="006069E7"/>
    <w:rsid w:val="006129B8"/>
    <w:rsid w:val="00614E17"/>
    <w:rsid w:val="00615387"/>
    <w:rsid w:val="00616084"/>
    <w:rsid w:val="0061705C"/>
    <w:rsid w:val="00617654"/>
    <w:rsid w:val="006200AB"/>
    <w:rsid w:val="0062056C"/>
    <w:rsid w:val="00623397"/>
    <w:rsid w:val="00626358"/>
    <w:rsid w:val="006304BD"/>
    <w:rsid w:val="006305BB"/>
    <w:rsid w:val="006330B7"/>
    <w:rsid w:val="0063452C"/>
    <w:rsid w:val="00634FF2"/>
    <w:rsid w:val="00635798"/>
    <w:rsid w:val="00636503"/>
    <w:rsid w:val="00637CAC"/>
    <w:rsid w:val="00640327"/>
    <w:rsid w:val="00641AB5"/>
    <w:rsid w:val="00642206"/>
    <w:rsid w:val="00642449"/>
    <w:rsid w:val="0064366B"/>
    <w:rsid w:val="00643F65"/>
    <w:rsid w:val="00644AEE"/>
    <w:rsid w:val="0064673D"/>
    <w:rsid w:val="006470F9"/>
    <w:rsid w:val="00650620"/>
    <w:rsid w:val="00651FA7"/>
    <w:rsid w:val="0065229E"/>
    <w:rsid w:val="0065400B"/>
    <w:rsid w:val="006610E9"/>
    <w:rsid w:val="006623E2"/>
    <w:rsid w:val="0066321B"/>
    <w:rsid w:val="00663438"/>
    <w:rsid w:val="00665DE7"/>
    <w:rsid w:val="00666173"/>
    <w:rsid w:val="00671006"/>
    <w:rsid w:val="006741F8"/>
    <w:rsid w:val="00675685"/>
    <w:rsid w:val="00676E73"/>
    <w:rsid w:val="00680586"/>
    <w:rsid w:val="00681B5E"/>
    <w:rsid w:val="0068294C"/>
    <w:rsid w:val="006835AB"/>
    <w:rsid w:val="00684750"/>
    <w:rsid w:val="00690607"/>
    <w:rsid w:val="00691457"/>
    <w:rsid w:val="006922C8"/>
    <w:rsid w:val="00692BFD"/>
    <w:rsid w:val="00692DC5"/>
    <w:rsid w:val="00693B16"/>
    <w:rsid w:val="006A0278"/>
    <w:rsid w:val="006A0D1A"/>
    <w:rsid w:val="006A0DEB"/>
    <w:rsid w:val="006A16C5"/>
    <w:rsid w:val="006A1DC3"/>
    <w:rsid w:val="006A2F69"/>
    <w:rsid w:val="006A3229"/>
    <w:rsid w:val="006A3C8C"/>
    <w:rsid w:val="006B029E"/>
    <w:rsid w:val="006B03CA"/>
    <w:rsid w:val="006B1E02"/>
    <w:rsid w:val="006B366A"/>
    <w:rsid w:val="006B4041"/>
    <w:rsid w:val="006B41D7"/>
    <w:rsid w:val="006B4676"/>
    <w:rsid w:val="006B6019"/>
    <w:rsid w:val="006B64FE"/>
    <w:rsid w:val="006B69A7"/>
    <w:rsid w:val="006C28A7"/>
    <w:rsid w:val="006C4A0F"/>
    <w:rsid w:val="006C72B8"/>
    <w:rsid w:val="006D3EFF"/>
    <w:rsid w:val="006D4652"/>
    <w:rsid w:val="006D4AD0"/>
    <w:rsid w:val="006D6243"/>
    <w:rsid w:val="006E1E2B"/>
    <w:rsid w:val="006E34EB"/>
    <w:rsid w:val="006E5A77"/>
    <w:rsid w:val="006E6CDF"/>
    <w:rsid w:val="006E7BC9"/>
    <w:rsid w:val="006F0C9A"/>
    <w:rsid w:val="006F1C33"/>
    <w:rsid w:val="006F318C"/>
    <w:rsid w:val="006F4530"/>
    <w:rsid w:val="006F629A"/>
    <w:rsid w:val="0070026F"/>
    <w:rsid w:val="0070317F"/>
    <w:rsid w:val="007039C4"/>
    <w:rsid w:val="00704C12"/>
    <w:rsid w:val="00705583"/>
    <w:rsid w:val="00706A3D"/>
    <w:rsid w:val="007079F3"/>
    <w:rsid w:val="00707DBC"/>
    <w:rsid w:val="00710D5C"/>
    <w:rsid w:val="007120D5"/>
    <w:rsid w:val="007121FE"/>
    <w:rsid w:val="0071276A"/>
    <w:rsid w:val="007163F4"/>
    <w:rsid w:val="00721989"/>
    <w:rsid w:val="00721BDD"/>
    <w:rsid w:val="00724347"/>
    <w:rsid w:val="00724F66"/>
    <w:rsid w:val="007255A2"/>
    <w:rsid w:val="00727579"/>
    <w:rsid w:val="00727FE3"/>
    <w:rsid w:val="007304B2"/>
    <w:rsid w:val="0073446E"/>
    <w:rsid w:val="00735B5D"/>
    <w:rsid w:val="00736749"/>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4576"/>
    <w:rsid w:val="0076660A"/>
    <w:rsid w:val="00766D72"/>
    <w:rsid w:val="00770778"/>
    <w:rsid w:val="0077123E"/>
    <w:rsid w:val="00772B23"/>
    <w:rsid w:val="0077339A"/>
    <w:rsid w:val="00775724"/>
    <w:rsid w:val="00775BE1"/>
    <w:rsid w:val="00775E70"/>
    <w:rsid w:val="00776A32"/>
    <w:rsid w:val="00780406"/>
    <w:rsid w:val="00782A57"/>
    <w:rsid w:val="007837DA"/>
    <w:rsid w:val="00785DA4"/>
    <w:rsid w:val="007908F3"/>
    <w:rsid w:val="00792289"/>
    <w:rsid w:val="007936A8"/>
    <w:rsid w:val="007952F6"/>
    <w:rsid w:val="007964DA"/>
    <w:rsid w:val="00797612"/>
    <w:rsid w:val="007977A5"/>
    <w:rsid w:val="007A0DC1"/>
    <w:rsid w:val="007A1E3B"/>
    <w:rsid w:val="007A36F6"/>
    <w:rsid w:val="007A47B6"/>
    <w:rsid w:val="007A6269"/>
    <w:rsid w:val="007A669B"/>
    <w:rsid w:val="007A67AA"/>
    <w:rsid w:val="007A6A93"/>
    <w:rsid w:val="007A7000"/>
    <w:rsid w:val="007B265B"/>
    <w:rsid w:val="007B268F"/>
    <w:rsid w:val="007B2FCF"/>
    <w:rsid w:val="007B4A1A"/>
    <w:rsid w:val="007C0F1F"/>
    <w:rsid w:val="007C1951"/>
    <w:rsid w:val="007C1C70"/>
    <w:rsid w:val="007C1FBC"/>
    <w:rsid w:val="007C234F"/>
    <w:rsid w:val="007C7D6C"/>
    <w:rsid w:val="007D0324"/>
    <w:rsid w:val="007D3DEC"/>
    <w:rsid w:val="007D5108"/>
    <w:rsid w:val="007D6842"/>
    <w:rsid w:val="007D6975"/>
    <w:rsid w:val="007D6DE7"/>
    <w:rsid w:val="007E14A3"/>
    <w:rsid w:val="007E5C44"/>
    <w:rsid w:val="007E6D55"/>
    <w:rsid w:val="007F0843"/>
    <w:rsid w:val="007F1E7B"/>
    <w:rsid w:val="007F552E"/>
    <w:rsid w:val="00800854"/>
    <w:rsid w:val="00800C52"/>
    <w:rsid w:val="00801483"/>
    <w:rsid w:val="008014E5"/>
    <w:rsid w:val="00801552"/>
    <w:rsid w:val="00802A53"/>
    <w:rsid w:val="00804618"/>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3669"/>
    <w:rsid w:val="00826356"/>
    <w:rsid w:val="00826C7C"/>
    <w:rsid w:val="0083039C"/>
    <w:rsid w:val="00831EF5"/>
    <w:rsid w:val="008324F7"/>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55797"/>
    <w:rsid w:val="00860F11"/>
    <w:rsid w:val="008613E3"/>
    <w:rsid w:val="0086341A"/>
    <w:rsid w:val="00864009"/>
    <w:rsid w:val="0086489B"/>
    <w:rsid w:val="00864FDE"/>
    <w:rsid w:val="00867040"/>
    <w:rsid w:val="00871493"/>
    <w:rsid w:val="0087159E"/>
    <w:rsid w:val="00871C17"/>
    <w:rsid w:val="0087523F"/>
    <w:rsid w:val="008760F8"/>
    <w:rsid w:val="00877BEC"/>
    <w:rsid w:val="008805E8"/>
    <w:rsid w:val="00882F5A"/>
    <w:rsid w:val="008835C5"/>
    <w:rsid w:val="00885194"/>
    <w:rsid w:val="008860FB"/>
    <w:rsid w:val="008874D3"/>
    <w:rsid w:val="008900B8"/>
    <w:rsid w:val="0089073B"/>
    <w:rsid w:val="00891401"/>
    <w:rsid w:val="00891821"/>
    <w:rsid w:val="008919DE"/>
    <w:rsid w:val="008920C7"/>
    <w:rsid w:val="00895076"/>
    <w:rsid w:val="00895E99"/>
    <w:rsid w:val="00896BF6"/>
    <w:rsid w:val="00897121"/>
    <w:rsid w:val="00897484"/>
    <w:rsid w:val="008A026A"/>
    <w:rsid w:val="008A054E"/>
    <w:rsid w:val="008A4853"/>
    <w:rsid w:val="008B1414"/>
    <w:rsid w:val="008B2E9C"/>
    <w:rsid w:val="008B3090"/>
    <w:rsid w:val="008B33E6"/>
    <w:rsid w:val="008B43FB"/>
    <w:rsid w:val="008B73D1"/>
    <w:rsid w:val="008B7BF2"/>
    <w:rsid w:val="008B7E13"/>
    <w:rsid w:val="008B7EBC"/>
    <w:rsid w:val="008C13E6"/>
    <w:rsid w:val="008C229B"/>
    <w:rsid w:val="008C3356"/>
    <w:rsid w:val="008C49B5"/>
    <w:rsid w:val="008C4CDD"/>
    <w:rsid w:val="008C58E7"/>
    <w:rsid w:val="008C6CFA"/>
    <w:rsid w:val="008D01BD"/>
    <w:rsid w:val="008D07F1"/>
    <w:rsid w:val="008D0D56"/>
    <w:rsid w:val="008D0E16"/>
    <w:rsid w:val="008D17C8"/>
    <w:rsid w:val="008D315C"/>
    <w:rsid w:val="008D369B"/>
    <w:rsid w:val="008D4C23"/>
    <w:rsid w:val="008D5D5D"/>
    <w:rsid w:val="008D7FB5"/>
    <w:rsid w:val="008E10F4"/>
    <w:rsid w:val="008E1105"/>
    <w:rsid w:val="008E39D8"/>
    <w:rsid w:val="008E4B2D"/>
    <w:rsid w:val="008E4B54"/>
    <w:rsid w:val="008E6B23"/>
    <w:rsid w:val="008F1B30"/>
    <w:rsid w:val="008F2A5B"/>
    <w:rsid w:val="008F2B9D"/>
    <w:rsid w:val="008F503A"/>
    <w:rsid w:val="008F53C4"/>
    <w:rsid w:val="008F5A04"/>
    <w:rsid w:val="008F7A12"/>
    <w:rsid w:val="008F7D7C"/>
    <w:rsid w:val="008F7DD9"/>
    <w:rsid w:val="009024FF"/>
    <w:rsid w:val="00903C6C"/>
    <w:rsid w:val="00903C7B"/>
    <w:rsid w:val="009043AB"/>
    <w:rsid w:val="00905308"/>
    <w:rsid w:val="009054FF"/>
    <w:rsid w:val="00907224"/>
    <w:rsid w:val="00910D43"/>
    <w:rsid w:val="00915283"/>
    <w:rsid w:val="009216DC"/>
    <w:rsid w:val="00924225"/>
    <w:rsid w:val="0092560A"/>
    <w:rsid w:val="009274A9"/>
    <w:rsid w:val="009333BD"/>
    <w:rsid w:val="00935ED5"/>
    <w:rsid w:val="0094121F"/>
    <w:rsid w:val="00941BC4"/>
    <w:rsid w:val="00942B38"/>
    <w:rsid w:val="00943E28"/>
    <w:rsid w:val="00944DEB"/>
    <w:rsid w:val="00944E58"/>
    <w:rsid w:val="00950E3E"/>
    <w:rsid w:val="00951C2D"/>
    <w:rsid w:val="00952253"/>
    <w:rsid w:val="009522BA"/>
    <w:rsid w:val="00953AEF"/>
    <w:rsid w:val="00954768"/>
    <w:rsid w:val="00954856"/>
    <w:rsid w:val="0095548C"/>
    <w:rsid w:val="00956EF1"/>
    <w:rsid w:val="00957C23"/>
    <w:rsid w:val="00960B5D"/>
    <w:rsid w:val="00960F22"/>
    <w:rsid w:val="009629FC"/>
    <w:rsid w:val="009630CC"/>
    <w:rsid w:val="00963AC6"/>
    <w:rsid w:val="00964311"/>
    <w:rsid w:val="00967376"/>
    <w:rsid w:val="00967D88"/>
    <w:rsid w:val="0097183E"/>
    <w:rsid w:val="00971BCF"/>
    <w:rsid w:val="009726A4"/>
    <w:rsid w:val="009732DC"/>
    <w:rsid w:val="009735A3"/>
    <w:rsid w:val="0097764C"/>
    <w:rsid w:val="009808CA"/>
    <w:rsid w:val="009810F6"/>
    <w:rsid w:val="009814EF"/>
    <w:rsid w:val="00981D0B"/>
    <w:rsid w:val="009824A0"/>
    <w:rsid w:val="009828D1"/>
    <w:rsid w:val="009851DC"/>
    <w:rsid w:val="00990501"/>
    <w:rsid w:val="00990695"/>
    <w:rsid w:val="00990AF9"/>
    <w:rsid w:val="00990B2F"/>
    <w:rsid w:val="0099121D"/>
    <w:rsid w:val="00992FD7"/>
    <w:rsid w:val="00993C05"/>
    <w:rsid w:val="00994158"/>
    <w:rsid w:val="009A4A79"/>
    <w:rsid w:val="009A5154"/>
    <w:rsid w:val="009A6295"/>
    <w:rsid w:val="009B0BC4"/>
    <w:rsid w:val="009B0DD0"/>
    <w:rsid w:val="009B14E2"/>
    <w:rsid w:val="009B446F"/>
    <w:rsid w:val="009B4DEA"/>
    <w:rsid w:val="009B6675"/>
    <w:rsid w:val="009B74E1"/>
    <w:rsid w:val="009B7A1F"/>
    <w:rsid w:val="009C01B7"/>
    <w:rsid w:val="009C048B"/>
    <w:rsid w:val="009C06A0"/>
    <w:rsid w:val="009C6258"/>
    <w:rsid w:val="009C7D92"/>
    <w:rsid w:val="009D37EC"/>
    <w:rsid w:val="009D43E0"/>
    <w:rsid w:val="009D4F13"/>
    <w:rsid w:val="009D6695"/>
    <w:rsid w:val="009D6A0E"/>
    <w:rsid w:val="009D744A"/>
    <w:rsid w:val="009E06BF"/>
    <w:rsid w:val="009E0770"/>
    <w:rsid w:val="009E1DDE"/>
    <w:rsid w:val="009E3871"/>
    <w:rsid w:val="009E3CA0"/>
    <w:rsid w:val="009E4213"/>
    <w:rsid w:val="009E4C77"/>
    <w:rsid w:val="009E4E2C"/>
    <w:rsid w:val="009F2665"/>
    <w:rsid w:val="009F2AE8"/>
    <w:rsid w:val="009F3381"/>
    <w:rsid w:val="009F3EA5"/>
    <w:rsid w:val="009F4D7A"/>
    <w:rsid w:val="009F79E5"/>
    <w:rsid w:val="00A0032D"/>
    <w:rsid w:val="00A005BA"/>
    <w:rsid w:val="00A04BF8"/>
    <w:rsid w:val="00A05EB2"/>
    <w:rsid w:val="00A067D2"/>
    <w:rsid w:val="00A07638"/>
    <w:rsid w:val="00A113FE"/>
    <w:rsid w:val="00A12AA1"/>
    <w:rsid w:val="00A14BD5"/>
    <w:rsid w:val="00A14D25"/>
    <w:rsid w:val="00A14DAB"/>
    <w:rsid w:val="00A17AC5"/>
    <w:rsid w:val="00A2107E"/>
    <w:rsid w:val="00A21D88"/>
    <w:rsid w:val="00A235A5"/>
    <w:rsid w:val="00A24344"/>
    <w:rsid w:val="00A3118C"/>
    <w:rsid w:val="00A319B5"/>
    <w:rsid w:val="00A31B27"/>
    <w:rsid w:val="00A32F07"/>
    <w:rsid w:val="00A337B7"/>
    <w:rsid w:val="00A347B7"/>
    <w:rsid w:val="00A35976"/>
    <w:rsid w:val="00A36358"/>
    <w:rsid w:val="00A3733C"/>
    <w:rsid w:val="00A42834"/>
    <w:rsid w:val="00A429CE"/>
    <w:rsid w:val="00A50E30"/>
    <w:rsid w:val="00A520AD"/>
    <w:rsid w:val="00A5447B"/>
    <w:rsid w:val="00A5509F"/>
    <w:rsid w:val="00A55CBB"/>
    <w:rsid w:val="00A562C2"/>
    <w:rsid w:val="00A56C79"/>
    <w:rsid w:val="00A60D3A"/>
    <w:rsid w:val="00A62B05"/>
    <w:rsid w:val="00A6427D"/>
    <w:rsid w:val="00A67909"/>
    <w:rsid w:val="00A703EC"/>
    <w:rsid w:val="00A75D15"/>
    <w:rsid w:val="00A77EA8"/>
    <w:rsid w:val="00A8253A"/>
    <w:rsid w:val="00A83BAD"/>
    <w:rsid w:val="00A84720"/>
    <w:rsid w:val="00A869BE"/>
    <w:rsid w:val="00A920E9"/>
    <w:rsid w:val="00A9214B"/>
    <w:rsid w:val="00A95180"/>
    <w:rsid w:val="00A952D6"/>
    <w:rsid w:val="00A9547A"/>
    <w:rsid w:val="00A9703C"/>
    <w:rsid w:val="00AA0C69"/>
    <w:rsid w:val="00AA1362"/>
    <w:rsid w:val="00AA4000"/>
    <w:rsid w:val="00AA4BF5"/>
    <w:rsid w:val="00AA4D53"/>
    <w:rsid w:val="00AA7409"/>
    <w:rsid w:val="00AA7C2A"/>
    <w:rsid w:val="00AB1140"/>
    <w:rsid w:val="00AB1491"/>
    <w:rsid w:val="00AB1CBC"/>
    <w:rsid w:val="00AB3A96"/>
    <w:rsid w:val="00AB407A"/>
    <w:rsid w:val="00AB582B"/>
    <w:rsid w:val="00AB774A"/>
    <w:rsid w:val="00AC28AB"/>
    <w:rsid w:val="00AC3120"/>
    <w:rsid w:val="00AC3785"/>
    <w:rsid w:val="00AC37E1"/>
    <w:rsid w:val="00AC5A17"/>
    <w:rsid w:val="00AC7B70"/>
    <w:rsid w:val="00AC7CDA"/>
    <w:rsid w:val="00AD2E4F"/>
    <w:rsid w:val="00AD4C47"/>
    <w:rsid w:val="00AE04C4"/>
    <w:rsid w:val="00AE28F1"/>
    <w:rsid w:val="00AE3DC0"/>
    <w:rsid w:val="00AE4E74"/>
    <w:rsid w:val="00AF02B8"/>
    <w:rsid w:val="00AF1DA9"/>
    <w:rsid w:val="00AF287E"/>
    <w:rsid w:val="00AF302C"/>
    <w:rsid w:val="00AF476B"/>
    <w:rsid w:val="00AF53A1"/>
    <w:rsid w:val="00AF5552"/>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0CC3"/>
    <w:rsid w:val="00B31D7C"/>
    <w:rsid w:val="00B31DCA"/>
    <w:rsid w:val="00B321BB"/>
    <w:rsid w:val="00B33522"/>
    <w:rsid w:val="00B335CD"/>
    <w:rsid w:val="00B339DF"/>
    <w:rsid w:val="00B3493D"/>
    <w:rsid w:val="00B364E6"/>
    <w:rsid w:val="00B36E37"/>
    <w:rsid w:val="00B42097"/>
    <w:rsid w:val="00B433A1"/>
    <w:rsid w:val="00B44990"/>
    <w:rsid w:val="00B45E09"/>
    <w:rsid w:val="00B50219"/>
    <w:rsid w:val="00B53C82"/>
    <w:rsid w:val="00B53EFE"/>
    <w:rsid w:val="00B547BF"/>
    <w:rsid w:val="00B55431"/>
    <w:rsid w:val="00B57158"/>
    <w:rsid w:val="00B60D09"/>
    <w:rsid w:val="00B60FE0"/>
    <w:rsid w:val="00B61314"/>
    <w:rsid w:val="00B624CD"/>
    <w:rsid w:val="00B62AA9"/>
    <w:rsid w:val="00B6412E"/>
    <w:rsid w:val="00B645E1"/>
    <w:rsid w:val="00B65F3E"/>
    <w:rsid w:val="00B65FAF"/>
    <w:rsid w:val="00B67D1D"/>
    <w:rsid w:val="00B72866"/>
    <w:rsid w:val="00B73762"/>
    <w:rsid w:val="00B73ADD"/>
    <w:rsid w:val="00B74468"/>
    <w:rsid w:val="00B82215"/>
    <w:rsid w:val="00B82E89"/>
    <w:rsid w:val="00B847B9"/>
    <w:rsid w:val="00B84F5F"/>
    <w:rsid w:val="00B85CFE"/>
    <w:rsid w:val="00B86520"/>
    <w:rsid w:val="00B87008"/>
    <w:rsid w:val="00B875B4"/>
    <w:rsid w:val="00B9130A"/>
    <w:rsid w:val="00B91900"/>
    <w:rsid w:val="00B93D16"/>
    <w:rsid w:val="00B9501A"/>
    <w:rsid w:val="00B95032"/>
    <w:rsid w:val="00BA0B86"/>
    <w:rsid w:val="00BA17EC"/>
    <w:rsid w:val="00BA26A7"/>
    <w:rsid w:val="00BA4A43"/>
    <w:rsid w:val="00BA51FF"/>
    <w:rsid w:val="00BA6014"/>
    <w:rsid w:val="00BA6056"/>
    <w:rsid w:val="00BA6134"/>
    <w:rsid w:val="00BB0029"/>
    <w:rsid w:val="00BB005B"/>
    <w:rsid w:val="00BB40B5"/>
    <w:rsid w:val="00BB43F6"/>
    <w:rsid w:val="00BB4B06"/>
    <w:rsid w:val="00BB5CC0"/>
    <w:rsid w:val="00BB68E7"/>
    <w:rsid w:val="00BB781D"/>
    <w:rsid w:val="00BC2D30"/>
    <w:rsid w:val="00BC2E9E"/>
    <w:rsid w:val="00BC34C6"/>
    <w:rsid w:val="00BC757F"/>
    <w:rsid w:val="00BD0951"/>
    <w:rsid w:val="00BD2DBD"/>
    <w:rsid w:val="00BD32B5"/>
    <w:rsid w:val="00BD34FD"/>
    <w:rsid w:val="00BD3FBF"/>
    <w:rsid w:val="00BD563D"/>
    <w:rsid w:val="00BD6B03"/>
    <w:rsid w:val="00BD770D"/>
    <w:rsid w:val="00BE0892"/>
    <w:rsid w:val="00BE0948"/>
    <w:rsid w:val="00BE1AD6"/>
    <w:rsid w:val="00BE366B"/>
    <w:rsid w:val="00BE4CE9"/>
    <w:rsid w:val="00BE556E"/>
    <w:rsid w:val="00BE68AA"/>
    <w:rsid w:val="00BE7F05"/>
    <w:rsid w:val="00BF02F7"/>
    <w:rsid w:val="00BF0710"/>
    <w:rsid w:val="00BF1693"/>
    <w:rsid w:val="00BF224C"/>
    <w:rsid w:val="00BF3E7B"/>
    <w:rsid w:val="00BF44E0"/>
    <w:rsid w:val="00BF57D2"/>
    <w:rsid w:val="00BF586C"/>
    <w:rsid w:val="00BF5B5A"/>
    <w:rsid w:val="00BF5EF8"/>
    <w:rsid w:val="00BF6C97"/>
    <w:rsid w:val="00C009E1"/>
    <w:rsid w:val="00C00B14"/>
    <w:rsid w:val="00C01E20"/>
    <w:rsid w:val="00C04115"/>
    <w:rsid w:val="00C05747"/>
    <w:rsid w:val="00C07077"/>
    <w:rsid w:val="00C11DE8"/>
    <w:rsid w:val="00C12A41"/>
    <w:rsid w:val="00C13CEA"/>
    <w:rsid w:val="00C14DF0"/>
    <w:rsid w:val="00C14F1F"/>
    <w:rsid w:val="00C1639A"/>
    <w:rsid w:val="00C20079"/>
    <w:rsid w:val="00C22CAF"/>
    <w:rsid w:val="00C23C41"/>
    <w:rsid w:val="00C25ACB"/>
    <w:rsid w:val="00C314D3"/>
    <w:rsid w:val="00C334D3"/>
    <w:rsid w:val="00C34AFA"/>
    <w:rsid w:val="00C34D2B"/>
    <w:rsid w:val="00C3500B"/>
    <w:rsid w:val="00C40345"/>
    <w:rsid w:val="00C43766"/>
    <w:rsid w:val="00C45627"/>
    <w:rsid w:val="00C458A0"/>
    <w:rsid w:val="00C4798B"/>
    <w:rsid w:val="00C50097"/>
    <w:rsid w:val="00C5313D"/>
    <w:rsid w:val="00C53654"/>
    <w:rsid w:val="00C54DB7"/>
    <w:rsid w:val="00C56653"/>
    <w:rsid w:val="00C56E58"/>
    <w:rsid w:val="00C60C4A"/>
    <w:rsid w:val="00C61780"/>
    <w:rsid w:val="00C61EB8"/>
    <w:rsid w:val="00C62A78"/>
    <w:rsid w:val="00C62B0C"/>
    <w:rsid w:val="00C635C8"/>
    <w:rsid w:val="00C63789"/>
    <w:rsid w:val="00C63821"/>
    <w:rsid w:val="00C64493"/>
    <w:rsid w:val="00C657FA"/>
    <w:rsid w:val="00C65CC8"/>
    <w:rsid w:val="00C66838"/>
    <w:rsid w:val="00C67AF1"/>
    <w:rsid w:val="00C72D34"/>
    <w:rsid w:val="00C75510"/>
    <w:rsid w:val="00C75717"/>
    <w:rsid w:val="00C76527"/>
    <w:rsid w:val="00C765C5"/>
    <w:rsid w:val="00C7724C"/>
    <w:rsid w:val="00C7782E"/>
    <w:rsid w:val="00C77CE5"/>
    <w:rsid w:val="00C80BD9"/>
    <w:rsid w:val="00C80EB5"/>
    <w:rsid w:val="00C81433"/>
    <w:rsid w:val="00C81E9B"/>
    <w:rsid w:val="00C855B8"/>
    <w:rsid w:val="00C85B6C"/>
    <w:rsid w:val="00C9085E"/>
    <w:rsid w:val="00C90A42"/>
    <w:rsid w:val="00C923C6"/>
    <w:rsid w:val="00C92A51"/>
    <w:rsid w:val="00C93583"/>
    <w:rsid w:val="00C95A3C"/>
    <w:rsid w:val="00CA42A0"/>
    <w:rsid w:val="00CA4354"/>
    <w:rsid w:val="00CB1A35"/>
    <w:rsid w:val="00CB24B7"/>
    <w:rsid w:val="00CB5D15"/>
    <w:rsid w:val="00CB6205"/>
    <w:rsid w:val="00CC0934"/>
    <w:rsid w:val="00CC27BC"/>
    <w:rsid w:val="00CC31BC"/>
    <w:rsid w:val="00CC3729"/>
    <w:rsid w:val="00CC3768"/>
    <w:rsid w:val="00CC3A1C"/>
    <w:rsid w:val="00CC4CC5"/>
    <w:rsid w:val="00CC6B5F"/>
    <w:rsid w:val="00CD1110"/>
    <w:rsid w:val="00CD1A93"/>
    <w:rsid w:val="00CD1E8B"/>
    <w:rsid w:val="00CD2521"/>
    <w:rsid w:val="00CD6033"/>
    <w:rsid w:val="00CD7D6D"/>
    <w:rsid w:val="00CE0DC0"/>
    <w:rsid w:val="00CE154E"/>
    <w:rsid w:val="00CE1AE8"/>
    <w:rsid w:val="00CE3134"/>
    <w:rsid w:val="00CE388B"/>
    <w:rsid w:val="00CE3CD5"/>
    <w:rsid w:val="00CE5825"/>
    <w:rsid w:val="00CF0ADB"/>
    <w:rsid w:val="00CF0D08"/>
    <w:rsid w:val="00CF4961"/>
    <w:rsid w:val="00CF6804"/>
    <w:rsid w:val="00CF7894"/>
    <w:rsid w:val="00D0222D"/>
    <w:rsid w:val="00D0290E"/>
    <w:rsid w:val="00D0565D"/>
    <w:rsid w:val="00D1002E"/>
    <w:rsid w:val="00D13A71"/>
    <w:rsid w:val="00D15F56"/>
    <w:rsid w:val="00D16498"/>
    <w:rsid w:val="00D1716C"/>
    <w:rsid w:val="00D206A4"/>
    <w:rsid w:val="00D213F9"/>
    <w:rsid w:val="00D22B28"/>
    <w:rsid w:val="00D23E1E"/>
    <w:rsid w:val="00D2495A"/>
    <w:rsid w:val="00D25F20"/>
    <w:rsid w:val="00D26FF8"/>
    <w:rsid w:val="00D27E0A"/>
    <w:rsid w:val="00D303DF"/>
    <w:rsid w:val="00D30F04"/>
    <w:rsid w:val="00D3566B"/>
    <w:rsid w:val="00D36D43"/>
    <w:rsid w:val="00D37BCB"/>
    <w:rsid w:val="00D404B8"/>
    <w:rsid w:val="00D4167A"/>
    <w:rsid w:val="00D42235"/>
    <w:rsid w:val="00D43099"/>
    <w:rsid w:val="00D4370C"/>
    <w:rsid w:val="00D43C7C"/>
    <w:rsid w:val="00D446E1"/>
    <w:rsid w:val="00D44740"/>
    <w:rsid w:val="00D4516A"/>
    <w:rsid w:val="00D455B8"/>
    <w:rsid w:val="00D465CB"/>
    <w:rsid w:val="00D50F34"/>
    <w:rsid w:val="00D51067"/>
    <w:rsid w:val="00D525A5"/>
    <w:rsid w:val="00D53973"/>
    <w:rsid w:val="00D54935"/>
    <w:rsid w:val="00D6008C"/>
    <w:rsid w:val="00D61F41"/>
    <w:rsid w:val="00D627F8"/>
    <w:rsid w:val="00D660D3"/>
    <w:rsid w:val="00D6771B"/>
    <w:rsid w:val="00D71E26"/>
    <w:rsid w:val="00D7215E"/>
    <w:rsid w:val="00D74438"/>
    <w:rsid w:val="00D744D7"/>
    <w:rsid w:val="00D75CFA"/>
    <w:rsid w:val="00D77FD8"/>
    <w:rsid w:val="00D822DE"/>
    <w:rsid w:val="00D83414"/>
    <w:rsid w:val="00D84B8C"/>
    <w:rsid w:val="00D87B56"/>
    <w:rsid w:val="00D91679"/>
    <w:rsid w:val="00D91BE6"/>
    <w:rsid w:val="00D92DAB"/>
    <w:rsid w:val="00D95D32"/>
    <w:rsid w:val="00D96B21"/>
    <w:rsid w:val="00DA0C4B"/>
    <w:rsid w:val="00DA13BD"/>
    <w:rsid w:val="00DA28CC"/>
    <w:rsid w:val="00DA61ED"/>
    <w:rsid w:val="00DA6B78"/>
    <w:rsid w:val="00DA7118"/>
    <w:rsid w:val="00DB0996"/>
    <w:rsid w:val="00DB38B8"/>
    <w:rsid w:val="00DB66A9"/>
    <w:rsid w:val="00DC2C01"/>
    <w:rsid w:val="00DC301B"/>
    <w:rsid w:val="00DC34F2"/>
    <w:rsid w:val="00DC3E3D"/>
    <w:rsid w:val="00DC6DFD"/>
    <w:rsid w:val="00DD0686"/>
    <w:rsid w:val="00DD0AB3"/>
    <w:rsid w:val="00DD129B"/>
    <w:rsid w:val="00DD2741"/>
    <w:rsid w:val="00DD50B0"/>
    <w:rsid w:val="00DD5688"/>
    <w:rsid w:val="00DD67BE"/>
    <w:rsid w:val="00DD75FD"/>
    <w:rsid w:val="00DD784E"/>
    <w:rsid w:val="00DE46F0"/>
    <w:rsid w:val="00DE61E0"/>
    <w:rsid w:val="00DE66D4"/>
    <w:rsid w:val="00DE7FAE"/>
    <w:rsid w:val="00DF1747"/>
    <w:rsid w:val="00DF1792"/>
    <w:rsid w:val="00DF20E5"/>
    <w:rsid w:val="00DF2477"/>
    <w:rsid w:val="00DF3662"/>
    <w:rsid w:val="00DF50CE"/>
    <w:rsid w:val="00DF7608"/>
    <w:rsid w:val="00E00372"/>
    <w:rsid w:val="00E0276F"/>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870"/>
    <w:rsid w:val="00E30DE7"/>
    <w:rsid w:val="00E32420"/>
    <w:rsid w:val="00E32C0B"/>
    <w:rsid w:val="00E32D6B"/>
    <w:rsid w:val="00E3475C"/>
    <w:rsid w:val="00E34FEB"/>
    <w:rsid w:val="00E36BF7"/>
    <w:rsid w:val="00E37D10"/>
    <w:rsid w:val="00E432E5"/>
    <w:rsid w:val="00E44FEE"/>
    <w:rsid w:val="00E45DA5"/>
    <w:rsid w:val="00E45FE1"/>
    <w:rsid w:val="00E46036"/>
    <w:rsid w:val="00E50F51"/>
    <w:rsid w:val="00E518D4"/>
    <w:rsid w:val="00E54EFA"/>
    <w:rsid w:val="00E556B4"/>
    <w:rsid w:val="00E56DDA"/>
    <w:rsid w:val="00E60ABC"/>
    <w:rsid w:val="00E62E16"/>
    <w:rsid w:val="00E63AD0"/>
    <w:rsid w:val="00E63C81"/>
    <w:rsid w:val="00E64D17"/>
    <w:rsid w:val="00E65DA4"/>
    <w:rsid w:val="00E65E7F"/>
    <w:rsid w:val="00E66B00"/>
    <w:rsid w:val="00E70DD6"/>
    <w:rsid w:val="00E720DE"/>
    <w:rsid w:val="00E733C7"/>
    <w:rsid w:val="00E73BCB"/>
    <w:rsid w:val="00E74CB7"/>
    <w:rsid w:val="00E74FDE"/>
    <w:rsid w:val="00E760FA"/>
    <w:rsid w:val="00E80976"/>
    <w:rsid w:val="00E83313"/>
    <w:rsid w:val="00E903DE"/>
    <w:rsid w:val="00E95E50"/>
    <w:rsid w:val="00E977F4"/>
    <w:rsid w:val="00EA2E68"/>
    <w:rsid w:val="00EA2E8A"/>
    <w:rsid w:val="00EA613D"/>
    <w:rsid w:val="00EA6407"/>
    <w:rsid w:val="00EA7BEE"/>
    <w:rsid w:val="00EB48EB"/>
    <w:rsid w:val="00EB568F"/>
    <w:rsid w:val="00EB73D1"/>
    <w:rsid w:val="00EC13DD"/>
    <w:rsid w:val="00EC34ED"/>
    <w:rsid w:val="00EC40C9"/>
    <w:rsid w:val="00EC487B"/>
    <w:rsid w:val="00EC4EBC"/>
    <w:rsid w:val="00EC74CB"/>
    <w:rsid w:val="00EC7C6F"/>
    <w:rsid w:val="00EC7C89"/>
    <w:rsid w:val="00ED268C"/>
    <w:rsid w:val="00ED6223"/>
    <w:rsid w:val="00EE09A2"/>
    <w:rsid w:val="00EE3067"/>
    <w:rsid w:val="00EE3AE2"/>
    <w:rsid w:val="00EE3E3E"/>
    <w:rsid w:val="00EE7EEA"/>
    <w:rsid w:val="00EF0023"/>
    <w:rsid w:val="00EF111B"/>
    <w:rsid w:val="00EF35A2"/>
    <w:rsid w:val="00EF35D6"/>
    <w:rsid w:val="00EF3DCC"/>
    <w:rsid w:val="00EF51E2"/>
    <w:rsid w:val="00EF6420"/>
    <w:rsid w:val="00EF68DF"/>
    <w:rsid w:val="00EF6903"/>
    <w:rsid w:val="00EF7E4F"/>
    <w:rsid w:val="00F018CE"/>
    <w:rsid w:val="00F01A6B"/>
    <w:rsid w:val="00F01B06"/>
    <w:rsid w:val="00F020C0"/>
    <w:rsid w:val="00F05036"/>
    <w:rsid w:val="00F051D9"/>
    <w:rsid w:val="00F10190"/>
    <w:rsid w:val="00F10FF4"/>
    <w:rsid w:val="00F1208E"/>
    <w:rsid w:val="00F1454F"/>
    <w:rsid w:val="00F15CB5"/>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4834"/>
    <w:rsid w:val="00F44A09"/>
    <w:rsid w:val="00F46A6B"/>
    <w:rsid w:val="00F46C2C"/>
    <w:rsid w:val="00F47A48"/>
    <w:rsid w:val="00F5042C"/>
    <w:rsid w:val="00F504D2"/>
    <w:rsid w:val="00F50C99"/>
    <w:rsid w:val="00F572BA"/>
    <w:rsid w:val="00F57860"/>
    <w:rsid w:val="00F57CBB"/>
    <w:rsid w:val="00F57F70"/>
    <w:rsid w:val="00F6073E"/>
    <w:rsid w:val="00F60F88"/>
    <w:rsid w:val="00F646A7"/>
    <w:rsid w:val="00F65896"/>
    <w:rsid w:val="00F7163E"/>
    <w:rsid w:val="00F720B8"/>
    <w:rsid w:val="00F72B9E"/>
    <w:rsid w:val="00F76037"/>
    <w:rsid w:val="00F76FED"/>
    <w:rsid w:val="00F774AC"/>
    <w:rsid w:val="00F80C04"/>
    <w:rsid w:val="00F83753"/>
    <w:rsid w:val="00F83A9B"/>
    <w:rsid w:val="00F85D18"/>
    <w:rsid w:val="00F86286"/>
    <w:rsid w:val="00F8669C"/>
    <w:rsid w:val="00F86F85"/>
    <w:rsid w:val="00F9083C"/>
    <w:rsid w:val="00F91ADA"/>
    <w:rsid w:val="00F92B18"/>
    <w:rsid w:val="00F9331B"/>
    <w:rsid w:val="00F94B75"/>
    <w:rsid w:val="00F9624D"/>
    <w:rsid w:val="00F96AAD"/>
    <w:rsid w:val="00FA04C2"/>
    <w:rsid w:val="00FA0A63"/>
    <w:rsid w:val="00FA1201"/>
    <w:rsid w:val="00FA25C2"/>
    <w:rsid w:val="00FA290C"/>
    <w:rsid w:val="00FA4AE4"/>
    <w:rsid w:val="00FA4DE0"/>
    <w:rsid w:val="00FA58CA"/>
    <w:rsid w:val="00FA623D"/>
    <w:rsid w:val="00FA7441"/>
    <w:rsid w:val="00FB05A7"/>
    <w:rsid w:val="00FB1C94"/>
    <w:rsid w:val="00FB321D"/>
    <w:rsid w:val="00FB3506"/>
    <w:rsid w:val="00FB3C34"/>
    <w:rsid w:val="00FB56DD"/>
    <w:rsid w:val="00FB5F47"/>
    <w:rsid w:val="00FB7301"/>
    <w:rsid w:val="00FC4701"/>
    <w:rsid w:val="00FC58B9"/>
    <w:rsid w:val="00FD0D4C"/>
    <w:rsid w:val="00FD264C"/>
    <w:rsid w:val="00FD484F"/>
    <w:rsid w:val="00FD4DF8"/>
    <w:rsid w:val="00FD5940"/>
    <w:rsid w:val="00FD7F64"/>
    <w:rsid w:val="00FE1C66"/>
    <w:rsid w:val="00FE3030"/>
    <w:rsid w:val="00FE3317"/>
    <w:rsid w:val="00FE43F0"/>
    <w:rsid w:val="00FE477B"/>
    <w:rsid w:val="00FF34E8"/>
    <w:rsid w:val="00FF41A8"/>
    <w:rsid w:val="00FF62D7"/>
    <w:rsid w:val="00FF6317"/>
    <w:rsid w:val="00FF632D"/>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1B7D7"/>
  <w15:docId w15:val="{C8CBCC44-8552-4055-9DC8-AF994DD0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1"/>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7936A8"/>
    <w:rPr>
      <w:rFonts w:ascii="Arial" w:eastAsia="Times New Roman" w:hAnsi="Arial" w:cs="Arial"/>
      <w:b/>
      <w:bCs/>
      <w:kern w:val="32"/>
      <w:sz w:val="32"/>
      <w:szCs w:val="32"/>
      <w:lang w:eastAsia="ru-RU"/>
    </w:rPr>
  </w:style>
  <w:style w:type="character" w:customStyle="1" w:styleId="31">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Заголовок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0">
    <w:name w:val="Body Text Indent 2"/>
    <w:basedOn w:val="a"/>
    <w:link w:val="21"/>
    <w:rsid w:val="007936A8"/>
    <w:pPr>
      <w:ind w:left="1843"/>
      <w:jc w:val="both"/>
    </w:pPr>
    <w:rPr>
      <w:sz w:val="24"/>
    </w:rPr>
  </w:style>
  <w:style w:type="character" w:customStyle="1" w:styleId="21">
    <w:name w:val="Основной текст с отступом 2 Знак"/>
    <w:basedOn w:val="a0"/>
    <w:link w:val="20"/>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2">
    <w:name w:val="Body Text 2"/>
    <w:basedOn w:val="a"/>
    <w:link w:val="23"/>
    <w:rsid w:val="007936A8"/>
    <w:pPr>
      <w:widowControl/>
      <w:autoSpaceDE/>
      <w:autoSpaceDN/>
      <w:spacing w:after="120" w:line="480" w:lineRule="auto"/>
    </w:pPr>
    <w:rPr>
      <w:sz w:val="24"/>
      <w:szCs w:val="24"/>
    </w:rPr>
  </w:style>
  <w:style w:type="character" w:customStyle="1" w:styleId="23">
    <w:name w:val="Основной текст 2 Знак"/>
    <w:basedOn w:val="a0"/>
    <w:link w:val="22"/>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2">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3">
    <w:name w:val="Название1"/>
    <w:basedOn w:val="12"/>
    <w:rsid w:val="00D75CFA"/>
    <w:pPr>
      <w:jc w:val="center"/>
    </w:pPr>
    <w:rPr>
      <w:b/>
      <w:sz w:val="26"/>
    </w:rPr>
  </w:style>
  <w:style w:type="numbering" w:customStyle="1" w:styleId="14">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4">
    <w:name w:val="Нет списка2"/>
    <w:next w:val="a2"/>
    <w:uiPriority w:val="99"/>
    <w:semiHidden/>
    <w:unhideWhenUsed/>
    <w:rsid w:val="008C6CFA"/>
  </w:style>
  <w:style w:type="character" w:customStyle="1" w:styleId="af2">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1"/>
    <w:uiPriority w:val="34"/>
    <w:qFormat/>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link w:val="afe"/>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2">
    <w:name w:val="Нет списка3"/>
    <w:next w:val="a2"/>
    <w:uiPriority w:val="99"/>
    <w:semiHidden/>
    <w:unhideWhenUsed/>
    <w:rsid w:val="00B87008"/>
  </w:style>
  <w:style w:type="paragraph" w:styleId="aff">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f0"/>
    <w:unhideWhenUsed/>
    <w:rsid w:val="005B6BD4"/>
  </w:style>
  <w:style w:type="character" w:customStyle="1" w:styleId="aff0">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ff"/>
    <w:rsid w:val="005B6BD4"/>
    <w:rPr>
      <w:rFonts w:ascii="Times New Roman" w:eastAsia="Times New Roman" w:hAnsi="Times New Roman" w:cs="Times New Roman"/>
      <w:sz w:val="20"/>
      <w:szCs w:val="20"/>
      <w:lang w:eastAsia="ru-RU"/>
    </w:rPr>
  </w:style>
  <w:style w:type="character" w:styleId="aff1">
    <w:name w:val="footnote reference"/>
    <w:basedOn w:val="a0"/>
    <w:unhideWhenUsed/>
    <w:rsid w:val="005B6BD4"/>
    <w:rPr>
      <w:vertAlign w:val="superscript"/>
    </w:rPr>
  </w:style>
  <w:style w:type="character" w:customStyle="1" w:styleId="FontStyle21">
    <w:name w:val="Font Style21"/>
    <w:basedOn w:val="a0"/>
    <w:uiPriority w:val="99"/>
    <w:rsid w:val="00C81E9B"/>
    <w:rPr>
      <w:rFonts w:ascii="Arial" w:hAnsi="Arial" w:cs="Arial"/>
      <w:sz w:val="16"/>
      <w:szCs w:val="16"/>
    </w:rPr>
  </w:style>
  <w:style w:type="character" w:customStyle="1" w:styleId="UnresolvedMention">
    <w:name w:val="Unresolved Mention"/>
    <w:basedOn w:val="a0"/>
    <w:uiPriority w:val="99"/>
    <w:semiHidden/>
    <w:unhideWhenUsed/>
    <w:rsid w:val="008F7D7C"/>
    <w:rPr>
      <w:color w:val="605E5C"/>
      <w:shd w:val="clear" w:color="auto" w:fill="E1DFDD"/>
    </w:rPr>
  </w:style>
  <w:style w:type="paragraph" w:customStyle="1" w:styleId="1">
    <w:name w:val="ПрилТекст1"/>
    <w:basedOn w:val="a"/>
    <w:rsid w:val="001B1ABD"/>
    <w:pPr>
      <w:widowControl/>
      <w:numPr>
        <w:numId w:val="21"/>
      </w:numPr>
      <w:overflowPunct w:val="0"/>
      <w:adjustRightInd w:val="0"/>
      <w:spacing w:before="60"/>
      <w:jc w:val="both"/>
      <w:textAlignment w:val="baseline"/>
    </w:pPr>
    <w:rPr>
      <w:sz w:val="26"/>
    </w:rPr>
  </w:style>
  <w:style w:type="paragraph" w:customStyle="1" w:styleId="2">
    <w:name w:val="ПрилТекст2"/>
    <w:basedOn w:val="a"/>
    <w:rsid w:val="001B1ABD"/>
    <w:pPr>
      <w:widowControl/>
      <w:numPr>
        <w:ilvl w:val="1"/>
        <w:numId w:val="21"/>
      </w:numPr>
      <w:overflowPunct w:val="0"/>
      <w:adjustRightInd w:val="0"/>
      <w:spacing w:before="60"/>
      <w:jc w:val="both"/>
      <w:textAlignment w:val="baseline"/>
    </w:pPr>
    <w:rPr>
      <w:sz w:val="26"/>
    </w:rPr>
  </w:style>
  <w:style w:type="paragraph" w:customStyle="1" w:styleId="30">
    <w:name w:val="ПрилТекст3"/>
    <w:basedOn w:val="a"/>
    <w:rsid w:val="001B1ABD"/>
    <w:pPr>
      <w:widowControl/>
      <w:numPr>
        <w:ilvl w:val="2"/>
        <w:numId w:val="21"/>
      </w:numPr>
      <w:overflowPunct w:val="0"/>
      <w:adjustRightInd w:val="0"/>
      <w:spacing w:before="60"/>
      <w:jc w:val="both"/>
      <w:textAlignment w:val="baseline"/>
    </w:pPr>
    <w:rPr>
      <w:sz w:val="26"/>
    </w:rPr>
  </w:style>
  <w:style w:type="character" w:customStyle="1" w:styleId="afe">
    <w:name w:val="Без интервала Знак"/>
    <w:basedOn w:val="a0"/>
    <w:link w:val="afd"/>
    <w:uiPriority w:val="1"/>
    <w:rsid w:val="00F6589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373312658">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63978672">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643927814">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7F17DCA973306E712DBC2A8B397916891k3e5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ensb.tomsk.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84B353EEECAB097A37A33B44A0EC1716C9089464399ACA780492DE9AD707E277074E3BA5143D7B52AFC3F4EF7C363547B063BC91D0332B36fF12I" TargetMode="Externa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5F57DCA973306E712DBC2A8B397916891k3e5K"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DB9B4-7C3C-4144-AC04-7ECF7AEBD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8331</Words>
  <Characters>47491</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3</cp:revision>
  <cp:lastPrinted>2021-07-26T06:02:00Z</cp:lastPrinted>
  <dcterms:created xsi:type="dcterms:W3CDTF">2022-10-26T06:51:00Z</dcterms:created>
  <dcterms:modified xsi:type="dcterms:W3CDTF">2022-10-31T06:23:00Z</dcterms:modified>
</cp:coreProperties>
</file>