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  <w:bookmarkStart w:id="4" w:name="_GoBack"/>
      <w:bookmarkEnd w:id="4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«И</w:t>
            </w:r>
            <w:r w:rsidR="00E7375C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B224AE" w:rsidRPr="006C0EA7" w:rsidRDefault="00B224AE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</w:t>
      </w:r>
      <w:r>
        <w:rPr>
          <w:sz w:val="24"/>
        </w:rPr>
        <w:t>структура цены (полнота и корректность экономического  обоснования стоимости продукции за 2017-2019гг)</w:t>
      </w:r>
    </w:p>
    <w:p w:rsidR="00C8280E" w:rsidRP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lastRenderedPageBreak/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8F14BC" w:rsidRPr="00C76F09" w:rsidRDefault="008F14BC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A775AD">
        <w:rPr>
          <w:sz w:val="24"/>
        </w:rPr>
        <w:t>.</w:t>
      </w:r>
    </w:p>
    <w:p w:rsidR="00C76F09" w:rsidRPr="00C76F09" w:rsidRDefault="00C76F09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Раздел 8 настоящей закупочной документации, за исключением невозможности применения </w:t>
      </w:r>
      <w:proofErr w:type="spellStart"/>
      <w:r w:rsidRPr="00C76F09">
        <w:rPr>
          <w:sz w:val="24"/>
        </w:rPr>
        <w:t>п.п</w:t>
      </w:r>
      <w:proofErr w:type="spellEnd"/>
      <w:r w:rsidRPr="00C76F09">
        <w:rPr>
          <w:sz w:val="24"/>
        </w:rPr>
        <w:t xml:space="preserve">. 1 – 2 п. 6.3. и </w:t>
      </w:r>
      <w:proofErr w:type="spellStart"/>
      <w:r w:rsidRPr="00C76F09">
        <w:rPr>
          <w:sz w:val="24"/>
        </w:rPr>
        <w:t>п.п</w:t>
      </w:r>
      <w:proofErr w:type="spellEnd"/>
      <w:r w:rsidRPr="00C76F09">
        <w:rPr>
          <w:sz w:val="24"/>
        </w:rPr>
        <w:t>. 3, 8 п. 7.2.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</w:t>
      </w:r>
      <w:proofErr w:type="gramStart"/>
      <w:r w:rsidRPr="006C0EA7">
        <w:rPr>
          <w:snapToGrid/>
          <w:sz w:val="24"/>
          <w:szCs w:val="24"/>
        </w:rPr>
        <w:t>из</w:t>
      </w:r>
      <w:proofErr w:type="gramEnd"/>
      <w:r w:rsidRPr="006C0EA7">
        <w:rPr>
          <w:snapToGrid/>
          <w:sz w:val="24"/>
          <w:szCs w:val="24"/>
        </w:rPr>
        <w:t xml:space="preserve">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</w:t>
      </w:r>
      <w:r w:rsidRPr="00DB4FDD">
        <w:rPr>
          <w:sz w:val="24"/>
        </w:rPr>
        <w:lastRenderedPageBreak/>
        <w:t xml:space="preserve">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3A00B4" w:rsidRDefault="0041389F" w:rsidP="00BD772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7A649E" w:rsidRDefault="0041389F" w:rsidP="00BD772B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7A649E" w:rsidRDefault="0041389F" w:rsidP="00BD772B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7A649E" w:rsidRDefault="0041389F" w:rsidP="00BD772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7A649E" w:rsidRDefault="0041389F" w:rsidP="00BD772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7A649E" w:rsidRDefault="0041389F" w:rsidP="00BD772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7A649E" w:rsidRDefault="0041389F" w:rsidP="00BD772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94353B" w:rsidRDefault="0041389F" w:rsidP="00BD772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94353B" w:rsidRDefault="0041389F" w:rsidP="00BD772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9F" w:rsidRPr="0094353B" w:rsidRDefault="0041389F" w:rsidP="00BD772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251723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251723" w:rsidRDefault="0041389F" w:rsidP="00BD772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4557A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  <w:r>
              <w:rPr>
                <w:rStyle w:val="af1"/>
                <w:b/>
                <w:sz w:val="22"/>
                <w:szCs w:val="22"/>
              </w:rPr>
              <w:footnoteReference w:id="2"/>
            </w:r>
            <w:r>
              <w:rPr>
                <w:b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7A649E" w:rsidRDefault="0041389F" w:rsidP="00BD772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251723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8B50B5" w:rsidRDefault="00D51800" w:rsidP="00D23BB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предоставил Сертификаты </w:t>
            </w: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ТС </w:t>
            </w:r>
            <w:r w:rsidRPr="005A5334">
              <w:rPr>
                <w:sz w:val="24"/>
                <w:szCs w:val="24"/>
              </w:rPr>
              <w:t xml:space="preserve">на </w:t>
            </w:r>
            <w:r w:rsidR="00D23BBD">
              <w:rPr>
                <w:sz w:val="24"/>
                <w:szCs w:val="24"/>
              </w:rPr>
              <w:t xml:space="preserve">предлагаемую </w:t>
            </w:r>
            <w:r w:rsidRPr="005A5334">
              <w:rPr>
                <w:sz w:val="24"/>
                <w:szCs w:val="24"/>
              </w:rPr>
              <w:t>продукцию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Default="0041389F" w:rsidP="00BD772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1.2.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06343F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53674">
              <w:rPr>
                <w:sz w:val="22"/>
                <w:szCs w:val="22"/>
              </w:rPr>
              <w:t xml:space="preserve">Участником предоставлены образцы </w:t>
            </w:r>
            <w:r>
              <w:rPr>
                <w:sz w:val="22"/>
                <w:szCs w:val="22"/>
              </w:rPr>
              <w:t xml:space="preserve">товара в </w:t>
            </w:r>
            <w:r w:rsidR="00D51800">
              <w:rPr>
                <w:sz w:val="22"/>
                <w:szCs w:val="22"/>
              </w:rPr>
              <w:t>количестве и качестве</w:t>
            </w:r>
            <w:r w:rsidR="00E07BD4">
              <w:rPr>
                <w:sz w:val="22"/>
                <w:szCs w:val="22"/>
              </w:rPr>
              <w:t xml:space="preserve"> (по основным параметрам)</w:t>
            </w:r>
            <w:r w:rsidR="00D51800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соответствии с п. </w:t>
            </w:r>
            <w:r w:rsidR="00D5180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.5. </w:t>
            </w:r>
            <w:r w:rsidR="00D51800">
              <w:rPr>
                <w:sz w:val="22"/>
                <w:szCs w:val="22"/>
              </w:rPr>
              <w:t>ТЗ и соответствующим разделом ЗД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Default="0041389F" w:rsidP="00BD772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53674">
              <w:rPr>
                <w:sz w:val="24"/>
                <w:szCs w:val="24"/>
              </w:rPr>
              <w:t>Техническая</w:t>
            </w:r>
          </w:p>
          <w:p w:rsidR="0006343F" w:rsidRDefault="0006343F" w:rsidP="00B224A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343F">
              <w:rPr>
                <w:sz w:val="24"/>
                <w:szCs w:val="24"/>
              </w:rPr>
              <w:t xml:space="preserve">(Согласно экспертному заключению </w:t>
            </w:r>
            <w:r w:rsidR="00B224AE">
              <w:rPr>
                <w:sz w:val="24"/>
                <w:szCs w:val="24"/>
              </w:rPr>
              <w:t xml:space="preserve">испытательной </w:t>
            </w:r>
            <w:r w:rsidRPr="0006343F">
              <w:rPr>
                <w:sz w:val="24"/>
                <w:szCs w:val="24"/>
              </w:rPr>
              <w:t>лаборатории)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983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2C76DE" w:rsidRDefault="0041389F" w:rsidP="006C2611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741C75">
              <w:rPr>
                <w:sz w:val="22"/>
                <w:szCs w:val="22"/>
              </w:rPr>
              <w:t xml:space="preserve">Участник предоставил </w:t>
            </w:r>
            <w:r w:rsidR="00D51800">
              <w:rPr>
                <w:sz w:val="22"/>
                <w:szCs w:val="22"/>
              </w:rPr>
              <w:t xml:space="preserve">Сертификаты соответствия ТУ и ГОСТ (а также сопутствующие документы согласно </w:t>
            </w:r>
            <w:r w:rsidR="00B639B9">
              <w:rPr>
                <w:sz w:val="22"/>
                <w:szCs w:val="22"/>
              </w:rPr>
              <w:t>5.2.3.1.</w:t>
            </w:r>
            <w:proofErr w:type="gramEnd"/>
            <w:r w:rsidR="00B639B9">
              <w:rPr>
                <w:sz w:val="22"/>
                <w:szCs w:val="22"/>
              </w:rPr>
              <w:t xml:space="preserve"> </w:t>
            </w:r>
            <w:proofErr w:type="gramStart"/>
            <w:r w:rsidR="00B639B9">
              <w:rPr>
                <w:sz w:val="22"/>
                <w:szCs w:val="22"/>
              </w:rPr>
              <w:t xml:space="preserve">ТЗ) </w:t>
            </w:r>
            <w:r w:rsidR="00D51800">
              <w:rPr>
                <w:sz w:val="22"/>
                <w:szCs w:val="22"/>
              </w:rPr>
              <w:t>и/или Гарантийное письмо в соответствии с Приложением 18 ТЗ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251723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8B50B5" w:rsidRDefault="0041389F" w:rsidP="006C261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B50B5">
              <w:rPr>
                <w:sz w:val="22"/>
                <w:szCs w:val="22"/>
              </w:rPr>
              <w:t xml:space="preserve">Участник </w:t>
            </w:r>
            <w:r>
              <w:rPr>
                <w:sz w:val="22"/>
                <w:szCs w:val="22"/>
              </w:rPr>
              <w:t xml:space="preserve">подтвердил наличие у него опыта </w:t>
            </w:r>
            <w:r w:rsidR="00D51800" w:rsidRPr="005A5334">
              <w:rPr>
                <w:sz w:val="24"/>
                <w:szCs w:val="24"/>
              </w:rPr>
              <w:t xml:space="preserve">на сумму </w:t>
            </w:r>
            <w:r w:rsidR="00D51800" w:rsidRPr="003E12E9">
              <w:rPr>
                <w:sz w:val="24"/>
                <w:szCs w:val="24"/>
              </w:rPr>
              <w:t>не менее 30 млн. руб</w:t>
            </w:r>
            <w:r w:rsidR="00D51800" w:rsidRPr="005A5334">
              <w:rPr>
                <w:sz w:val="24"/>
                <w:szCs w:val="24"/>
              </w:rPr>
              <w:t>. без НДС в год на протяжении не менее 3-х последних лет (</w:t>
            </w:r>
            <w:r w:rsidR="006C2611">
              <w:rPr>
                <w:sz w:val="24"/>
                <w:szCs w:val="24"/>
              </w:rPr>
              <w:t xml:space="preserve">2013, </w:t>
            </w:r>
            <w:r w:rsidR="00D51800" w:rsidRPr="005A5334">
              <w:rPr>
                <w:sz w:val="24"/>
                <w:szCs w:val="24"/>
              </w:rPr>
              <w:t>2014, 2015 года)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97216">
              <w:rPr>
                <w:sz w:val="22"/>
                <w:szCs w:val="22"/>
              </w:rPr>
              <w:t>валификационная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1.5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E61056" w:rsidRDefault="0041389F" w:rsidP="00B639B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B50B5">
              <w:rPr>
                <w:sz w:val="22"/>
                <w:szCs w:val="22"/>
              </w:rPr>
              <w:t xml:space="preserve">Участник </w:t>
            </w:r>
            <w:r>
              <w:rPr>
                <w:sz w:val="22"/>
                <w:szCs w:val="22"/>
              </w:rPr>
              <w:t xml:space="preserve">является производителем или </w:t>
            </w:r>
            <w:proofErr w:type="gramStart"/>
            <w:r w:rsidRPr="00E1343D">
              <w:rPr>
                <w:sz w:val="22"/>
                <w:szCs w:val="22"/>
              </w:rPr>
              <w:t>предостави</w:t>
            </w:r>
            <w:r>
              <w:rPr>
                <w:sz w:val="22"/>
                <w:szCs w:val="22"/>
              </w:rPr>
              <w:t>л</w:t>
            </w:r>
            <w:r w:rsidRPr="00E1343D">
              <w:rPr>
                <w:sz w:val="22"/>
                <w:szCs w:val="22"/>
              </w:rPr>
              <w:t xml:space="preserve"> </w:t>
            </w:r>
            <w:r w:rsidR="00B639B9">
              <w:rPr>
                <w:sz w:val="22"/>
                <w:szCs w:val="22"/>
              </w:rPr>
              <w:t>документы</w:t>
            </w:r>
            <w:proofErr w:type="gramEnd"/>
            <w:r w:rsidR="00B639B9">
              <w:rPr>
                <w:sz w:val="22"/>
                <w:szCs w:val="22"/>
              </w:rPr>
              <w:t xml:space="preserve"> </w:t>
            </w:r>
            <w:r w:rsidRPr="00E1343D">
              <w:rPr>
                <w:sz w:val="22"/>
                <w:szCs w:val="22"/>
              </w:rPr>
              <w:t>изготовителя</w:t>
            </w:r>
            <w:r w:rsidR="00B639B9">
              <w:rPr>
                <w:sz w:val="22"/>
                <w:szCs w:val="22"/>
              </w:rPr>
              <w:t xml:space="preserve"> в соответствии с п. 5.4. ТЗ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97216">
              <w:rPr>
                <w:sz w:val="22"/>
                <w:szCs w:val="22"/>
              </w:rPr>
              <w:t>валификационная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8B50B5" w:rsidRDefault="0041389F" w:rsidP="00BD772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1.6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8B50B5" w:rsidRDefault="0041389F" w:rsidP="00B639B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подтвердил  наличие у него (завода-изготовителя) </w:t>
            </w:r>
            <w:r w:rsidRPr="008B50B5">
              <w:rPr>
                <w:sz w:val="22"/>
                <w:szCs w:val="22"/>
              </w:rPr>
              <w:t>необходим</w:t>
            </w:r>
            <w:r>
              <w:rPr>
                <w:sz w:val="22"/>
                <w:szCs w:val="22"/>
              </w:rPr>
              <w:t>ого</w:t>
            </w:r>
            <w:r w:rsidRPr="008B50B5">
              <w:rPr>
                <w:sz w:val="22"/>
                <w:szCs w:val="22"/>
              </w:rPr>
              <w:t xml:space="preserve"> количеств</w:t>
            </w:r>
            <w:r>
              <w:rPr>
                <w:sz w:val="22"/>
                <w:szCs w:val="22"/>
              </w:rPr>
              <w:t>а</w:t>
            </w:r>
            <w:r w:rsidRPr="008B50B5">
              <w:rPr>
                <w:sz w:val="22"/>
                <w:szCs w:val="22"/>
              </w:rPr>
              <w:t xml:space="preserve"> квалифицированного персонала</w:t>
            </w:r>
            <w:r>
              <w:rPr>
                <w:sz w:val="22"/>
                <w:szCs w:val="22"/>
              </w:rPr>
              <w:t xml:space="preserve"> (</w:t>
            </w:r>
            <w:r w:rsidR="00B639B9">
              <w:rPr>
                <w:sz w:val="22"/>
                <w:szCs w:val="22"/>
              </w:rPr>
              <w:t>согласно 5.3.1 ТЗ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97216">
              <w:rPr>
                <w:sz w:val="22"/>
                <w:szCs w:val="22"/>
              </w:rPr>
              <w:t>валификационная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8B50B5" w:rsidRDefault="0041389F" w:rsidP="00BD772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983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1.7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8B50B5" w:rsidRDefault="0041389F" w:rsidP="00B639B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подтвердил  наличие у него (завода-изготовителя) наличие </w:t>
            </w:r>
            <w:r w:rsidRPr="008B50B5">
              <w:rPr>
                <w:sz w:val="22"/>
                <w:szCs w:val="22"/>
              </w:rPr>
              <w:t>необходимы</w:t>
            </w:r>
            <w:r>
              <w:rPr>
                <w:sz w:val="22"/>
                <w:szCs w:val="22"/>
              </w:rPr>
              <w:t>х материально-технических ресурсов в соответствии с п.</w:t>
            </w:r>
            <w:r w:rsidR="00B639B9">
              <w:rPr>
                <w:sz w:val="22"/>
                <w:szCs w:val="22"/>
              </w:rPr>
              <w:t>5.3.2.</w:t>
            </w:r>
            <w:r>
              <w:rPr>
                <w:sz w:val="22"/>
                <w:szCs w:val="22"/>
              </w:rPr>
              <w:t xml:space="preserve"> ТЗ.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97216">
              <w:rPr>
                <w:sz w:val="22"/>
                <w:szCs w:val="22"/>
              </w:rPr>
              <w:t>валификационная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983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1.8.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389F" w:rsidRDefault="0041389F" w:rsidP="00BD772B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у </w:t>
            </w:r>
            <w:r w:rsidRPr="00C5333E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 xml:space="preserve">правоспособности </w:t>
            </w:r>
            <w:r w:rsidRPr="00C5333E">
              <w:rPr>
                <w:sz w:val="22"/>
                <w:szCs w:val="22"/>
              </w:rPr>
              <w:t xml:space="preserve">участвовать в данной закупочной процедуре и его правоспособность заключить договор (включая оценку наличия </w:t>
            </w:r>
            <w:r w:rsidRPr="00DF1DDC">
              <w:rPr>
                <w:sz w:val="22"/>
                <w:szCs w:val="22"/>
              </w:rPr>
              <w:t xml:space="preserve">документов </w:t>
            </w:r>
            <w:r w:rsidRPr="009B354D">
              <w:rPr>
                <w:sz w:val="22"/>
                <w:szCs w:val="22"/>
                <w:shd w:val="clear" w:color="auto" w:fill="FFFFFF" w:themeFill="background1"/>
              </w:rPr>
              <w:t>(</w:t>
            </w:r>
            <w:proofErr w:type="spellStart"/>
            <w:r w:rsidRPr="009B354D">
              <w:rPr>
                <w:sz w:val="22"/>
                <w:szCs w:val="22"/>
                <w:shd w:val="clear" w:color="auto" w:fill="FFFFFF" w:themeFill="background1"/>
              </w:rPr>
              <w:t>пп</w:t>
            </w:r>
            <w:proofErr w:type="spellEnd"/>
            <w:r w:rsidRPr="009B354D">
              <w:rPr>
                <w:sz w:val="22"/>
                <w:szCs w:val="22"/>
                <w:shd w:val="clear" w:color="auto" w:fill="FFFFFF" w:themeFill="background1"/>
              </w:rPr>
              <w:t xml:space="preserve">. а), </w:t>
            </w:r>
            <w:r w:rsidR="0006343F">
              <w:rPr>
                <w:sz w:val="22"/>
                <w:szCs w:val="22"/>
                <w:shd w:val="clear" w:color="auto" w:fill="FFFFFF" w:themeFill="background1"/>
              </w:rPr>
              <w:t xml:space="preserve">г) </w:t>
            </w:r>
            <w:r w:rsidRPr="009B354D">
              <w:rPr>
                <w:sz w:val="22"/>
                <w:szCs w:val="22"/>
                <w:shd w:val="clear" w:color="auto" w:fill="FFFFFF" w:themeFill="background1"/>
              </w:rPr>
              <w:t xml:space="preserve">д), е), ж), н) п.5.2.1. </w:t>
            </w:r>
            <w:proofErr w:type="gramStart"/>
            <w:r w:rsidRPr="009B354D">
              <w:rPr>
                <w:sz w:val="22"/>
                <w:szCs w:val="22"/>
                <w:shd w:val="clear" w:color="auto" w:fill="FFFFFF" w:themeFill="background1"/>
              </w:rPr>
              <w:t>ЗД)  и соответствие их требованиям о сроках и форме представления)</w:t>
            </w:r>
            <w:r w:rsidRPr="009B354D">
              <w:rPr>
                <w:rStyle w:val="af1"/>
                <w:sz w:val="22"/>
                <w:szCs w:val="22"/>
                <w:shd w:val="clear" w:color="auto" w:fill="FFFFFF" w:themeFill="background1"/>
              </w:rPr>
              <w:footnoteReference w:id="3"/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7216">
              <w:rPr>
                <w:sz w:val="22"/>
                <w:szCs w:val="22"/>
              </w:rPr>
              <w:t>Юридическая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983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1.9.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89F" w:rsidRPr="00F34FCC" w:rsidRDefault="0041389F" w:rsidP="00BD772B">
            <w:pPr>
              <w:spacing w:line="240" w:lineRule="auto"/>
              <w:ind w:firstLine="4"/>
              <w:rPr>
                <w:sz w:val="22"/>
                <w:szCs w:val="22"/>
              </w:rPr>
            </w:pPr>
            <w:proofErr w:type="gramStart"/>
            <w:r w:rsidRPr="00DF1DDC">
              <w:rPr>
                <w:sz w:val="22"/>
                <w:szCs w:val="22"/>
              </w:rPr>
              <w:t xml:space="preserve">Соответствие представленных Участником (документов в составе заявки требованиям, изложенным в </w:t>
            </w:r>
            <w:r w:rsidRPr="007646C8">
              <w:rPr>
                <w:sz w:val="22"/>
                <w:szCs w:val="22"/>
              </w:rPr>
              <w:t xml:space="preserve">закупочной документации </w:t>
            </w:r>
            <w:r w:rsidRPr="009B354D">
              <w:rPr>
                <w:sz w:val="22"/>
                <w:szCs w:val="22"/>
              </w:rPr>
              <w:t>(п.5.4., 5.10.</w:t>
            </w:r>
            <w:r w:rsidR="0006343F">
              <w:rPr>
                <w:sz w:val="22"/>
                <w:szCs w:val="22"/>
              </w:rPr>
              <w:t>3</w:t>
            </w:r>
            <w:r w:rsidRPr="009B354D">
              <w:rPr>
                <w:sz w:val="22"/>
                <w:szCs w:val="22"/>
              </w:rPr>
              <w:t>., 5.10.</w:t>
            </w:r>
            <w:r w:rsidR="0006343F">
              <w:rPr>
                <w:sz w:val="22"/>
                <w:szCs w:val="22"/>
              </w:rPr>
              <w:t>7</w:t>
            </w:r>
            <w:r w:rsidRPr="009B354D">
              <w:rPr>
                <w:sz w:val="22"/>
                <w:szCs w:val="22"/>
              </w:rPr>
              <w:t>.ЗД).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7216">
              <w:rPr>
                <w:sz w:val="22"/>
                <w:szCs w:val="22"/>
              </w:rPr>
              <w:t>Юридическая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C5333E" w:rsidRDefault="0041389F" w:rsidP="00BD772B">
            <w:pPr>
              <w:spacing w:line="240" w:lineRule="auto"/>
              <w:ind w:firstLine="4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689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D23BB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</w:t>
            </w:r>
            <w:r w:rsidR="00D23BBD">
              <w:rPr>
                <w:b/>
                <w:i/>
                <w:sz w:val="24"/>
                <w:szCs w:val="24"/>
              </w:rPr>
              <w:t>10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F34FCC" w:rsidRDefault="0041389F" w:rsidP="00BD772B">
            <w:pPr>
              <w:pStyle w:val="a5"/>
              <w:widowControl w:val="0"/>
              <w:spacing w:before="0" w:line="240" w:lineRule="auto"/>
              <w:ind w:left="34" w:firstLine="4"/>
              <w:rPr>
                <w:snapToGrid w:val="0"/>
                <w:sz w:val="22"/>
                <w:szCs w:val="22"/>
              </w:rPr>
            </w:pPr>
            <w:proofErr w:type="gramStart"/>
            <w:r w:rsidRPr="00F34FCC">
              <w:rPr>
                <w:snapToGrid w:val="0"/>
                <w:sz w:val="22"/>
                <w:szCs w:val="22"/>
              </w:rPr>
              <w:t>Предлагаемые договорные условия, представленные Участником соответствуют</w:t>
            </w:r>
            <w:proofErr w:type="gramEnd"/>
            <w:r w:rsidRPr="00F34FCC">
              <w:rPr>
                <w:snapToGrid w:val="0"/>
                <w:sz w:val="22"/>
                <w:szCs w:val="22"/>
              </w:rPr>
              <w:t xml:space="preserve"> требованиям закупочной документации</w:t>
            </w:r>
            <w:r w:rsidRPr="00F34FCC">
              <w:rPr>
                <w:snapToGrid w:val="0"/>
                <w:sz w:val="22"/>
                <w:szCs w:val="22"/>
                <w:vertAlign w:val="superscript"/>
              </w:rPr>
              <w:footnoteReference w:id="4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7216">
              <w:rPr>
                <w:sz w:val="22"/>
                <w:szCs w:val="22"/>
              </w:rPr>
              <w:t>Юридическая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927FBD" w:rsidRDefault="0041389F" w:rsidP="00BD772B">
            <w:pPr>
              <w:pStyle w:val="a5"/>
              <w:widowControl w:val="0"/>
              <w:spacing w:before="0" w:line="240" w:lineRule="auto"/>
              <w:ind w:left="34" w:firstLine="4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785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D23BB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1.</w:t>
            </w:r>
            <w:r w:rsidR="00D23BBD">
              <w:rPr>
                <w:b/>
                <w:i/>
                <w:sz w:val="24"/>
                <w:szCs w:val="24"/>
              </w:rPr>
              <w:t>11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F34FCC" w:rsidRDefault="0041389F" w:rsidP="00BD772B">
            <w:pPr>
              <w:pStyle w:val="a5"/>
              <w:widowControl w:val="0"/>
              <w:spacing w:before="0" w:line="240" w:lineRule="auto"/>
              <w:ind w:left="34" w:firstLine="4"/>
              <w:rPr>
                <w:snapToGrid w:val="0"/>
                <w:sz w:val="22"/>
                <w:szCs w:val="22"/>
              </w:rPr>
            </w:pPr>
            <w:r w:rsidRPr="00F34FCC">
              <w:rPr>
                <w:snapToGrid w:val="0"/>
                <w:sz w:val="22"/>
                <w:szCs w:val="22"/>
              </w:rPr>
              <w:t>Деловая репутация Участника соответствует обязательным требованиям, установленным п. 4.</w:t>
            </w:r>
            <w:r>
              <w:rPr>
                <w:snapToGrid w:val="0"/>
                <w:sz w:val="22"/>
                <w:szCs w:val="22"/>
              </w:rPr>
              <w:t>1.1.5</w:t>
            </w:r>
            <w:r w:rsidRPr="00F34FCC">
              <w:rPr>
                <w:snapToGrid w:val="0"/>
                <w:sz w:val="22"/>
                <w:szCs w:val="22"/>
              </w:rPr>
              <w:t xml:space="preserve">.  </w:t>
            </w:r>
            <w:r>
              <w:rPr>
                <w:snapToGrid w:val="0"/>
                <w:sz w:val="22"/>
                <w:szCs w:val="22"/>
              </w:rPr>
              <w:t>З</w:t>
            </w:r>
            <w:r w:rsidRPr="00F34FCC">
              <w:rPr>
                <w:snapToGrid w:val="0"/>
                <w:sz w:val="22"/>
                <w:szCs w:val="22"/>
              </w:rPr>
              <w:t>акупочной документации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7216">
              <w:rPr>
                <w:sz w:val="22"/>
                <w:szCs w:val="22"/>
              </w:rPr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41389F" w:rsidRPr="007A649E" w:rsidTr="00BD7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983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Pr="00857F46" w:rsidRDefault="0041389F" w:rsidP="00D23BB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</w:t>
            </w:r>
            <w:r>
              <w:rPr>
                <w:b/>
                <w:i/>
                <w:sz w:val="24"/>
                <w:szCs w:val="24"/>
              </w:rPr>
              <w:t>.</w:t>
            </w:r>
            <w:r w:rsidR="00D23BBD">
              <w:rPr>
                <w:b/>
                <w:i/>
                <w:sz w:val="24"/>
                <w:szCs w:val="24"/>
              </w:rPr>
              <w:t>12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89F" w:rsidRDefault="0041389F" w:rsidP="00BD772B">
            <w:pPr>
              <w:pStyle w:val="a5"/>
              <w:widowControl w:val="0"/>
              <w:spacing w:before="0" w:line="240" w:lineRule="auto"/>
              <w:ind w:left="34" w:firstLine="4"/>
              <w:rPr>
                <w:sz w:val="24"/>
              </w:rPr>
            </w:pPr>
            <w:r w:rsidRPr="00F34FCC">
              <w:rPr>
                <w:snapToGrid w:val="0"/>
                <w:sz w:val="22"/>
                <w:szCs w:val="22"/>
              </w:rPr>
              <w:t>Показатели финансово-хозяйственной деятельности Участника конкурентных переговоров  свидетельствуют о его платежеспособности и финансовой устойчивости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997216" w:rsidRDefault="0041389F" w:rsidP="00BD772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7216">
              <w:rPr>
                <w:sz w:val="22"/>
                <w:szCs w:val="22"/>
              </w:rPr>
              <w:t>Финансово-экономическая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515BA0" w:rsidRDefault="0041389F" w:rsidP="00BD77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251723" w:rsidRDefault="0041389F" w:rsidP="00BD772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41389F" w:rsidRPr="0094353B" w:rsidRDefault="0041389F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1389F" w:rsidRDefault="0041389F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lastRenderedPageBreak/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41389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41389F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Default="0041389F" w:rsidP="0041389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41389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>
              <w:rPr>
                <w:sz w:val="24"/>
                <w:szCs w:val="24"/>
              </w:rPr>
              <w:t xml:space="preserve"> (материально-технические)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Default="0041389F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41389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41389F">
              <w:rPr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BD772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BD772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BD772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BD772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BD772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41389F" w:rsidP="0041389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>
              <w:rPr>
                <w:sz w:val="22"/>
                <w:szCs w:val="22"/>
              </w:rPr>
              <w:t xml:space="preserve"> по объему представленных подтверждающих документов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41389F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41389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представленных образцов</w:t>
            </w:r>
            <w:r w:rsidR="00205A44">
              <w:rPr>
                <w:sz w:val="22"/>
                <w:szCs w:val="22"/>
              </w:rPr>
              <w:t xml:space="preserve"> (качество </w:t>
            </w:r>
            <w:proofErr w:type="spellStart"/>
            <w:r w:rsidR="00205A44">
              <w:rPr>
                <w:sz w:val="22"/>
                <w:szCs w:val="22"/>
              </w:rPr>
              <w:t>отстрочки</w:t>
            </w:r>
            <w:proofErr w:type="spellEnd"/>
            <w:r w:rsidR="00205A44">
              <w:rPr>
                <w:sz w:val="22"/>
                <w:szCs w:val="22"/>
              </w:rPr>
              <w:t>, соответствие конструкции Методике/ТУ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06343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Техническая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9F" w:rsidRPr="002379CC" w:rsidRDefault="0041389F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205A4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</w:t>
            </w:r>
            <w:r w:rsidR="00205A44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205A4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</w:t>
            </w:r>
            <w:r w:rsidR="00205A44">
              <w:rPr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41389F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BA1220" w:rsidRDefault="00DD1059" w:rsidP="0041389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D1059">
              <w:rPr>
                <w:sz w:val="24"/>
                <w:szCs w:val="24"/>
              </w:rPr>
              <w:t xml:space="preserve">Стоимость комплекта продукции с учетом весовых коэффициентов за 2017-2019 </w:t>
            </w:r>
            <w:proofErr w:type="spellStart"/>
            <w:proofErr w:type="gramStart"/>
            <w:r w:rsidRPr="00DD1059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DD105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41389F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2379CC" w:rsidRDefault="0041389F" w:rsidP="0041389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цены (полнота и корректность экономического  обоснования стоимости продукции за 2017-2019гг)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9F" w:rsidRPr="0094353B" w:rsidRDefault="0041389F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BD772B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BD772B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Default="00D46A8A" w:rsidP="0041389F">
      <w:pPr>
        <w:pStyle w:val="aff6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41389F" w:rsidRPr="00377E66" w:rsidRDefault="0041389F" w:rsidP="0041389F">
      <w:pPr>
        <w:pStyle w:val="aff6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41389F" w:rsidRDefault="00D46A8A" w:rsidP="0041389F">
      <w:pPr>
        <w:pStyle w:val="aff6"/>
        <w:numPr>
          <w:ilvl w:val="0"/>
          <w:numId w:val="33"/>
        </w:numPr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41389F" w:rsidRPr="0041389F" w:rsidRDefault="0041389F" w:rsidP="0041389F">
      <w:pPr>
        <w:pStyle w:val="aff6"/>
        <w:numPr>
          <w:ilvl w:val="0"/>
          <w:numId w:val="33"/>
        </w:numPr>
        <w:spacing w:line="240" w:lineRule="auto"/>
      </w:pPr>
      <w:r>
        <w:rPr>
          <w:sz w:val="24"/>
          <w:szCs w:val="24"/>
        </w:rPr>
        <w:t xml:space="preserve"> Критерий 3.1. «</w:t>
      </w:r>
      <w:r w:rsidRPr="002379CC">
        <w:rPr>
          <w:sz w:val="22"/>
          <w:szCs w:val="22"/>
        </w:rPr>
        <w:t xml:space="preserve">Соответствие предложения </w:t>
      </w:r>
      <w:r>
        <w:rPr>
          <w:sz w:val="22"/>
          <w:szCs w:val="22"/>
        </w:rPr>
        <w:t xml:space="preserve">участника </w:t>
      </w:r>
      <w:r w:rsidRPr="002379CC">
        <w:rPr>
          <w:sz w:val="22"/>
          <w:szCs w:val="22"/>
        </w:rPr>
        <w:t>требованиям ТЗ</w:t>
      </w:r>
      <w:r>
        <w:rPr>
          <w:sz w:val="22"/>
          <w:szCs w:val="22"/>
        </w:rPr>
        <w:t xml:space="preserve"> по объему представленных подтверждающих документов» оценивается следующим образом: </w:t>
      </w:r>
    </w:p>
    <w:p w:rsidR="0041389F" w:rsidRDefault="0041389F" w:rsidP="0041389F">
      <w:pPr>
        <w:pStyle w:val="aff6"/>
        <w:spacing w:line="240" w:lineRule="auto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Участник</w:t>
      </w:r>
      <w:proofErr w:type="gramEnd"/>
      <w:r>
        <w:rPr>
          <w:sz w:val="22"/>
          <w:szCs w:val="22"/>
        </w:rPr>
        <w:t xml:space="preserve"> представивший Сертификаты соответствия ТУ или ГОСТ на всю продукцию получает оценку «5»;</w:t>
      </w:r>
    </w:p>
    <w:p w:rsidR="0041389F" w:rsidRDefault="0041389F" w:rsidP="0041389F">
      <w:pPr>
        <w:pStyle w:val="aff6"/>
        <w:spacing w:line="240" w:lineRule="auto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Участник</w:t>
      </w:r>
      <w:proofErr w:type="gramEnd"/>
      <w:r>
        <w:rPr>
          <w:sz w:val="22"/>
          <w:szCs w:val="22"/>
        </w:rPr>
        <w:t xml:space="preserve"> представивший Гарантийное письмо о предоставлении Сертификатов соответствия ТУ или ГОСТ на всю продукцию получает оценку «1»;</w:t>
      </w:r>
    </w:p>
    <w:p w:rsidR="0041389F" w:rsidRDefault="0041389F" w:rsidP="0041389F">
      <w:pPr>
        <w:pStyle w:val="aff6"/>
        <w:spacing w:line="240" w:lineRule="auto"/>
        <w:ind w:left="720" w:firstLine="0"/>
        <w:rPr>
          <w:sz w:val="22"/>
          <w:szCs w:val="22"/>
        </w:rPr>
      </w:pPr>
      <w:r>
        <w:rPr>
          <w:sz w:val="22"/>
          <w:szCs w:val="22"/>
        </w:rPr>
        <w:t>- остальные участники распределяются по баллам в соответствии с формулой:</w:t>
      </w:r>
    </w:p>
    <w:p w:rsidR="00D51800" w:rsidRPr="00CB4039" w:rsidRDefault="00184B13" w:rsidP="00D51800">
      <w:pPr>
        <w:tabs>
          <w:tab w:val="left" w:pos="0"/>
        </w:tabs>
        <w:spacing w:after="120" w:line="240" w:lineRule="auto"/>
        <w:ind w:left="1134" w:firstLine="0"/>
        <w:jc w:val="center"/>
        <w:rPr>
          <w:b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(Г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Г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)∙4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Г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Г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sub>
              </m:sSub>
            </m:den>
          </m:f>
          <m:r>
            <w:rPr>
              <w:rFonts w:ascii="Cambria Math" w:hAnsi="Cambria Math"/>
              <w:sz w:val="22"/>
              <w:szCs w:val="22"/>
            </w:rPr>
            <m:t>+1</m:t>
          </m:r>
        </m:oMath>
      </m:oMathPara>
    </w:p>
    <w:p w:rsidR="00D51800" w:rsidRPr="00CB4039" w:rsidRDefault="00D51800" w:rsidP="00D51800">
      <w:pPr>
        <w:tabs>
          <w:tab w:val="left" w:pos="0"/>
        </w:tabs>
        <w:spacing w:after="120" w:line="240" w:lineRule="auto"/>
        <w:ind w:left="1418" w:firstLine="0"/>
        <w:rPr>
          <w:bCs/>
          <w:sz w:val="22"/>
          <w:szCs w:val="22"/>
        </w:rPr>
      </w:pPr>
      <w:r w:rsidRPr="00CB4039">
        <w:rPr>
          <w:bCs/>
          <w:sz w:val="22"/>
          <w:szCs w:val="22"/>
        </w:rPr>
        <w:tab/>
        <w:t>где:</w:t>
      </w:r>
    </w:p>
    <w:p w:rsidR="00D51800" w:rsidRPr="00CB4039" w:rsidRDefault="00D51800" w:rsidP="00D51800">
      <w:pPr>
        <w:pStyle w:val="affb"/>
        <w:ind w:left="1418" w:firstLine="0"/>
        <w:rPr>
          <w:sz w:val="22"/>
          <w:szCs w:val="22"/>
        </w:rPr>
      </w:pPr>
      <w:proofErr w:type="spellStart"/>
      <w:proofErr w:type="gramStart"/>
      <w:r>
        <w:rPr>
          <w:i/>
          <w:sz w:val="22"/>
          <w:szCs w:val="22"/>
          <w:lang w:val="en-US"/>
        </w:rPr>
        <w:t>k</w:t>
      </w:r>
      <w:r w:rsidRPr="00CB4039">
        <w:rPr>
          <w:i/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CB4039">
        <w:rPr>
          <w:sz w:val="22"/>
          <w:szCs w:val="22"/>
        </w:rPr>
        <w:t xml:space="preserve"> – бальная оценка по критерию для </w:t>
      </w:r>
      <w:proofErr w:type="spellStart"/>
      <w:r w:rsidRPr="00CB4039">
        <w:rPr>
          <w:sz w:val="22"/>
          <w:szCs w:val="22"/>
          <w:lang w:val="en-US"/>
        </w:rPr>
        <w:t>i</w:t>
      </w:r>
      <w:proofErr w:type="spellEnd"/>
      <w:r w:rsidRPr="00CB4039">
        <w:rPr>
          <w:sz w:val="22"/>
          <w:szCs w:val="22"/>
        </w:rPr>
        <w:t>-го Участника по оцениваемому критерию;</w:t>
      </w:r>
    </w:p>
    <w:p w:rsidR="00D51800" w:rsidRPr="00422F39" w:rsidRDefault="00D51800" w:rsidP="00D51800">
      <w:pPr>
        <w:pStyle w:val="affb"/>
        <w:ind w:left="1418" w:firstLine="0"/>
        <w:rPr>
          <w:sz w:val="22"/>
          <w:szCs w:val="22"/>
        </w:rPr>
      </w:pPr>
      <w:r>
        <w:rPr>
          <w:i/>
          <w:sz w:val="22"/>
          <w:szCs w:val="22"/>
        </w:rPr>
        <w:t>Г</w:t>
      </w:r>
      <w:r w:rsidRPr="00422F39">
        <w:rPr>
          <w:i/>
          <w:sz w:val="22"/>
          <w:szCs w:val="22"/>
          <w:vertAlign w:val="subscript"/>
          <w:lang w:val="en-US"/>
        </w:rPr>
        <w:t>max</w:t>
      </w:r>
      <w:r w:rsidRPr="00422F39">
        <w:rPr>
          <w:sz w:val="22"/>
          <w:szCs w:val="22"/>
        </w:rPr>
        <w:t xml:space="preserve"> – </w:t>
      </w:r>
      <w:proofErr w:type="gramStart"/>
      <w:r w:rsidRPr="00422F39">
        <w:rPr>
          <w:sz w:val="22"/>
          <w:szCs w:val="22"/>
        </w:rPr>
        <w:t>максимальный</w:t>
      </w:r>
      <w:proofErr w:type="gramEnd"/>
      <w:r w:rsidRPr="00422F39">
        <w:rPr>
          <w:sz w:val="22"/>
          <w:szCs w:val="22"/>
        </w:rPr>
        <w:t xml:space="preserve"> </w:t>
      </w:r>
      <w:r>
        <w:rPr>
          <w:sz w:val="22"/>
          <w:szCs w:val="22"/>
        </w:rPr>
        <w:t>количество сертификатов</w:t>
      </w:r>
      <w:r w:rsidRPr="00422F39">
        <w:rPr>
          <w:sz w:val="22"/>
          <w:szCs w:val="22"/>
        </w:rPr>
        <w:t xml:space="preserve">. </w:t>
      </w:r>
    </w:p>
    <w:p w:rsidR="00D51800" w:rsidRPr="00422F39" w:rsidRDefault="00D51800" w:rsidP="00D51800">
      <w:pPr>
        <w:pStyle w:val="affb"/>
        <w:ind w:left="1418" w:firstLine="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Г</w:t>
      </w:r>
      <w:proofErr w:type="gramEnd"/>
      <w:r w:rsidRPr="00422F39">
        <w:rPr>
          <w:i/>
          <w:sz w:val="22"/>
          <w:szCs w:val="22"/>
          <w:vertAlign w:val="subscript"/>
          <w:lang w:val="en-US"/>
        </w:rPr>
        <w:t>min</w:t>
      </w:r>
      <w:r w:rsidRPr="00422F39">
        <w:rPr>
          <w:sz w:val="22"/>
          <w:szCs w:val="22"/>
          <w:vertAlign w:val="subscript"/>
        </w:rPr>
        <w:t xml:space="preserve"> </w:t>
      </w:r>
      <w:r w:rsidRPr="00422F39">
        <w:rPr>
          <w:sz w:val="22"/>
          <w:szCs w:val="22"/>
        </w:rPr>
        <w:t>– минимальн</w:t>
      </w:r>
      <w:r>
        <w:rPr>
          <w:sz w:val="22"/>
          <w:szCs w:val="22"/>
        </w:rPr>
        <w:t>ое количество сертификатов</w:t>
      </w:r>
      <w:r w:rsidRPr="00422F39">
        <w:rPr>
          <w:sz w:val="22"/>
          <w:szCs w:val="22"/>
        </w:rPr>
        <w:t>.</w:t>
      </w:r>
    </w:p>
    <w:p w:rsidR="00D46A8A" w:rsidRDefault="00D51800" w:rsidP="00D51800">
      <w:pPr>
        <w:pStyle w:val="affb"/>
        <w:ind w:left="1418" w:firstLine="0"/>
      </w:pPr>
      <w:proofErr w:type="spellStart"/>
      <w:r w:rsidRPr="008C08F4">
        <w:rPr>
          <w:i/>
          <w:sz w:val="22"/>
          <w:szCs w:val="22"/>
        </w:rPr>
        <w:t>Г</w:t>
      </w:r>
      <w:proofErr w:type="gramStart"/>
      <w:r w:rsidRPr="008C08F4">
        <w:rPr>
          <w:i/>
          <w:sz w:val="22"/>
          <w:szCs w:val="22"/>
          <w:vertAlign w:val="subscript"/>
        </w:rPr>
        <w:t>i</w:t>
      </w:r>
      <w:proofErr w:type="spellEnd"/>
      <w:proofErr w:type="gramEnd"/>
      <w:r w:rsidRPr="00422F39">
        <w:rPr>
          <w:sz w:val="22"/>
          <w:szCs w:val="22"/>
        </w:rPr>
        <w:t xml:space="preserve"> – </w:t>
      </w:r>
      <w:r>
        <w:rPr>
          <w:sz w:val="22"/>
          <w:szCs w:val="22"/>
        </w:rPr>
        <w:t>кол-во сертификатов</w:t>
      </w:r>
      <w:r w:rsidRPr="00422F39">
        <w:rPr>
          <w:sz w:val="22"/>
          <w:szCs w:val="22"/>
        </w:rPr>
        <w:t>, пред</w:t>
      </w:r>
      <w:r>
        <w:rPr>
          <w:sz w:val="22"/>
          <w:szCs w:val="22"/>
        </w:rPr>
        <w:t>ставленное</w:t>
      </w:r>
      <w:r w:rsidRPr="00422F39">
        <w:rPr>
          <w:sz w:val="22"/>
          <w:szCs w:val="22"/>
        </w:rPr>
        <w:t xml:space="preserve"> оцениваемым Участником.</w:t>
      </w: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EE" w:rsidRDefault="001829EE">
      <w:r>
        <w:separator/>
      </w:r>
    </w:p>
  </w:endnote>
  <w:endnote w:type="continuationSeparator" w:id="0">
    <w:p w:rsidR="001829EE" w:rsidRDefault="0018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184B13">
      <w:rPr>
        <w:noProof/>
      </w:rPr>
      <w:t>16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EE" w:rsidRDefault="001829EE">
      <w:r>
        <w:separator/>
      </w:r>
    </w:p>
  </w:footnote>
  <w:footnote w:type="continuationSeparator" w:id="0">
    <w:p w:rsidR="001829EE" w:rsidRDefault="001829EE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  <w:footnote w:id="2">
    <w:p w:rsidR="0041389F" w:rsidRDefault="0041389F" w:rsidP="0041389F">
      <w:pPr>
        <w:pStyle w:val="aff8"/>
      </w:pPr>
      <w:r>
        <w:rPr>
          <w:rStyle w:val="af1"/>
        </w:rPr>
        <w:footnoteRef/>
      </w:r>
      <w:r>
        <w:t xml:space="preserve"> </w:t>
      </w:r>
      <w:r w:rsidRPr="006B56C0">
        <w:t xml:space="preserve">При оценке количественных параметров деятельности </w:t>
      </w:r>
      <w:r>
        <w:t>поставщика</w:t>
      </w:r>
      <w:r w:rsidRPr="006B56C0">
        <w:t xml:space="preserve"> (участника) и его субподрядчик</w:t>
      </w:r>
      <w:proofErr w:type="gramStart"/>
      <w:r w:rsidRPr="006B56C0">
        <w:t>а(</w:t>
      </w:r>
      <w:proofErr w:type="gramEnd"/>
      <w:r w:rsidRPr="006B56C0">
        <w:t>ков)/соисполнителя(лей) эти параметры суммируются, если это указано в критерии (например: «Наличие у Участника (</w:t>
      </w:r>
      <w:r>
        <w:t>завода-изготовителя</w:t>
      </w:r>
      <w:r w:rsidRPr="006B56C0">
        <w:t>)</w:t>
      </w:r>
      <w:r>
        <w:t>».</w:t>
      </w:r>
      <w:r w:rsidRPr="006B56C0">
        <w:t xml:space="preserve"> Не подлежащие суммированию показатели должны быть в наличии у </w:t>
      </w:r>
      <w:r>
        <w:t>поставщика</w:t>
      </w:r>
      <w:r w:rsidRPr="006B56C0">
        <w:t xml:space="preserve"> (Участника). В случае участия в закупке коллективного участника (консорциума) под «Участником» понимаются все члены консорциума,  оценка соответствия Участника указанным критериям  проводиться в совокупности у всех членов консорциума, при этом необходимость наличия чего-либо у какого-либо члена консорциума определяется  в соответствии с договором (соглашением) распределения объемов между членами консорциума</w:t>
      </w:r>
    </w:p>
  </w:footnote>
  <w:footnote w:id="3">
    <w:p w:rsidR="0041389F" w:rsidRDefault="0041389F" w:rsidP="0041389F">
      <w:pPr>
        <w:pStyle w:val="aff8"/>
      </w:pPr>
      <w:r>
        <w:rPr>
          <w:rStyle w:val="af1"/>
        </w:rPr>
        <w:footnoteRef/>
      </w:r>
      <w:r>
        <w:t xml:space="preserve"> </w:t>
      </w:r>
      <w:r w:rsidRPr="006B56C0">
        <w:rPr>
          <w:bCs/>
          <w:i/>
        </w:rPr>
        <w:t>Не представление документа и/или несоответствие форме представления и/или несоответствие документа срокам давности приравнивается к тому, что документ не представлен и Участник подлежит</w:t>
      </w:r>
      <w:r w:rsidRPr="006B56C0">
        <w:rPr>
          <w:i/>
        </w:rPr>
        <w:t xml:space="preserve"> отклонению</w:t>
      </w:r>
      <w:r w:rsidRPr="004F1C53">
        <w:rPr>
          <w:i/>
          <w:sz w:val="22"/>
        </w:rPr>
        <w:t>.</w:t>
      </w:r>
    </w:p>
  </w:footnote>
  <w:footnote w:id="4">
    <w:p w:rsidR="0041389F" w:rsidRPr="006B56C0" w:rsidRDefault="0041389F" w:rsidP="0041389F">
      <w:pPr>
        <w:spacing w:line="240" w:lineRule="auto"/>
        <w:ind w:firstLine="0"/>
        <w:rPr>
          <w:i/>
          <w:sz w:val="20"/>
        </w:rPr>
      </w:pPr>
      <w:r>
        <w:rPr>
          <w:rStyle w:val="af1"/>
        </w:rPr>
        <w:footnoteRef/>
      </w:r>
      <w:r>
        <w:t xml:space="preserve"> </w:t>
      </w:r>
      <w:r w:rsidRPr="006B56C0">
        <w:rPr>
          <w:i/>
          <w:sz w:val="20"/>
        </w:rPr>
        <w:t xml:space="preserve">Оценивается приемлемость предлагаемых Участниками «желательных» условий протокола разногласий. Представление протокола разногласий с «обязательными» условиями не допускается. В случае признания неприемлемыми и/или отклонения Организатором закупки/Заказчиками каких-либо отдельных либо всех условий, указанных в протоколе разногласий Заявка Участника не подлежит отклонению. Не представление протокола разногласий в соответствии с формой установленной </w:t>
      </w:r>
      <w:r>
        <w:rPr>
          <w:i/>
          <w:sz w:val="20"/>
        </w:rPr>
        <w:t>разделом  закупочной документации</w:t>
      </w:r>
      <w:r w:rsidRPr="006B56C0">
        <w:rPr>
          <w:i/>
          <w:sz w:val="20"/>
        </w:rPr>
        <w:t xml:space="preserve"> и/или письма-согласия с условиями договора, и/или представление протокола разногласий с «обязательными» условиями</w:t>
      </w:r>
      <w:r>
        <w:rPr>
          <w:i/>
          <w:sz w:val="20"/>
        </w:rPr>
        <w:t xml:space="preserve"> или без указания статуса условий протокола разногласий («Желательные», «обязательные» и </w:t>
      </w:r>
      <w:proofErr w:type="spellStart"/>
      <w:r>
        <w:rPr>
          <w:i/>
          <w:sz w:val="20"/>
        </w:rPr>
        <w:t>тд</w:t>
      </w:r>
      <w:proofErr w:type="spellEnd"/>
      <w:r>
        <w:rPr>
          <w:i/>
          <w:sz w:val="20"/>
        </w:rPr>
        <w:t>.)</w:t>
      </w:r>
      <w:r w:rsidRPr="006B56C0">
        <w:rPr>
          <w:i/>
          <w:sz w:val="20"/>
        </w:rPr>
        <w:t xml:space="preserve"> будут основанием для отклонения заявки Участника.</w:t>
      </w:r>
    </w:p>
    <w:p w:rsidR="0041389F" w:rsidRPr="008F3DC6" w:rsidRDefault="0041389F" w:rsidP="0041389F">
      <w:pPr>
        <w:pStyle w:val="aff8"/>
      </w:pPr>
      <w:r w:rsidRPr="006B56C0">
        <w:rPr>
          <w:i/>
        </w:rPr>
        <w:t xml:space="preserve">Выявление противоречий между коммерческим предложением, графиком оплаты и разделом </w:t>
      </w:r>
      <w:r>
        <w:rPr>
          <w:i/>
        </w:rPr>
        <w:t>6, 7 закупочной</w:t>
      </w:r>
      <w:r w:rsidRPr="006B56C0">
        <w:rPr>
          <w:i/>
        </w:rPr>
        <w:t xml:space="preserve"> документации будет основанием для отклонения Заявки Участника (например, представлено письмо-согласие с условиями договора или протокол с желательными условиями договора, а коммерческое предложением и/или график оплаты не соответствуют проекту Договора)</w:t>
      </w:r>
      <w:r>
        <w:rPr>
          <w:i/>
        </w:rPr>
        <w:t xml:space="preserve">. </w:t>
      </w:r>
      <w:proofErr w:type="gramStart"/>
      <w:r>
        <w:rPr>
          <w:i/>
        </w:rPr>
        <w:t>Заявка Участника не будет отклонена только в том, случае, если она улучшает условия оплаты, установленные закупочной документацией (Участник отказывается от аванса или предлагает уменьшение суммы аванса, и/или предлагает увеличение сроков оплаты товаров/работ/услуг), в таком случае ему необходимо указать изменения в протоколе разногласий и соответствующим образом заполнить иные формы, установленные разделом 9, где речь идёт об условиях оплаты</w:t>
      </w:r>
      <w:proofErr w:type="gramEnd"/>
      <w:r>
        <w:rPr>
          <w:i/>
        </w:rPr>
        <w:t xml:space="preserve"> (например, график платежей).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2F1D2F22"/>
    <w:multiLevelType w:val="hybridMultilevel"/>
    <w:tmpl w:val="B5540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4C7313"/>
    <w:multiLevelType w:val="multilevel"/>
    <w:tmpl w:val="EE641534"/>
    <w:lvl w:ilvl="0">
      <w:start w:val="6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8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4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27"/>
  </w:num>
  <w:num w:numId="9">
    <w:abstractNumId w:val="24"/>
  </w:num>
  <w:num w:numId="10">
    <w:abstractNumId w:val="8"/>
  </w:num>
  <w:num w:numId="11">
    <w:abstractNumId w:val="13"/>
  </w:num>
  <w:num w:numId="12">
    <w:abstractNumId w:val="19"/>
  </w:num>
  <w:num w:numId="13">
    <w:abstractNumId w:val="16"/>
  </w:num>
  <w:num w:numId="14">
    <w:abstractNumId w:val="3"/>
  </w:num>
  <w:num w:numId="15">
    <w:abstractNumId w:val="26"/>
  </w:num>
  <w:num w:numId="16">
    <w:abstractNumId w:val="21"/>
  </w:num>
  <w:num w:numId="17">
    <w:abstractNumId w:val="9"/>
  </w:num>
  <w:num w:numId="18">
    <w:abstractNumId w:val="6"/>
  </w:num>
  <w:num w:numId="19">
    <w:abstractNumId w:val="2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"/>
  </w:num>
  <w:num w:numId="23">
    <w:abstractNumId w:val="5"/>
  </w:num>
  <w:num w:numId="24">
    <w:abstractNumId w:val="22"/>
  </w:num>
  <w:num w:numId="25">
    <w:abstractNumId w:val="25"/>
  </w:num>
  <w:num w:numId="26">
    <w:abstractNumId w:val="25"/>
  </w:num>
  <w:num w:numId="27">
    <w:abstractNumId w:val="25"/>
  </w:num>
  <w:num w:numId="28">
    <w:abstractNumId w:val="0"/>
  </w:num>
  <w:num w:numId="29">
    <w:abstractNumId w:val="0"/>
  </w:num>
  <w:num w:numId="30">
    <w:abstractNumId w:val="25"/>
  </w:num>
  <w:num w:numId="31">
    <w:abstractNumId w:val="18"/>
  </w:num>
  <w:num w:numId="32">
    <w:abstractNumId w:val="20"/>
  </w:num>
  <w:num w:numId="33">
    <w:abstractNumId w:val="7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6343F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829EE"/>
    <w:rsid w:val="00184B13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5A44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3950"/>
    <w:rsid w:val="00406F82"/>
    <w:rsid w:val="00407DBF"/>
    <w:rsid w:val="004109BB"/>
    <w:rsid w:val="0041183C"/>
    <w:rsid w:val="0041389F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16B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2611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0D3E"/>
    <w:rsid w:val="00816C3D"/>
    <w:rsid w:val="008213D6"/>
    <w:rsid w:val="008223F5"/>
    <w:rsid w:val="008226F8"/>
    <w:rsid w:val="008228C5"/>
    <w:rsid w:val="0082313A"/>
    <w:rsid w:val="008273A0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75AD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224AE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39B9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D772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3BBD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1800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1059"/>
    <w:rsid w:val="00DD3427"/>
    <w:rsid w:val="00DD447D"/>
    <w:rsid w:val="00DD5241"/>
    <w:rsid w:val="00DE4A17"/>
    <w:rsid w:val="00DE569A"/>
    <w:rsid w:val="00DE5945"/>
    <w:rsid w:val="00DF7458"/>
    <w:rsid w:val="00E007C8"/>
    <w:rsid w:val="00E07BD4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3211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styleId="affb">
    <w:name w:val="No Spacing"/>
    <w:link w:val="affc"/>
    <w:uiPriority w:val="1"/>
    <w:qFormat/>
    <w:rsid w:val="00D51800"/>
    <w:pPr>
      <w:ind w:firstLine="567"/>
      <w:jc w:val="both"/>
    </w:pPr>
    <w:rPr>
      <w:snapToGrid w:val="0"/>
      <w:sz w:val="28"/>
    </w:rPr>
  </w:style>
  <w:style w:type="character" w:customStyle="1" w:styleId="affc">
    <w:name w:val="Без интервала Знак"/>
    <w:link w:val="affb"/>
    <w:uiPriority w:val="1"/>
    <w:rsid w:val="00D5180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styleId="affb">
    <w:name w:val="No Spacing"/>
    <w:link w:val="affc"/>
    <w:uiPriority w:val="1"/>
    <w:qFormat/>
    <w:rsid w:val="00D51800"/>
    <w:pPr>
      <w:ind w:firstLine="567"/>
      <w:jc w:val="both"/>
    </w:pPr>
    <w:rPr>
      <w:snapToGrid w:val="0"/>
      <w:sz w:val="28"/>
    </w:rPr>
  </w:style>
  <w:style w:type="character" w:customStyle="1" w:styleId="affc">
    <w:name w:val="Без интервала Знак"/>
    <w:link w:val="affb"/>
    <w:uiPriority w:val="1"/>
    <w:rsid w:val="00D5180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51EC5-14B7-47CF-A3A3-2A665E70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16</Pages>
  <Words>3078</Words>
  <Characters>23975</Characters>
  <Application>Microsoft Office Word</Application>
  <DocSecurity>0</DocSecurity>
  <Lines>199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lastModifiedBy>Корсаков Алексей Борисович</cp:lastModifiedBy>
  <cp:revision>2</cp:revision>
  <cp:lastPrinted>2011-09-26T05:32:00Z</cp:lastPrinted>
  <dcterms:created xsi:type="dcterms:W3CDTF">2015-02-03T12:58:00Z</dcterms:created>
  <dcterms:modified xsi:type="dcterms:W3CDTF">2016-09-29T15:33:00Z</dcterms:modified>
</cp:coreProperties>
</file>