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E5B68" w14:textId="77777777" w:rsidR="00FE5E07" w:rsidRPr="00EB4F5D" w:rsidRDefault="00FE5E07" w:rsidP="00FE5E07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77BF66C" wp14:editId="49A96619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E5E07" w:rsidRPr="00853EE2" w14:paraId="1FDFF1A1" w14:textId="77777777" w:rsidTr="002956C6">
        <w:trPr>
          <w:trHeight w:val="2370"/>
        </w:trPr>
        <w:tc>
          <w:tcPr>
            <w:tcW w:w="4503" w:type="dxa"/>
          </w:tcPr>
          <w:p w14:paraId="38F57807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3C0A76D1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Начальник управления по информационным технологиям</w:t>
            </w:r>
          </w:p>
          <w:p w14:paraId="787CF455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CB65ADC" w14:textId="48B356EF" w:rsidR="00FE5E07" w:rsidRPr="00D777AA" w:rsidRDefault="00FE5E07" w:rsidP="006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202</w:t>
            </w:r>
            <w:r w:rsidR="006A1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77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AC89F09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6D89F282" w14:textId="77777777" w:rsidR="00FE5E07" w:rsidRPr="00D777AA" w:rsidRDefault="00FE5E07" w:rsidP="002956C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14:paraId="6029680D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F899A42" w14:textId="77777777" w:rsidR="00FE5E07" w:rsidRPr="00D777AA" w:rsidRDefault="00FE5E07" w:rsidP="00295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А.В. Кодин</w:t>
            </w:r>
          </w:p>
          <w:p w14:paraId="4CEFA028" w14:textId="58F82377" w:rsidR="00FE5E07" w:rsidRPr="00D777AA" w:rsidRDefault="00FE5E07" w:rsidP="006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«___»______________ 202</w:t>
            </w:r>
            <w:r w:rsidR="006A1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77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777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D4571D2" w14:textId="77777777" w:rsidR="00FE5E07" w:rsidRDefault="00FE5E07" w:rsidP="00FE5E07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14:paraId="1C2C784E" w14:textId="77777777" w:rsidR="00FE5E07" w:rsidRPr="00510B4B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71101B47" w14:textId="77777777" w:rsidR="00FE5E07" w:rsidRPr="000A33DA" w:rsidRDefault="00FE5E07" w:rsidP="00FE5E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компьютерной техники</w:t>
      </w:r>
    </w:p>
    <w:p w14:paraId="11F375EC" w14:textId="77777777" w:rsidR="00FE5E07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3FF8D6A" w14:textId="77777777" w:rsidR="00FE5E07" w:rsidRPr="00D202A4" w:rsidRDefault="00FE5E07" w:rsidP="00FE5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A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14:paraId="3DE0FB91" w14:textId="77777777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D777AA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7B1FBE44" w14:textId="215C8CE2" w:rsidR="00FE5E07" w:rsidRPr="00D777AA" w:rsidRDefault="00FE5E07" w:rsidP="00FE5E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Приобретение компьютерной техники на 202</w:t>
      </w:r>
      <w:r w:rsidR="001D5564" w:rsidRPr="001D5564">
        <w:rPr>
          <w:rFonts w:ascii="Times New Roman" w:hAnsi="Times New Roman" w:cs="Times New Roman"/>
          <w:sz w:val="24"/>
          <w:szCs w:val="24"/>
        </w:rPr>
        <w:t>2</w:t>
      </w:r>
      <w:r w:rsidRPr="00D777AA">
        <w:rPr>
          <w:rFonts w:ascii="Times New Roman" w:hAnsi="Times New Roman" w:cs="Times New Roman"/>
          <w:sz w:val="24"/>
          <w:szCs w:val="24"/>
        </w:rPr>
        <w:t xml:space="preserve"> год для нужд АО «Томскэнергосбыт»</w:t>
      </w:r>
      <w:r w:rsidR="003F773C">
        <w:rPr>
          <w:rFonts w:ascii="Times New Roman" w:hAnsi="Times New Roman" w:cs="Times New Roman"/>
          <w:sz w:val="24"/>
          <w:szCs w:val="24"/>
        </w:rPr>
        <w:t>.</w:t>
      </w:r>
    </w:p>
    <w:p w14:paraId="0BD339AE" w14:textId="0B8837FD" w:rsidR="00FE5E07" w:rsidRPr="00D777AA" w:rsidRDefault="009841EE" w:rsidP="00FE5E0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</w:t>
      </w:r>
      <w:r w:rsidR="00FE5E07" w:rsidRPr="00D777AA">
        <w:rPr>
          <w:rFonts w:ascii="Times New Roman" w:hAnsi="Times New Roman" w:cs="Times New Roman"/>
          <w:sz w:val="24"/>
          <w:szCs w:val="24"/>
        </w:rPr>
        <w:t xml:space="preserve"> должен обеспечить поставку закупаемого товара</w:t>
      </w:r>
      <w:r w:rsidR="00FE5E07">
        <w:rPr>
          <w:rFonts w:ascii="Times New Roman" w:hAnsi="Times New Roman" w:cs="Times New Roman"/>
          <w:sz w:val="24"/>
          <w:szCs w:val="24"/>
        </w:rPr>
        <w:t xml:space="preserve"> в ассортименте и количестве</w:t>
      </w:r>
      <w:r w:rsidR="00FE5E07" w:rsidRPr="00D777AA">
        <w:rPr>
          <w:rFonts w:ascii="Times New Roman" w:hAnsi="Times New Roman" w:cs="Times New Roman"/>
          <w:sz w:val="24"/>
          <w:szCs w:val="24"/>
        </w:rPr>
        <w:t>, указанного в Приложение №</w:t>
      </w:r>
      <w:r w:rsidR="00070432" w:rsidRPr="00094636">
        <w:rPr>
          <w:rFonts w:ascii="Times New Roman" w:hAnsi="Times New Roman" w:cs="Times New Roman"/>
          <w:sz w:val="24"/>
          <w:szCs w:val="24"/>
        </w:rPr>
        <w:t>1</w:t>
      </w:r>
      <w:r w:rsidR="00FE5E07" w:rsidRPr="00D777AA">
        <w:rPr>
          <w:rFonts w:ascii="Times New Roman" w:hAnsi="Times New Roman" w:cs="Times New Roman"/>
          <w:sz w:val="24"/>
          <w:szCs w:val="24"/>
        </w:rPr>
        <w:t xml:space="preserve"> к ТЗ.</w:t>
      </w:r>
    </w:p>
    <w:p w14:paraId="41588F2B" w14:textId="77777777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Сроки поставки товаров</w:t>
      </w:r>
    </w:p>
    <w:p w14:paraId="7D793EFB" w14:textId="4D45CA82" w:rsidR="00FE5E07" w:rsidRPr="00D777AA" w:rsidRDefault="00FE5E07" w:rsidP="00FE5E07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670016">
        <w:rPr>
          <w:rFonts w:ascii="Times New Roman" w:hAnsi="Times New Roman" w:cs="Times New Roman"/>
          <w:sz w:val="24"/>
          <w:szCs w:val="24"/>
        </w:rPr>
        <w:t>с даты подписания договора</w:t>
      </w:r>
    </w:p>
    <w:p w14:paraId="2F7225A3" w14:textId="5A94AC6E" w:rsidR="00FE5E07" w:rsidRPr="00D777AA" w:rsidRDefault="00FE5E07" w:rsidP="00FE5E07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670016">
        <w:rPr>
          <w:rFonts w:ascii="Times New Roman" w:hAnsi="Times New Roman" w:cs="Times New Roman"/>
          <w:sz w:val="24"/>
          <w:szCs w:val="24"/>
        </w:rPr>
        <w:t>до 31.12.</w:t>
      </w:r>
      <w:r w:rsidRPr="00D777AA">
        <w:rPr>
          <w:rFonts w:ascii="Times New Roman" w:hAnsi="Times New Roman" w:cs="Times New Roman"/>
          <w:sz w:val="24"/>
          <w:szCs w:val="24"/>
        </w:rPr>
        <w:t>202</w:t>
      </w:r>
      <w:r w:rsidR="005478F5">
        <w:rPr>
          <w:rFonts w:ascii="Times New Roman" w:hAnsi="Times New Roman" w:cs="Times New Roman"/>
          <w:sz w:val="24"/>
          <w:szCs w:val="24"/>
        </w:rPr>
        <w:t>2</w:t>
      </w:r>
      <w:r w:rsidR="006700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A9AD5" w14:textId="77777777" w:rsidR="00FE5E07" w:rsidRPr="00D777AA" w:rsidRDefault="00FE5E07" w:rsidP="00FE5E07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эквивалента</w:t>
      </w:r>
    </w:p>
    <w:p w14:paraId="1CB2B533" w14:textId="41F608B5" w:rsidR="00FE5E07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353B">
        <w:rPr>
          <w:rFonts w:ascii="Times New Roman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</w:t>
      </w:r>
      <w:r>
        <w:rPr>
          <w:rFonts w:ascii="Times New Roman" w:hAnsi="Times New Roman" w:cs="Times New Roman"/>
          <w:sz w:val="24"/>
          <w:szCs w:val="24"/>
        </w:rPr>
        <w:t>хуже/</w:t>
      </w:r>
      <w:r w:rsidRPr="005F353B">
        <w:rPr>
          <w:rFonts w:ascii="Times New Roman" w:hAnsi="Times New Roman" w:cs="Times New Roman"/>
          <w:sz w:val="24"/>
          <w:szCs w:val="24"/>
        </w:rPr>
        <w:t xml:space="preserve">ниже требуемых в ТЗ, а также при предоставлении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F353B">
        <w:rPr>
          <w:rFonts w:ascii="Times New Roman" w:hAnsi="Times New Roman" w:cs="Times New Roman"/>
          <w:sz w:val="24"/>
          <w:szCs w:val="24"/>
        </w:rPr>
        <w:t>ом закупки развернутого сравнения по функциональным, техническим характе</w:t>
      </w:r>
      <w:r w:rsidR="003F773C">
        <w:rPr>
          <w:rFonts w:ascii="Times New Roman" w:hAnsi="Times New Roman" w:cs="Times New Roman"/>
          <w:sz w:val="24"/>
          <w:szCs w:val="24"/>
        </w:rPr>
        <w:t>ристикам и условиям применения.</w:t>
      </w:r>
    </w:p>
    <w:p w14:paraId="0EDE1483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8C594CB" w14:textId="77777777" w:rsidR="00FE5E07" w:rsidRPr="00510B4B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 ТОВАРУ</w:t>
      </w:r>
    </w:p>
    <w:p w14:paraId="4EEA1A38" w14:textId="77777777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</w:t>
      </w:r>
      <w:r>
        <w:rPr>
          <w:rFonts w:ascii="Times New Roman" w:hAnsi="Times New Roman" w:cs="Times New Roman"/>
          <w:b/>
          <w:sz w:val="24"/>
          <w:szCs w:val="24"/>
        </w:rPr>
        <w:t>рименения, использования товара</w:t>
      </w:r>
    </w:p>
    <w:p w14:paraId="05FCB488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компьютерной техники позволит произвести замену устаревшей техники для улучшения работы персонала АО «Томскэнергосбыт» с клиентами и более быстрого обслуживания.</w:t>
      </w:r>
    </w:p>
    <w:p w14:paraId="4AA6853F" w14:textId="77777777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14:paraId="5C25C9FD" w14:textId="18804EE0" w:rsidR="006A171D" w:rsidRPr="00386C2B" w:rsidRDefault="00FE5E07" w:rsidP="003F77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>ен быть изготовлен не ранее 20</w:t>
      </w:r>
      <w:r w:rsidR="006B5D5A">
        <w:rPr>
          <w:rFonts w:ascii="Times New Roman" w:hAnsi="Times New Roman" w:cs="Times New Roman"/>
          <w:sz w:val="24"/>
          <w:szCs w:val="24"/>
        </w:rPr>
        <w:t>2</w:t>
      </w:r>
      <w:r w:rsidR="006A171D">
        <w:rPr>
          <w:rFonts w:ascii="Times New Roman" w:hAnsi="Times New Roman" w:cs="Times New Roman"/>
          <w:sz w:val="24"/>
          <w:szCs w:val="24"/>
        </w:rPr>
        <w:t xml:space="preserve">2 года. Страна происхождения товара – Российская Федерация. </w:t>
      </w:r>
      <w:r w:rsidR="008720E1">
        <w:rPr>
          <w:rFonts w:ascii="Times New Roman" w:hAnsi="Times New Roman" w:cs="Times New Roman"/>
          <w:sz w:val="24"/>
          <w:szCs w:val="24"/>
        </w:rPr>
        <w:t>Оборудование</w:t>
      </w:r>
      <w:r w:rsidR="007539B8">
        <w:rPr>
          <w:rFonts w:ascii="Times New Roman" w:hAnsi="Times New Roman" w:cs="Times New Roman"/>
          <w:sz w:val="24"/>
          <w:szCs w:val="24"/>
        </w:rPr>
        <w:t>, указанное в составе заявки участника,</w:t>
      </w:r>
      <w:r w:rsidR="008720E1">
        <w:rPr>
          <w:rFonts w:ascii="Times New Roman" w:hAnsi="Times New Roman" w:cs="Times New Roman"/>
          <w:sz w:val="24"/>
          <w:szCs w:val="24"/>
        </w:rPr>
        <w:t xml:space="preserve"> должно быть</w:t>
      </w:r>
      <w:r w:rsidR="006A171D" w:rsidRPr="006A171D">
        <w:rPr>
          <w:rFonts w:ascii="Times New Roman" w:hAnsi="Times New Roman" w:cs="Times New Roman"/>
          <w:sz w:val="24"/>
          <w:szCs w:val="24"/>
        </w:rPr>
        <w:t xml:space="preserve"> включен</w:t>
      </w:r>
      <w:r w:rsidR="008720E1">
        <w:rPr>
          <w:rFonts w:ascii="Times New Roman" w:hAnsi="Times New Roman" w:cs="Times New Roman"/>
          <w:sz w:val="24"/>
          <w:szCs w:val="24"/>
        </w:rPr>
        <w:t>о</w:t>
      </w:r>
      <w:r w:rsidR="006A171D" w:rsidRPr="006A171D">
        <w:rPr>
          <w:rFonts w:ascii="Times New Roman" w:hAnsi="Times New Roman" w:cs="Times New Roman"/>
          <w:sz w:val="24"/>
          <w:szCs w:val="24"/>
        </w:rPr>
        <w:t xml:space="preserve"> в Единый реестр российской радиоэлектронной продукции</w:t>
      </w:r>
      <w:r w:rsidR="00F22491">
        <w:rPr>
          <w:rFonts w:ascii="Times New Roman" w:hAnsi="Times New Roman" w:cs="Times New Roman"/>
          <w:sz w:val="24"/>
          <w:szCs w:val="24"/>
        </w:rPr>
        <w:t xml:space="preserve"> и </w:t>
      </w:r>
      <w:r w:rsidR="00F22491">
        <w:rPr>
          <w:rFonts w:ascii="Times New Roman" w:hAnsi="Times New Roman"/>
          <w:sz w:val="24"/>
          <w:szCs w:val="24"/>
        </w:rPr>
        <w:t>подтверждаться выпиской из реестра</w:t>
      </w:r>
      <w:r w:rsidR="007539B8">
        <w:rPr>
          <w:rFonts w:ascii="Times New Roman" w:hAnsi="Times New Roman" w:cs="Times New Roman"/>
          <w:sz w:val="24"/>
          <w:szCs w:val="24"/>
        </w:rPr>
        <w:t xml:space="preserve">. </w:t>
      </w:r>
      <w:r w:rsidR="0058418C">
        <w:rPr>
          <w:rFonts w:ascii="Times New Roman" w:hAnsi="Times New Roman" w:cs="Times New Roman"/>
          <w:sz w:val="24"/>
          <w:szCs w:val="24"/>
        </w:rPr>
        <w:t>ПО</w:t>
      </w:r>
      <w:r w:rsidR="00F83B0B">
        <w:rPr>
          <w:rFonts w:ascii="Times New Roman" w:hAnsi="Times New Roman" w:cs="Times New Roman"/>
          <w:sz w:val="24"/>
          <w:szCs w:val="24"/>
        </w:rPr>
        <w:t>, указанное в составе заявки участника,</w:t>
      </w:r>
      <w:r w:rsidR="0058418C">
        <w:rPr>
          <w:rFonts w:ascii="Times New Roman" w:hAnsi="Times New Roman" w:cs="Times New Roman"/>
          <w:sz w:val="24"/>
          <w:szCs w:val="24"/>
        </w:rPr>
        <w:t xml:space="preserve"> входящее в состав оборудования, должно находит</w:t>
      </w:r>
      <w:r w:rsidR="00F83B0B">
        <w:rPr>
          <w:rFonts w:ascii="Times New Roman" w:hAnsi="Times New Roman" w:cs="Times New Roman"/>
          <w:sz w:val="24"/>
          <w:szCs w:val="24"/>
        </w:rPr>
        <w:t>ь</w:t>
      </w:r>
      <w:r w:rsidR="0058418C">
        <w:rPr>
          <w:rFonts w:ascii="Times New Roman" w:hAnsi="Times New Roman" w:cs="Times New Roman"/>
          <w:sz w:val="24"/>
          <w:szCs w:val="24"/>
        </w:rPr>
        <w:t>ся в Едином</w:t>
      </w:r>
      <w:r w:rsidR="0058418C" w:rsidRPr="0058418C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58418C">
        <w:rPr>
          <w:rFonts w:ascii="Times New Roman" w:hAnsi="Times New Roman" w:cs="Times New Roman"/>
          <w:sz w:val="24"/>
          <w:szCs w:val="24"/>
        </w:rPr>
        <w:t>е</w:t>
      </w:r>
      <w:r w:rsidR="0058418C" w:rsidRPr="0058418C">
        <w:rPr>
          <w:rFonts w:ascii="Times New Roman" w:hAnsi="Times New Roman" w:cs="Times New Roman"/>
          <w:sz w:val="24"/>
          <w:szCs w:val="24"/>
        </w:rPr>
        <w:t xml:space="preserve"> российского ПО</w:t>
      </w:r>
      <w:r w:rsidR="00F22491" w:rsidRPr="00F22491">
        <w:rPr>
          <w:rFonts w:ascii="Times New Roman" w:hAnsi="Times New Roman" w:cs="Times New Roman"/>
          <w:sz w:val="24"/>
          <w:szCs w:val="24"/>
        </w:rPr>
        <w:t xml:space="preserve"> </w:t>
      </w:r>
      <w:r w:rsidR="00F22491">
        <w:rPr>
          <w:rFonts w:ascii="Times New Roman" w:hAnsi="Times New Roman" w:cs="Times New Roman"/>
          <w:sz w:val="24"/>
          <w:szCs w:val="24"/>
        </w:rPr>
        <w:t xml:space="preserve">и </w:t>
      </w:r>
      <w:r w:rsidR="00F22491">
        <w:rPr>
          <w:rFonts w:ascii="Times New Roman" w:hAnsi="Times New Roman"/>
          <w:sz w:val="24"/>
          <w:szCs w:val="24"/>
        </w:rPr>
        <w:t>подтверждаться выпиской из реестра</w:t>
      </w:r>
      <w:r w:rsidR="00F22491">
        <w:rPr>
          <w:rFonts w:ascii="Times New Roman" w:hAnsi="Times New Roman" w:cs="Times New Roman"/>
          <w:sz w:val="24"/>
          <w:szCs w:val="24"/>
        </w:rPr>
        <w:t>.</w:t>
      </w:r>
    </w:p>
    <w:p w14:paraId="3453D99F" w14:textId="77777777" w:rsidR="00FE5E07" w:rsidRPr="00D777AA" w:rsidRDefault="00FE5E07" w:rsidP="003F77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к применяемым в производстве материалам и оборудованию</w:t>
      </w:r>
    </w:p>
    <w:p w14:paraId="0FD07CD6" w14:textId="14C5CB77" w:rsidR="00FE5E07" w:rsidRPr="00D777AA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hAnsi="Times New Roman" w:cs="Times New Roman"/>
          <w:sz w:val="24"/>
          <w:szCs w:val="24"/>
        </w:rPr>
        <w:t>.</w:t>
      </w:r>
    </w:p>
    <w:p w14:paraId="4C51C993" w14:textId="77777777" w:rsidR="00FE5E07" w:rsidRPr="00D777AA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2.4.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78AEF034" w14:textId="01C8E886" w:rsidR="00FE5E07" w:rsidRPr="00FC1BD4" w:rsidRDefault="00FE5E07" w:rsidP="00FC1BD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sz w:val="24"/>
          <w:szCs w:val="24"/>
        </w:rPr>
        <w:t>Поставляемое оборудование должно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</w:t>
      </w:r>
      <w:r w:rsidRPr="00B2120C">
        <w:rPr>
          <w:rFonts w:ascii="Times New Roman" w:hAnsi="Times New Roman" w:cs="Times New Roman"/>
          <w:sz w:val="24"/>
          <w:szCs w:val="24"/>
        </w:rPr>
        <w:t xml:space="preserve">дением. </w:t>
      </w:r>
      <w:r w:rsidR="00B2120C" w:rsidRPr="00B2120C">
        <w:rPr>
          <w:rFonts w:ascii="Times New Roman" w:hAnsi="Times New Roman" w:cs="Times New Roman"/>
          <w:sz w:val="24"/>
          <w:szCs w:val="24"/>
        </w:rPr>
        <w:t>При поставке товара п</w:t>
      </w:r>
      <w:r w:rsidRPr="00B2120C">
        <w:rPr>
          <w:rFonts w:ascii="Times New Roman" w:hAnsi="Times New Roman" w:cs="Times New Roman"/>
          <w:sz w:val="24"/>
          <w:szCs w:val="24"/>
        </w:rPr>
        <w:t xml:space="preserve">редоставить действующие сертификаты/декларации соответствия требованиям: ТР ТС 004/2011 «О безопасности </w:t>
      </w:r>
      <w:r w:rsidRPr="00FC1BD4">
        <w:rPr>
          <w:rFonts w:ascii="Times New Roman" w:hAnsi="Times New Roman" w:cs="Times New Roman"/>
          <w:sz w:val="24"/>
          <w:szCs w:val="24"/>
        </w:rPr>
        <w:t>низковольтного оборудования»; ТР ТС 020/2011 «Электромагнитная совместимость технических средств».</w:t>
      </w:r>
    </w:p>
    <w:p w14:paraId="6A41F8FE" w14:textId="77777777" w:rsidR="00FE5E07" w:rsidRPr="00D777AA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</w:r>
      <w:r w:rsidRPr="00FC1BD4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7FFA1D15" w14:textId="05233F86" w:rsidR="00FE5E07" w:rsidRPr="00FC1BD4" w:rsidRDefault="00FE5E07" w:rsidP="00FC1B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BD4">
        <w:rPr>
          <w:rFonts w:ascii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hAnsi="Times New Roman" w:cs="Times New Roman"/>
          <w:sz w:val="24"/>
          <w:szCs w:val="24"/>
        </w:rPr>
        <w:t>требуется</w:t>
      </w:r>
      <w:r w:rsidRPr="00FC1BD4">
        <w:rPr>
          <w:rFonts w:ascii="Times New Roman" w:hAnsi="Times New Roman" w:cs="Times New Roman"/>
          <w:sz w:val="24"/>
          <w:szCs w:val="24"/>
        </w:rPr>
        <w:t>.</w:t>
      </w:r>
    </w:p>
    <w:p w14:paraId="393AB5A7" w14:textId="77777777" w:rsidR="00FE5E07" w:rsidRPr="00510B4B" w:rsidRDefault="00FE5E07" w:rsidP="00FE5E0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929A1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качества на поставляемый товар</w:t>
      </w:r>
    </w:p>
    <w:p w14:paraId="1C57876F" w14:textId="29852DBB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На Товар устанавливается гарантийный срок, </w:t>
      </w:r>
      <w:r>
        <w:rPr>
          <w:rFonts w:ascii="Times New Roman" w:hAnsi="Times New Roman" w:cs="Times New Roman"/>
          <w:sz w:val="24"/>
          <w:szCs w:val="24"/>
        </w:rPr>
        <w:t>не менее 36</w:t>
      </w:r>
      <w:r w:rsidR="007C2887">
        <w:rPr>
          <w:rFonts w:ascii="Times New Roman" w:hAnsi="Times New Roman" w:cs="Times New Roman"/>
          <w:sz w:val="24"/>
          <w:szCs w:val="24"/>
        </w:rPr>
        <w:t xml:space="preserve"> месяцев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и исчисляемый с даты подписания Сторонами Товарной накладной унифицированной формы ТОРГ-12.</w:t>
      </w:r>
    </w:p>
    <w:p w14:paraId="64F376E7" w14:textId="15FF6575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82B2D">
        <w:rPr>
          <w:rFonts w:ascii="Times New Roman" w:hAnsi="Times New Roman" w:cs="Times New Roman"/>
          <w:sz w:val="24"/>
          <w:szCs w:val="24"/>
        </w:rPr>
        <w:t>техни</w:t>
      </w:r>
      <w:r w:rsidR="00282B2D" w:rsidRPr="00D777AA">
        <w:rPr>
          <w:rFonts w:ascii="Times New Roman" w:hAnsi="Times New Roman" w:cs="Times New Roman"/>
          <w:sz w:val="24"/>
          <w:szCs w:val="24"/>
        </w:rPr>
        <w:t xml:space="preserve">ческом </w:t>
      </w:r>
      <w:r w:rsidRPr="00D777AA">
        <w:rPr>
          <w:rFonts w:ascii="Times New Roman" w:hAnsi="Times New Roman" w:cs="Times New Roman"/>
          <w:sz w:val="24"/>
          <w:szCs w:val="24"/>
        </w:rPr>
        <w:t xml:space="preserve">предложении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D777AA">
        <w:rPr>
          <w:rFonts w:ascii="Times New Roman" w:hAnsi="Times New Roman" w:cs="Times New Roman"/>
          <w:sz w:val="24"/>
          <w:szCs w:val="24"/>
        </w:rPr>
        <w:t xml:space="preserve"> закупки обязан указать срок гарантии в месяцах и момент, с которого она действует.</w:t>
      </w:r>
    </w:p>
    <w:p w14:paraId="6B2563FE" w14:textId="01E40257" w:rsidR="00FE5E07" w:rsidRPr="00D61604" w:rsidRDefault="00FE5E07" w:rsidP="00FE5E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D777AA">
        <w:rPr>
          <w:rFonts w:ascii="Times New Roman" w:hAnsi="Times New Roman" w:cs="Times New Roman"/>
          <w:sz w:val="24"/>
          <w:szCs w:val="24"/>
        </w:rPr>
        <w:t>сли гарантийный срок завода-изготовителя меньше</w:t>
      </w:r>
      <w:r w:rsidR="00282B2D">
        <w:rPr>
          <w:rFonts w:ascii="Times New Roman" w:hAnsi="Times New Roman" w:cs="Times New Roman"/>
          <w:sz w:val="24"/>
          <w:szCs w:val="24"/>
        </w:rPr>
        <w:t>,</w:t>
      </w:r>
      <w:r w:rsidRPr="00D777AA">
        <w:rPr>
          <w:rFonts w:ascii="Times New Roman" w:hAnsi="Times New Roman" w:cs="Times New Roman"/>
          <w:sz w:val="24"/>
          <w:szCs w:val="24"/>
        </w:rPr>
        <w:t xml:space="preserve"> чем требуется заказчику (</w:t>
      </w:r>
      <w:r>
        <w:rPr>
          <w:rFonts w:ascii="Times New Roman" w:hAnsi="Times New Roman" w:cs="Times New Roman"/>
          <w:sz w:val="24"/>
          <w:szCs w:val="24"/>
        </w:rPr>
        <w:t>менее 36 месяцев</w:t>
      </w:r>
      <w:r w:rsidRPr="00D777AA">
        <w:rPr>
          <w:rFonts w:ascii="Times New Roman" w:hAnsi="Times New Roman" w:cs="Times New Roman"/>
          <w:sz w:val="24"/>
          <w:szCs w:val="24"/>
        </w:rPr>
        <w:t xml:space="preserve">), то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D777AA">
        <w:rPr>
          <w:rFonts w:ascii="Times New Roman" w:hAnsi="Times New Roman" w:cs="Times New Roman"/>
          <w:sz w:val="24"/>
          <w:szCs w:val="24"/>
        </w:rPr>
        <w:t xml:space="preserve">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</w:p>
    <w:p w14:paraId="1479EC94" w14:textId="48AE4DDF" w:rsidR="00FE5E07" w:rsidRPr="00D61604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 случае если при внутритарной приемке Товара, во время производства работ по монтажу Товара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</w:t>
      </w:r>
      <w:r w:rsidRPr="006D3D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до 5 (пяти) рабочих дней</w:t>
      </w:r>
      <w:r w:rsidRPr="00D61604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F22491">
        <w:rPr>
          <w:rFonts w:ascii="Times New Roman" w:hAnsi="Times New Roman" w:cs="Times New Roman"/>
          <w:sz w:val="24"/>
          <w:szCs w:val="24"/>
        </w:rPr>
        <w:t>Поставщику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уведомление, в котором указывается, что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Del="00F22491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по выбору Покупателя: </w:t>
      </w:r>
    </w:p>
    <w:p w14:paraId="2475B36C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ремонт Товара;</w:t>
      </w:r>
    </w:p>
    <w:p w14:paraId="5270FEEA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производит за свой счет замену Товара;</w:t>
      </w:r>
    </w:p>
    <w:p w14:paraId="53F03830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возвращает Покупателю стоимость Товара;</w:t>
      </w:r>
    </w:p>
    <w:p w14:paraId="41A879D5" w14:textId="77777777" w:rsidR="00FE5E07" w:rsidRPr="00D61604" w:rsidRDefault="00FE5E07" w:rsidP="00FE5E07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>возмещает Покупателю расходы, связанные с устранением недостатков Товара.</w:t>
      </w:r>
    </w:p>
    <w:p w14:paraId="7756A589" w14:textId="77777777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замены </w:t>
      </w:r>
      <w:r w:rsidRPr="00D61604">
        <w:rPr>
          <w:rFonts w:ascii="Times New Roman" w:hAnsi="Times New Roman" w:cs="Times New Roman"/>
          <w:sz w:val="24"/>
          <w:szCs w:val="24"/>
        </w:rPr>
        <w:t>Товара, гарантийный срок данного Товара начинается с</w:t>
      </w:r>
      <w:r>
        <w:rPr>
          <w:rFonts w:ascii="Times New Roman" w:hAnsi="Times New Roman" w:cs="Times New Roman"/>
          <w:sz w:val="24"/>
          <w:szCs w:val="24"/>
        </w:rPr>
        <w:t>нова со дня его замены, а в случае ремонта товара гарантийный срок остается неизменным.</w:t>
      </w:r>
    </w:p>
    <w:p w14:paraId="52196BB5" w14:textId="2461EB37" w:rsidR="00FE5E07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случае, уклонения </w:t>
      </w:r>
      <w:r w:rsidR="00F22491">
        <w:rPr>
          <w:rFonts w:ascii="Times New Roman" w:hAnsi="Times New Roman" w:cs="Times New Roman"/>
          <w:sz w:val="24"/>
          <w:szCs w:val="24"/>
        </w:rPr>
        <w:t>Поставщика</w:t>
      </w:r>
      <w:r w:rsidRPr="00D61604">
        <w:rPr>
          <w:rFonts w:ascii="Times New Roman" w:hAnsi="Times New Roman" w:cs="Times New Roman"/>
          <w:sz w:val="24"/>
          <w:szCs w:val="24"/>
        </w:rPr>
        <w:t xml:space="preserve">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</w:t>
      </w:r>
      <w:r w:rsidR="00F22491">
        <w:rPr>
          <w:rFonts w:ascii="Times New Roman" w:hAnsi="Times New Roman" w:cs="Times New Roman"/>
          <w:sz w:val="24"/>
          <w:szCs w:val="24"/>
        </w:rPr>
        <w:t>Поставщику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 xml:space="preserve">к оплате стоимость выполненных работ, равную произведенным и документально подтвержденным затратам на устранение дефектов, а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обязан оплатить вышеуказанную сумму.</w:t>
      </w:r>
    </w:p>
    <w:p w14:paraId="3445F12C" w14:textId="1E1269FB" w:rsidR="00FE5E07" w:rsidRPr="006D3D32" w:rsidRDefault="00FE5E07" w:rsidP="00FE5E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1604">
        <w:rPr>
          <w:rFonts w:ascii="Times New Roman" w:hAnsi="Times New Roman" w:cs="Times New Roman"/>
          <w:sz w:val="24"/>
          <w:szCs w:val="24"/>
        </w:rPr>
        <w:t xml:space="preserve">В течение гарантийного срока </w:t>
      </w:r>
      <w:r w:rsidR="00F22491">
        <w:rPr>
          <w:rFonts w:ascii="Times New Roman" w:hAnsi="Times New Roman" w:cs="Times New Roman"/>
          <w:sz w:val="24"/>
          <w:szCs w:val="24"/>
        </w:rPr>
        <w:t>Поставщик</w:t>
      </w:r>
      <w:r w:rsidR="00F22491" w:rsidRPr="00D61604">
        <w:rPr>
          <w:rFonts w:ascii="Times New Roman" w:hAnsi="Times New Roman" w:cs="Times New Roman"/>
          <w:sz w:val="24"/>
          <w:szCs w:val="24"/>
        </w:rPr>
        <w:t xml:space="preserve"> </w:t>
      </w:r>
      <w:r w:rsidRPr="00D61604">
        <w:rPr>
          <w:rFonts w:ascii="Times New Roman" w:hAnsi="Times New Roman" w:cs="Times New Roman"/>
          <w:sz w:val="24"/>
          <w:szCs w:val="24"/>
        </w:rPr>
        <w:t>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</w:p>
    <w:p w14:paraId="7A41E678" w14:textId="77777777" w:rsidR="00FE5E07" w:rsidRPr="00D777AA" w:rsidRDefault="00FE5E07" w:rsidP="00FE5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2.7. </w:t>
      </w:r>
      <w:r w:rsidRPr="009E0A3E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расходам на эксплуатацию и техническое обслуживание </w:t>
      </w:r>
      <w:r w:rsidRPr="00D777AA">
        <w:rPr>
          <w:rFonts w:ascii="Times New Roman" w:eastAsiaTheme="minorEastAsia" w:hAnsi="Times New Roman" w:cs="Times New Roman"/>
          <w:b/>
          <w:sz w:val="24"/>
          <w:szCs w:val="24"/>
        </w:rPr>
        <w:t>поставленных товаров</w:t>
      </w:r>
    </w:p>
    <w:p w14:paraId="116480FE" w14:textId="1671B800" w:rsidR="00FC1BD4" w:rsidRDefault="003F773C" w:rsidP="003F773C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</w:t>
      </w:r>
      <w:r w:rsidR="00FE5E07" w:rsidRPr="00D777AA">
        <w:rPr>
          <w:rFonts w:ascii="Times New Roman" w:hAnsi="Times New Roman" w:cs="Times New Roman"/>
          <w:sz w:val="24"/>
          <w:szCs w:val="24"/>
        </w:rPr>
        <w:t>.</w:t>
      </w:r>
    </w:p>
    <w:p w14:paraId="4BCFF927" w14:textId="02B268A0" w:rsidR="00FE5E07" w:rsidRPr="00D777AA" w:rsidRDefault="00FE5E07" w:rsidP="00FC1BD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7AA">
        <w:rPr>
          <w:rFonts w:ascii="Times New Roman" w:hAnsi="Times New Roman" w:cs="Times New Roman"/>
          <w:b/>
          <w:sz w:val="24"/>
          <w:szCs w:val="24"/>
        </w:rPr>
        <w:t xml:space="preserve">2.8. </w:t>
      </w:r>
      <w:r w:rsidRPr="00D777AA">
        <w:rPr>
          <w:rFonts w:ascii="Times New Roman" w:hAnsi="Times New Roman" w:cs="Times New Roman"/>
          <w:b/>
          <w:sz w:val="24"/>
          <w:szCs w:val="24"/>
        </w:rPr>
        <w:tab/>
        <w:t>Требова</w:t>
      </w:r>
      <w:bookmarkStart w:id="0" w:name="_GoBack"/>
      <w:bookmarkEnd w:id="0"/>
      <w:r w:rsidRPr="00D777AA">
        <w:rPr>
          <w:rFonts w:ascii="Times New Roman" w:hAnsi="Times New Roman" w:cs="Times New Roman"/>
          <w:b/>
          <w:sz w:val="24"/>
          <w:szCs w:val="24"/>
        </w:rPr>
        <w:t>ния по осуществлению сопутствующих работ при поставке товаров</w:t>
      </w:r>
    </w:p>
    <w:p w14:paraId="04961BB2" w14:textId="3873BA38" w:rsidR="00FE5E07" w:rsidRDefault="003F773C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="00FE5E07" w:rsidRPr="00D777AA">
        <w:rPr>
          <w:rFonts w:ascii="Times New Roman" w:hAnsi="Times New Roman" w:cs="Times New Roman"/>
          <w:sz w:val="24"/>
          <w:szCs w:val="24"/>
        </w:rPr>
        <w:t>.</w:t>
      </w:r>
    </w:p>
    <w:p w14:paraId="0DB13CEE" w14:textId="77777777" w:rsidR="00FE5E07" w:rsidRPr="00D61604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7B31F4" w14:textId="77777777" w:rsidR="00FE5E07" w:rsidRPr="00510B4B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08384006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70FCEC9C" w14:textId="42BC2625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lastRenderedPageBreak/>
        <w:t xml:space="preserve">Погрузка товара, его доставка до склада заказчика и разгрузка на складе заказчика должна осуществляться силами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а. Затраты на погрузочно-разгрузочные работы и доставку товара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предложения. </w:t>
      </w:r>
      <w:r w:rsidR="009841EE">
        <w:rPr>
          <w:rFonts w:ascii="Times New Roman" w:hAnsi="Times New Roman" w:cs="Times New Roman"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закупки должен включить в цену своего предло</w:t>
      </w:r>
      <w:r>
        <w:rPr>
          <w:rFonts w:ascii="Times New Roman" w:hAnsi="Times New Roman" w:cs="Times New Roman"/>
          <w:sz w:val="24"/>
          <w:szCs w:val="24"/>
        </w:rPr>
        <w:t xml:space="preserve">жения расходы </w:t>
      </w:r>
      <w:r w:rsidRPr="00B50BAA">
        <w:rPr>
          <w:rFonts w:ascii="Times New Roman" w:hAnsi="Times New Roman" w:cs="Times New Roman"/>
          <w:sz w:val="24"/>
          <w:szCs w:val="24"/>
        </w:rPr>
        <w:t>связанные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50BAA">
        <w:rPr>
          <w:rFonts w:ascii="Times New Roman" w:hAnsi="Times New Roman" w:cs="Times New Roman"/>
          <w:sz w:val="24"/>
          <w:szCs w:val="24"/>
        </w:rPr>
        <w:t xml:space="preserve"> </w:t>
      </w:r>
      <w:r w:rsidRPr="00510B4B">
        <w:rPr>
          <w:rFonts w:ascii="Times New Roman" w:hAnsi="Times New Roman" w:cs="Times New Roman"/>
          <w:sz w:val="24"/>
          <w:szCs w:val="24"/>
        </w:rPr>
        <w:t>с уплатой таможенных пошлин, налогов, сборов и других обязательных платежей.</w:t>
      </w:r>
    </w:p>
    <w:p w14:paraId="320E12FC" w14:textId="1429454C" w:rsidR="00FE5E07" w:rsidRPr="00510B4B" w:rsidRDefault="00FE5E07" w:rsidP="00FE5E07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0B4B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</w:t>
      </w:r>
      <w:r>
        <w:rPr>
          <w:rFonts w:ascii="Times New Roman" w:hAnsi="Times New Roman" w:cs="Times New Roman"/>
          <w:sz w:val="24"/>
          <w:szCs w:val="24"/>
        </w:rPr>
        <w:t>кого, д.19</w:t>
      </w:r>
      <w:r w:rsidR="007C2887">
        <w:rPr>
          <w:rFonts w:ascii="Times New Roman" w:hAnsi="Times New Roman" w:cs="Times New Roman"/>
          <w:sz w:val="24"/>
          <w:szCs w:val="24"/>
        </w:rPr>
        <w:t>, 425 каб</w:t>
      </w:r>
      <w:r>
        <w:rPr>
          <w:rFonts w:ascii="Times New Roman" w:hAnsi="Times New Roman" w:cs="Times New Roman"/>
          <w:sz w:val="24"/>
          <w:szCs w:val="24"/>
        </w:rPr>
        <w:t>. Доставка осуществл</w:t>
      </w:r>
      <w:r w:rsidRPr="00D777AA">
        <w:rPr>
          <w:rFonts w:ascii="Times New Roman" w:hAnsi="Times New Roman" w:cs="Times New Roman"/>
          <w:sz w:val="24"/>
          <w:szCs w:val="24"/>
        </w:rPr>
        <w:t>яется</w:t>
      </w:r>
      <w:r w:rsidRPr="00510B4B">
        <w:rPr>
          <w:rFonts w:ascii="Times New Roman" w:hAnsi="Times New Roman" w:cs="Times New Roman"/>
          <w:sz w:val="24"/>
          <w:szCs w:val="24"/>
        </w:rPr>
        <w:t xml:space="preserve"> в рабочие дни, с 8:00 до 12:00 и с 13:00 до 17:00.</w:t>
      </w:r>
    </w:p>
    <w:p w14:paraId="60FB2031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1D0EDF0E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5E8FDB19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14:paraId="4FD54511" w14:textId="1E955FB5" w:rsidR="00FE5E07" w:rsidRPr="00510B4B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14:paraId="43C78819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14:paraId="58BD08A3" w14:textId="77777777" w:rsidR="00FE5E07" w:rsidRPr="002B6534" w:rsidRDefault="00FE5E07" w:rsidP="00FE5E07">
      <w:pPr>
        <w:pStyle w:val="ac"/>
        <w:numPr>
          <w:ilvl w:val="0"/>
          <w:numId w:val="16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B653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2B6534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2B6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014215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14:paraId="36511CE9" w14:textId="77777777" w:rsidR="00FE5E07" w:rsidRPr="00510B4B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14:paraId="60CEE518" w14:textId="77777777" w:rsidR="00FE5E07" w:rsidRPr="00510B4B" w:rsidRDefault="00FE5E07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</w:p>
    <w:p w14:paraId="7C37AA5F" w14:textId="153AB84D" w:rsidR="00FE5E07" w:rsidRPr="00510B4B" w:rsidRDefault="00F22491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  <w:r w:rsidR="00FE5E07" w:rsidRPr="00510B4B">
        <w:rPr>
          <w:rFonts w:ascii="Times New Roman" w:hAnsi="Times New Roman" w:cs="Times New Roman"/>
          <w:sz w:val="24"/>
          <w:szCs w:val="24"/>
        </w:rPr>
        <w:t>обязан п</w:t>
      </w:r>
      <w:r w:rsidR="001873BC">
        <w:rPr>
          <w:rFonts w:ascii="Times New Roman" w:hAnsi="Times New Roman" w:cs="Times New Roman"/>
          <w:sz w:val="24"/>
          <w:szCs w:val="24"/>
        </w:rPr>
        <w:t>е</w:t>
      </w:r>
      <w:r w:rsidR="00FE5E07" w:rsidRPr="00510B4B">
        <w:rPr>
          <w:rFonts w:ascii="Times New Roman" w:hAnsi="Times New Roman" w:cs="Times New Roman"/>
          <w:sz w:val="24"/>
          <w:szCs w:val="24"/>
        </w:rPr>
        <w:t>редать заказчику вместе с товаром документацию</w:t>
      </w:r>
      <w:r w:rsidR="00282B2D">
        <w:rPr>
          <w:rFonts w:ascii="Times New Roman" w:hAnsi="Times New Roman" w:cs="Times New Roman"/>
          <w:sz w:val="24"/>
          <w:szCs w:val="24"/>
        </w:rPr>
        <w:t>,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контроля материалов и запасных частей</w:t>
      </w:r>
      <w:r w:rsidR="00FE5E07">
        <w:rPr>
          <w:rFonts w:ascii="Times New Roman" w:hAnsi="Times New Roman" w:cs="Times New Roman"/>
          <w:sz w:val="24"/>
          <w:szCs w:val="24"/>
        </w:rPr>
        <w:t>,</w:t>
      </w:r>
      <w:r w:rsidR="00FE5E07" w:rsidRPr="00510B4B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="00FE5E07" w:rsidRPr="00510B4B">
        <w:rPr>
          <w:rFonts w:ascii="Times New Roman" w:hAnsi="Times New Roman" w:cs="Times New Roman"/>
          <w:sz w:val="24"/>
          <w:szCs w:val="24"/>
        </w:rPr>
        <w:t>).</w:t>
      </w:r>
    </w:p>
    <w:p w14:paraId="7E900AD9" w14:textId="77777777" w:rsidR="00FE5E07" w:rsidRPr="00510B4B" w:rsidRDefault="00FE5E07" w:rsidP="00FE5E07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Прочие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требования к поставке товаров</w:t>
      </w:r>
    </w:p>
    <w:p w14:paraId="76FD2F46" w14:textId="6649BA52" w:rsidR="00FE5E07" w:rsidRDefault="00FE5E07" w:rsidP="00FE5E07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0B87CA" w14:textId="3C0C5BF9" w:rsidR="00FE5E07" w:rsidRDefault="00FE5E07" w:rsidP="00FE5E0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76537DC" w14:textId="4E75607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 xml:space="preserve">ПОРЯДОК ФОРМИРОВАНИЯ КОММЕРЧЕСКОГО ПРЕДЛОЖЕНИЯ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9C2BDF">
        <w:rPr>
          <w:rFonts w:ascii="Times New Roman" w:hAnsi="Times New Roman" w:cs="Times New Roman"/>
          <w:b/>
          <w:sz w:val="24"/>
          <w:szCs w:val="24"/>
        </w:rPr>
        <w:t>А ЗАКУПКИ, ОБОСНОВАНИЯ ЦЕНЫ, РАСЧЕТОВ, ПРЕДОСТАВЛЕНИЯ БАНКОВСКИХ ГАРАНТИЙ</w:t>
      </w:r>
    </w:p>
    <w:p w14:paraId="611CC6D7" w14:textId="0802A69A" w:rsidR="00FE5E07" w:rsidRDefault="009841EE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Участник</w:t>
      </w:r>
      <w:r w:rsidR="004D0601" w:rsidRPr="004D0601">
        <w:rPr>
          <w:rFonts w:ascii="Times New Roman" w:eastAsiaTheme="minorEastAsia" w:hAnsi="Times New Roman" w:cs="Times New Roman"/>
          <w:sz w:val="24"/>
          <w:szCs w:val="24"/>
        </w:rPr>
        <w:t xml:space="preserve"> формирует свое коммерческое предложение по форме и в соответствии с инструкциями, указанными в Закупочной документации</w:t>
      </w:r>
      <w:r w:rsidR="004D060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D0601" w:rsidRPr="004D060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80510BB" w14:textId="2370F908" w:rsidR="00FE5E07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E47A5">
        <w:rPr>
          <w:rFonts w:ascii="Times New Roman" w:hAnsi="Times New Roman" w:cs="Times New Roman"/>
          <w:sz w:val="24"/>
          <w:szCs w:val="24"/>
        </w:rPr>
        <w:t>Оплата производится в безналичной форме</w:t>
      </w:r>
      <w:r w:rsidRPr="00BA3B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A3B2F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5478F5">
        <w:rPr>
          <w:rFonts w:ascii="Times New Roman" w:hAnsi="Times New Roman" w:cs="Times New Roman"/>
          <w:sz w:val="24"/>
          <w:szCs w:val="24"/>
        </w:rPr>
        <w:t>7</w:t>
      </w:r>
      <w:r w:rsidRPr="00BA3B2F">
        <w:rPr>
          <w:rFonts w:ascii="Times New Roman" w:hAnsi="Times New Roman" w:cs="Times New Roman"/>
          <w:sz w:val="24"/>
          <w:szCs w:val="24"/>
        </w:rPr>
        <w:t xml:space="preserve"> (</w:t>
      </w:r>
      <w:r w:rsidR="005478F5">
        <w:rPr>
          <w:rFonts w:ascii="Times New Roman" w:hAnsi="Times New Roman" w:cs="Times New Roman"/>
          <w:sz w:val="24"/>
          <w:szCs w:val="24"/>
        </w:rPr>
        <w:t>семи</w:t>
      </w:r>
      <w:r w:rsidRPr="00BA3B2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рабочих</w:t>
      </w:r>
      <w:r w:rsidRPr="00BA3B2F">
        <w:rPr>
          <w:rFonts w:ascii="Times New Roman" w:hAnsi="Times New Roman" w:cs="Times New Roman"/>
          <w:sz w:val="24"/>
          <w:szCs w:val="24"/>
        </w:rPr>
        <w:t xml:space="preserve"> дней от даты поставки Товара и его принятия Покупателем с подписанием Товарной накладной унифицированной формы ТОРГ-12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5F9B9D" w14:textId="77777777" w:rsidR="00FE5E07" w:rsidRPr="005E47A5" w:rsidRDefault="00FE5E07" w:rsidP="00FE5E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7A5">
        <w:rPr>
          <w:rFonts w:ascii="Times New Roman" w:hAnsi="Times New Roman" w:cs="Times New Roman"/>
          <w:sz w:val="24"/>
          <w:szCs w:val="24"/>
        </w:rPr>
        <w:t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</w:t>
      </w:r>
    </w:p>
    <w:p w14:paraId="1FE1D364" w14:textId="77777777" w:rsidR="00FE5E07" w:rsidRPr="000343A2" w:rsidRDefault="00FE5E07" w:rsidP="00FE5E07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57778BF" w14:textId="103F73C7" w:rsidR="00FE5E07" w:rsidRDefault="00FE5E07" w:rsidP="00FE5E07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510B4B"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436013EC" w14:textId="77777777" w:rsidR="00FE5E07" w:rsidRPr="00510B4B" w:rsidRDefault="00FE5E07" w:rsidP="00FE5E07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57E92B16" w14:textId="4F5AABA5" w:rsidR="00FE5E07" w:rsidRDefault="00624233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26C97B" w14:textId="24FBA28C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73C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о наличии сертифицированных систем менеджмента</w:t>
      </w:r>
    </w:p>
    <w:p w14:paraId="160C2909" w14:textId="0CED5C45" w:rsidR="00FE5E07" w:rsidRPr="003F773C" w:rsidRDefault="00624233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3F773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8EFE55" w14:textId="2DD50852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773C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14:paraId="67BFE854" w14:textId="3B554EF3" w:rsidR="00FE5E07" w:rsidRPr="00B2120C" w:rsidRDefault="009841EE" w:rsidP="00FE5E0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773C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E5E07" w:rsidRPr="003F773C">
        <w:rPr>
          <w:rFonts w:ascii="Times New Roman" w:eastAsia="Times New Roman" w:hAnsi="Times New Roman" w:cs="Times New Roman"/>
          <w:sz w:val="24"/>
          <w:szCs w:val="24"/>
        </w:rPr>
        <w:t xml:space="preserve"> закупки должен подтвердить 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наличие у него опыта поставки </w:t>
      </w:r>
      <w:r w:rsidR="00F0675E">
        <w:rPr>
          <w:rFonts w:ascii="Times New Roman" w:eastAsia="Times New Roman" w:hAnsi="Times New Roman" w:cs="Times New Roman"/>
          <w:sz w:val="24"/>
          <w:szCs w:val="24"/>
        </w:rPr>
        <w:t xml:space="preserve">товара 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>в количестве не менее 5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 xml:space="preserve"> (пяти)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договоров за последние 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>5 (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6F0C16">
        <w:rPr>
          <w:rFonts w:ascii="Times New Roman" w:eastAsia="Times New Roman" w:hAnsi="Times New Roman" w:cs="Times New Roman"/>
          <w:sz w:val="24"/>
          <w:szCs w:val="24"/>
        </w:rPr>
        <w:t>)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лет</w:t>
      </w:r>
      <w:r w:rsidR="00C21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 (подтверждается </w:t>
      </w:r>
      <w:r w:rsidR="00F0675E" w:rsidRPr="00F0675E">
        <w:rPr>
          <w:rFonts w:ascii="Times New Roman" w:eastAsia="Times New Roman" w:hAnsi="Times New Roman" w:cs="Times New Roman"/>
          <w:sz w:val="24"/>
          <w:szCs w:val="24"/>
        </w:rPr>
        <w:t>справкой о перечне и годовых объемах выполнения аналогичных договоров</w:t>
      </w:r>
      <w:r w:rsidR="00316FC9" w:rsidRPr="00316FC9">
        <w:rPr>
          <w:rFonts w:ascii="Times New Roman" w:eastAsia="Times New Roman" w:hAnsi="Times New Roman" w:cs="Times New Roman"/>
          <w:strike/>
          <w:sz w:val="24"/>
          <w:szCs w:val="24"/>
        </w:rPr>
        <w:t>)</w:t>
      </w:r>
      <w:r w:rsidR="00FE5E07" w:rsidRPr="00316FC9">
        <w:rPr>
          <w:rFonts w:ascii="Times New Roman" w:eastAsia="Times New Roman" w:hAnsi="Times New Roman" w:cs="Times New Roman"/>
          <w:sz w:val="24"/>
          <w:szCs w:val="24"/>
        </w:rPr>
        <w:t>.</w:t>
      </w:r>
      <w:r w:rsidR="00FE5E07" w:rsidRPr="00B212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B5C8E22" w14:textId="33093274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по подтверждению отношений с производителем товара</w:t>
      </w:r>
    </w:p>
    <w:p w14:paraId="28C5AE68" w14:textId="63FB6C8C" w:rsidR="00FE5E07" w:rsidRPr="008271E2" w:rsidRDefault="009841EE" w:rsidP="00FE5E0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E5E07" w:rsidRPr="001F4CD8">
        <w:rPr>
          <w:rFonts w:ascii="Times New Roman" w:eastAsia="Times New Roman" w:hAnsi="Times New Roman" w:cs="Times New Roman"/>
          <w:sz w:val="24"/>
          <w:szCs w:val="24"/>
        </w:rPr>
        <w:t xml:space="preserve"> закупки в своём предложении должен указать наименование производителя предлагаемого к поставке товара</w:t>
      </w:r>
      <w:r w:rsidR="00C218FE" w:rsidRPr="00C218F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218FE" w:rsidRPr="007E0AA2">
        <w:rPr>
          <w:rFonts w:ascii="Times New Roman" w:eastAsiaTheme="minorEastAsia" w:hAnsi="Times New Roman" w:cs="Times New Roman"/>
          <w:sz w:val="24"/>
          <w:szCs w:val="24"/>
        </w:rPr>
        <w:t>и страну происхождения товара</w:t>
      </w:r>
      <w:r w:rsidR="00FE5E07" w:rsidRPr="001F4C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2C08F97" w14:textId="49ACA00D" w:rsidR="00FE5E07" w:rsidRPr="003F773C" w:rsidRDefault="00FE5E07" w:rsidP="003F773C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Прочие требования к </w:t>
      </w:r>
      <w:r w:rsidR="009841EE">
        <w:rPr>
          <w:rFonts w:ascii="Times New Roman" w:hAnsi="Times New Roman" w:cs="Times New Roman"/>
          <w:b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sz w:val="24"/>
          <w:szCs w:val="24"/>
        </w:rPr>
        <w:t>ам закупки</w:t>
      </w:r>
    </w:p>
    <w:p w14:paraId="70517C74" w14:textId="143DA97B" w:rsidR="00FE5E07" w:rsidRPr="008271E2" w:rsidRDefault="00624233" w:rsidP="00FE5E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77AA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3F773C"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 w:rsidRPr="00D777A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205DDD" w14:textId="77777777" w:rsidR="00FE5E07" w:rsidRPr="00864186" w:rsidRDefault="00FE5E07" w:rsidP="00FE5E07">
      <w:pPr>
        <w:numPr>
          <w:ilvl w:val="0"/>
          <w:numId w:val="2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186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51BD942B" w14:textId="77777777" w:rsidR="00FE5E07" w:rsidRPr="005C1004" w:rsidRDefault="00FE5E07" w:rsidP="00FE5E07">
      <w:pPr>
        <w:pStyle w:val="ac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Спецификация товара (техническая часть)</w:t>
      </w:r>
    </w:p>
    <w:p w14:paraId="5D3DAC10" w14:textId="77777777" w:rsidR="00FE5E07" w:rsidRPr="00853EE2" w:rsidRDefault="00FE5E07" w:rsidP="00FE5E07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1FED3EE" w14:textId="77777777" w:rsidR="00FE5E07" w:rsidRPr="00A22422" w:rsidRDefault="00FE5E07" w:rsidP="00FE5E07">
      <w:pPr>
        <w:rPr>
          <w:rFonts w:ascii="Times New Roman" w:hAnsi="Times New Roman" w:cs="Times New Roman"/>
          <w:sz w:val="24"/>
          <w:szCs w:val="24"/>
        </w:rPr>
      </w:pPr>
      <w:r w:rsidRPr="00853EE2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53EE2">
        <w:rPr>
          <w:rFonts w:ascii="Times New Roman" w:hAnsi="Times New Roman" w:cs="Times New Roman"/>
          <w:sz w:val="24"/>
          <w:szCs w:val="24"/>
          <w:u w:val="single"/>
        </w:rPr>
        <w:t>Ванке С.В</w:t>
      </w:r>
    </w:p>
    <w:p w14:paraId="6680D633" w14:textId="46120310" w:rsidR="00F774CA" w:rsidRPr="00FE5E07" w:rsidRDefault="00FE5E07" w:rsidP="00FC1BD4"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sectPr w:rsidR="00F774CA" w:rsidRPr="00FE5E07" w:rsidSect="005559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5EF61" w16cid:durableId="26C5B0DA"/>
  <w16cid:commentId w16cid:paraId="57BBBFF4" w16cid:durableId="26C5BF31"/>
  <w16cid:commentId w16cid:paraId="1FDD1497" w16cid:durableId="26C5BF5A"/>
  <w16cid:commentId w16cid:paraId="72FC49DD" w16cid:durableId="26C9E65D"/>
  <w16cid:commentId w16cid:paraId="62F3E4AD" w16cid:durableId="26C5B350"/>
  <w16cid:commentId w16cid:paraId="0CDE00EE" w16cid:durableId="26C5B35B"/>
  <w16cid:commentId w16cid:paraId="439BA695" w16cid:durableId="26C5B12E"/>
  <w16cid:commentId w16cid:paraId="1AB7DFD3" w16cid:durableId="26C5B140"/>
  <w16cid:commentId w16cid:paraId="0582A4B7" w16cid:durableId="26C5B14C"/>
  <w16cid:commentId w16cid:paraId="2AA3B00D" w16cid:durableId="26C5B15C"/>
  <w16cid:commentId w16cid:paraId="3C2460B5" w16cid:durableId="26C5B179"/>
  <w16cid:commentId w16cid:paraId="5B4047AC" w16cid:durableId="26C5B1A3"/>
  <w16cid:commentId w16cid:paraId="06DE95BB" w16cid:durableId="26C5B1A9"/>
  <w16cid:commentId w16cid:paraId="5A2BA14E" w16cid:durableId="26C5B2B9"/>
  <w16cid:commentId w16cid:paraId="0F89D73C" w16cid:durableId="26C5B295"/>
  <w16cid:commentId w16cid:paraId="3A76ADB6" w16cid:durableId="26C5B1CB"/>
  <w16cid:commentId w16cid:paraId="71F37367" w16cid:durableId="26C5BF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33BED" w14:textId="77777777" w:rsidR="006A6B1C" w:rsidRDefault="006A6B1C" w:rsidP="00EB4F5D">
      <w:pPr>
        <w:spacing w:after="0" w:line="240" w:lineRule="auto"/>
      </w:pPr>
      <w:r>
        <w:separator/>
      </w:r>
    </w:p>
  </w:endnote>
  <w:endnote w:type="continuationSeparator" w:id="0">
    <w:p w14:paraId="45264734" w14:textId="77777777" w:rsidR="006A6B1C" w:rsidRDefault="006A6B1C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D6647" w14:textId="77777777" w:rsidR="006A6B1C" w:rsidRDefault="006A6B1C" w:rsidP="00EB4F5D">
      <w:pPr>
        <w:spacing w:after="0" w:line="240" w:lineRule="auto"/>
      </w:pPr>
      <w:r>
        <w:separator/>
      </w:r>
    </w:p>
  </w:footnote>
  <w:footnote w:type="continuationSeparator" w:id="0">
    <w:p w14:paraId="70A0F4DD" w14:textId="77777777" w:rsidR="006A6B1C" w:rsidRDefault="006A6B1C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C7D2E"/>
    <w:multiLevelType w:val="hybridMultilevel"/>
    <w:tmpl w:val="40FA3474"/>
    <w:lvl w:ilvl="0" w:tplc="8DF80C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861D2"/>
    <w:multiLevelType w:val="multilevel"/>
    <w:tmpl w:val="577CBE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4187"/>
    <w:multiLevelType w:val="hybridMultilevel"/>
    <w:tmpl w:val="9326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33B16"/>
    <w:multiLevelType w:val="hybridMultilevel"/>
    <w:tmpl w:val="DE064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17"/>
  </w:num>
  <w:num w:numId="7">
    <w:abstractNumId w:val="2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3"/>
  </w:num>
  <w:num w:numId="15">
    <w:abstractNumId w:val="2"/>
  </w:num>
  <w:num w:numId="16">
    <w:abstractNumId w:val="5"/>
  </w:num>
  <w:num w:numId="17">
    <w:abstractNumId w:val="3"/>
  </w:num>
  <w:num w:numId="18">
    <w:abstractNumId w:val="15"/>
  </w:num>
  <w:num w:numId="19">
    <w:abstractNumId w:val="7"/>
  </w:num>
  <w:num w:numId="20">
    <w:abstractNumId w:val="18"/>
  </w:num>
  <w:num w:numId="21">
    <w:abstractNumId w:val="6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45E9"/>
    <w:rsid w:val="00010B0D"/>
    <w:rsid w:val="00030C82"/>
    <w:rsid w:val="000324F1"/>
    <w:rsid w:val="00041C5A"/>
    <w:rsid w:val="00043956"/>
    <w:rsid w:val="00045229"/>
    <w:rsid w:val="00047E66"/>
    <w:rsid w:val="000506BD"/>
    <w:rsid w:val="00055B4B"/>
    <w:rsid w:val="0006369E"/>
    <w:rsid w:val="00063AD5"/>
    <w:rsid w:val="00070432"/>
    <w:rsid w:val="00075317"/>
    <w:rsid w:val="00075774"/>
    <w:rsid w:val="000827D5"/>
    <w:rsid w:val="00083C7D"/>
    <w:rsid w:val="00086947"/>
    <w:rsid w:val="00094636"/>
    <w:rsid w:val="00095EDF"/>
    <w:rsid w:val="000A2B2A"/>
    <w:rsid w:val="000A6B62"/>
    <w:rsid w:val="000B6D97"/>
    <w:rsid w:val="000B7364"/>
    <w:rsid w:val="000C795A"/>
    <w:rsid w:val="000D2893"/>
    <w:rsid w:val="000D4E55"/>
    <w:rsid w:val="000D53F4"/>
    <w:rsid w:val="000D5C5B"/>
    <w:rsid w:val="000E4724"/>
    <w:rsid w:val="000F0B6F"/>
    <w:rsid w:val="000F0E1C"/>
    <w:rsid w:val="000F1B3E"/>
    <w:rsid w:val="0010268D"/>
    <w:rsid w:val="001046E3"/>
    <w:rsid w:val="00112795"/>
    <w:rsid w:val="00114E46"/>
    <w:rsid w:val="0011681D"/>
    <w:rsid w:val="00125199"/>
    <w:rsid w:val="001367CD"/>
    <w:rsid w:val="00143053"/>
    <w:rsid w:val="001446B9"/>
    <w:rsid w:val="00147764"/>
    <w:rsid w:val="00151116"/>
    <w:rsid w:val="0015161A"/>
    <w:rsid w:val="00152804"/>
    <w:rsid w:val="00152ABF"/>
    <w:rsid w:val="00152E6C"/>
    <w:rsid w:val="00153BD7"/>
    <w:rsid w:val="00154ADA"/>
    <w:rsid w:val="00166274"/>
    <w:rsid w:val="0017020B"/>
    <w:rsid w:val="001738CE"/>
    <w:rsid w:val="00174888"/>
    <w:rsid w:val="001873BC"/>
    <w:rsid w:val="00190C65"/>
    <w:rsid w:val="001A2EAA"/>
    <w:rsid w:val="001B15A6"/>
    <w:rsid w:val="001B7370"/>
    <w:rsid w:val="001C710B"/>
    <w:rsid w:val="001D0DC5"/>
    <w:rsid w:val="001D1002"/>
    <w:rsid w:val="001D5564"/>
    <w:rsid w:val="001D683A"/>
    <w:rsid w:val="001D69C1"/>
    <w:rsid w:val="001E134E"/>
    <w:rsid w:val="001E1D11"/>
    <w:rsid w:val="001F4CD8"/>
    <w:rsid w:val="0020007D"/>
    <w:rsid w:val="00200C41"/>
    <w:rsid w:val="00213D78"/>
    <w:rsid w:val="00220923"/>
    <w:rsid w:val="00224921"/>
    <w:rsid w:val="00226632"/>
    <w:rsid w:val="00227B29"/>
    <w:rsid w:val="00230A9D"/>
    <w:rsid w:val="00232837"/>
    <w:rsid w:val="00235485"/>
    <w:rsid w:val="0024180A"/>
    <w:rsid w:val="0024320D"/>
    <w:rsid w:val="00247742"/>
    <w:rsid w:val="00250DC1"/>
    <w:rsid w:val="00282B2D"/>
    <w:rsid w:val="002832F8"/>
    <w:rsid w:val="002A0211"/>
    <w:rsid w:val="002B12A9"/>
    <w:rsid w:val="002B6534"/>
    <w:rsid w:val="002C091C"/>
    <w:rsid w:val="002C1B57"/>
    <w:rsid w:val="002C485C"/>
    <w:rsid w:val="002D1F8D"/>
    <w:rsid w:val="002E1FF3"/>
    <w:rsid w:val="002F1911"/>
    <w:rsid w:val="002F5A9F"/>
    <w:rsid w:val="003076D2"/>
    <w:rsid w:val="00311ECF"/>
    <w:rsid w:val="00316CD5"/>
    <w:rsid w:val="00316FC9"/>
    <w:rsid w:val="0032329C"/>
    <w:rsid w:val="00326C61"/>
    <w:rsid w:val="0033393C"/>
    <w:rsid w:val="00334356"/>
    <w:rsid w:val="00334E2E"/>
    <w:rsid w:val="003366C6"/>
    <w:rsid w:val="0034455D"/>
    <w:rsid w:val="00345C6C"/>
    <w:rsid w:val="0035726C"/>
    <w:rsid w:val="00366EB2"/>
    <w:rsid w:val="00367D3B"/>
    <w:rsid w:val="00376015"/>
    <w:rsid w:val="00377B17"/>
    <w:rsid w:val="00385474"/>
    <w:rsid w:val="00386C2B"/>
    <w:rsid w:val="00387A75"/>
    <w:rsid w:val="0039036B"/>
    <w:rsid w:val="00391BF2"/>
    <w:rsid w:val="00391E90"/>
    <w:rsid w:val="003954E8"/>
    <w:rsid w:val="003C64AE"/>
    <w:rsid w:val="003E71DB"/>
    <w:rsid w:val="003F54D2"/>
    <w:rsid w:val="003F773C"/>
    <w:rsid w:val="003F796E"/>
    <w:rsid w:val="00405D4B"/>
    <w:rsid w:val="00414971"/>
    <w:rsid w:val="004164EC"/>
    <w:rsid w:val="00420F49"/>
    <w:rsid w:val="00432C85"/>
    <w:rsid w:val="00434DB4"/>
    <w:rsid w:val="00435F0D"/>
    <w:rsid w:val="004505D1"/>
    <w:rsid w:val="00454475"/>
    <w:rsid w:val="00455C4F"/>
    <w:rsid w:val="004602B1"/>
    <w:rsid w:val="00463285"/>
    <w:rsid w:val="004647EA"/>
    <w:rsid w:val="004739DA"/>
    <w:rsid w:val="00473AE2"/>
    <w:rsid w:val="00482098"/>
    <w:rsid w:val="00493DA5"/>
    <w:rsid w:val="00495E7B"/>
    <w:rsid w:val="0049659E"/>
    <w:rsid w:val="004A0C5E"/>
    <w:rsid w:val="004A422D"/>
    <w:rsid w:val="004C63C0"/>
    <w:rsid w:val="004D0601"/>
    <w:rsid w:val="004D189C"/>
    <w:rsid w:val="004D21D0"/>
    <w:rsid w:val="004D2D53"/>
    <w:rsid w:val="004E263A"/>
    <w:rsid w:val="004F195D"/>
    <w:rsid w:val="005009CA"/>
    <w:rsid w:val="00502E95"/>
    <w:rsid w:val="00503E1D"/>
    <w:rsid w:val="0050506A"/>
    <w:rsid w:val="00505CCF"/>
    <w:rsid w:val="005105C5"/>
    <w:rsid w:val="00510B4B"/>
    <w:rsid w:val="00511C51"/>
    <w:rsid w:val="005147F2"/>
    <w:rsid w:val="005154D6"/>
    <w:rsid w:val="00516EAC"/>
    <w:rsid w:val="005261C1"/>
    <w:rsid w:val="00541885"/>
    <w:rsid w:val="00541B64"/>
    <w:rsid w:val="005429EF"/>
    <w:rsid w:val="00546E71"/>
    <w:rsid w:val="005475DC"/>
    <w:rsid w:val="005478F5"/>
    <w:rsid w:val="0055598E"/>
    <w:rsid w:val="00563074"/>
    <w:rsid w:val="0058418C"/>
    <w:rsid w:val="00587C4D"/>
    <w:rsid w:val="00592035"/>
    <w:rsid w:val="00594964"/>
    <w:rsid w:val="00596A8D"/>
    <w:rsid w:val="005A1282"/>
    <w:rsid w:val="005B6717"/>
    <w:rsid w:val="005C1004"/>
    <w:rsid w:val="005C35B2"/>
    <w:rsid w:val="005C7A04"/>
    <w:rsid w:val="005D268D"/>
    <w:rsid w:val="005E14AD"/>
    <w:rsid w:val="005F353B"/>
    <w:rsid w:val="005F72BC"/>
    <w:rsid w:val="00603A66"/>
    <w:rsid w:val="00614138"/>
    <w:rsid w:val="00617C2A"/>
    <w:rsid w:val="00622C60"/>
    <w:rsid w:val="00624233"/>
    <w:rsid w:val="00624B89"/>
    <w:rsid w:val="006264D3"/>
    <w:rsid w:val="00631EE9"/>
    <w:rsid w:val="006404B9"/>
    <w:rsid w:val="00642400"/>
    <w:rsid w:val="006437C1"/>
    <w:rsid w:val="00656EE8"/>
    <w:rsid w:val="00664EE3"/>
    <w:rsid w:val="00667D06"/>
    <w:rsid w:val="00670016"/>
    <w:rsid w:val="0067087E"/>
    <w:rsid w:val="00676314"/>
    <w:rsid w:val="006929A1"/>
    <w:rsid w:val="00695583"/>
    <w:rsid w:val="00695AA2"/>
    <w:rsid w:val="0069702C"/>
    <w:rsid w:val="006A171D"/>
    <w:rsid w:val="006A2360"/>
    <w:rsid w:val="006A362B"/>
    <w:rsid w:val="006A6B1C"/>
    <w:rsid w:val="006B1880"/>
    <w:rsid w:val="006B5D5A"/>
    <w:rsid w:val="006B5E76"/>
    <w:rsid w:val="006B6DC8"/>
    <w:rsid w:val="006C1D4C"/>
    <w:rsid w:val="006C2867"/>
    <w:rsid w:val="006C439C"/>
    <w:rsid w:val="006C79D1"/>
    <w:rsid w:val="006D29AB"/>
    <w:rsid w:val="006D29C7"/>
    <w:rsid w:val="006D39E2"/>
    <w:rsid w:val="006D3D32"/>
    <w:rsid w:val="006D4F50"/>
    <w:rsid w:val="006E3531"/>
    <w:rsid w:val="006E3600"/>
    <w:rsid w:val="006E4D42"/>
    <w:rsid w:val="006F0C16"/>
    <w:rsid w:val="007066BD"/>
    <w:rsid w:val="00711DDF"/>
    <w:rsid w:val="00717596"/>
    <w:rsid w:val="0072165E"/>
    <w:rsid w:val="007358B3"/>
    <w:rsid w:val="007421FE"/>
    <w:rsid w:val="00744A55"/>
    <w:rsid w:val="0074571E"/>
    <w:rsid w:val="00746996"/>
    <w:rsid w:val="0075307B"/>
    <w:rsid w:val="007539B8"/>
    <w:rsid w:val="00760CC1"/>
    <w:rsid w:val="00761CC4"/>
    <w:rsid w:val="007627B1"/>
    <w:rsid w:val="007773CF"/>
    <w:rsid w:val="007779A9"/>
    <w:rsid w:val="007803B9"/>
    <w:rsid w:val="007A0F34"/>
    <w:rsid w:val="007A39AF"/>
    <w:rsid w:val="007B3435"/>
    <w:rsid w:val="007C154B"/>
    <w:rsid w:val="007C1FF1"/>
    <w:rsid w:val="007C2887"/>
    <w:rsid w:val="007C4024"/>
    <w:rsid w:val="007C49A3"/>
    <w:rsid w:val="007D01BD"/>
    <w:rsid w:val="007D31A6"/>
    <w:rsid w:val="007E0EED"/>
    <w:rsid w:val="007E1649"/>
    <w:rsid w:val="007E73D2"/>
    <w:rsid w:val="007F1F5A"/>
    <w:rsid w:val="007F74A4"/>
    <w:rsid w:val="0080086C"/>
    <w:rsid w:val="008019AC"/>
    <w:rsid w:val="008119C4"/>
    <w:rsid w:val="00817F56"/>
    <w:rsid w:val="008457B6"/>
    <w:rsid w:val="008667F4"/>
    <w:rsid w:val="008720E1"/>
    <w:rsid w:val="00873E25"/>
    <w:rsid w:val="00876F0F"/>
    <w:rsid w:val="00881748"/>
    <w:rsid w:val="008846FB"/>
    <w:rsid w:val="00886AC0"/>
    <w:rsid w:val="0089329F"/>
    <w:rsid w:val="008934B2"/>
    <w:rsid w:val="008964C6"/>
    <w:rsid w:val="008A0EBC"/>
    <w:rsid w:val="008A331F"/>
    <w:rsid w:val="008A3588"/>
    <w:rsid w:val="008B6FC0"/>
    <w:rsid w:val="008C1316"/>
    <w:rsid w:val="008C261D"/>
    <w:rsid w:val="008C4F62"/>
    <w:rsid w:val="008C6D92"/>
    <w:rsid w:val="008D6E70"/>
    <w:rsid w:val="008E0018"/>
    <w:rsid w:val="008F09BD"/>
    <w:rsid w:val="008F335E"/>
    <w:rsid w:val="008F3932"/>
    <w:rsid w:val="009041FE"/>
    <w:rsid w:val="00907175"/>
    <w:rsid w:val="00907A8B"/>
    <w:rsid w:val="00910DF3"/>
    <w:rsid w:val="00913C73"/>
    <w:rsid w:val="00925E22"/>
    <w:rsid w:val="00925FC1"/>
    <w:rsid w:val="00926EFA"/>
    <w:rsid w:val="00934C6A"/>
    <w:rsid w:val="009358EB"/>
    <w:rsid w:val="00936125"/>
    <w:rsid w:val="00937088"/>
    <w:rsid w:val="00937C08"/>
    <w:rsid w:val="00940DFB"/>
    <w:rsid w:val="0094423F"/>
    <w:rsid w:val="00946F50"/>
    <w:rsid w:val="00957FAE"/>
    <w:rsid w:val="0096167E"/>
    <w:rsid w:val="00982347"/>
    <w:rsid w:val="009841EE"/>
    <w:rsid w:val="00991C9C"/>
    <w:rsid w:val="009A328A"/>
    <w:rsid w:val="009A332C"/>
    <w:rsid w:val="009A7C74"/>
    <w:rsid w:val="009B6418"/>
    <w:rsid w:val="009D39D5"/>
    <w:rsid w:val="009D6893"/>
    <w:rsid w:val="009D70CC"/>
    <w:rsid w:val="009E0A3E"/>
    <w:rsid w:val="009E1ECA"/>
    <w:rsid w:val="009E58BA"/>
    <w:rsid w:val="009F5965"/>
    <w:rsid w:val="00A13355"/>
    <w:rsid w:val="00A21D94"/>
    <w:rsid w:val="00A22422"/>
    <w:rsid w:val="00A27C5B"/>
    <w:rsid w:val="00A31FBE"/>
    <w:rsid w:val="00A345FC"/>
    <w:rsid w:val="00A4159E"/>
    <w:rsid w:val="00A454EE"/>
    <w:rsid w:val="00A5157B"/>
    <w:rsid w:val="00A55F6B"/>
    <w:rsid w:val="00A61A78"/>
    <w:rsid w:val="00A67DE2"/>
    <w:rsid w:val="00A73197"/>
    <w:rsid w:val="00A758F5"/>
    <w:rsid w:val="00A840B8"/>
    <w:rsid w:val="00A849AD"/>
    <w:rsid w:val="00A851C5"/>
    <w:rsid w:val="00A94136"/>
    <w:rsid w:val="00AA2EDF"/>
    <w:rsid w:val="00AA3569"/>
    <w:rsid w:val="00AA7278"/>
    <w:rsid w:val="00AB5265"/>
    <w:rsid w:val="00AC0F85"/>
    <w:rsid w:val="00AD2C64"/>
    <w:rsid w:val="00AD5241"/>
    <w:rsid w:val="00AD76D5"/>
    <w:rsid w:val="00AE3F6E"/>
    <w:rsid w:val="00AE434E"/>
    <w:rsid w:val="00AE4A34"/>
    <w:rsid w:val="00AE6053"/>
    <w:rsid w:val="00AF44BB"/>
    <w:rsid w:val="00B010DE"/>
    <w:rsid w:val="00B04D4B"/>
    <w:rsid w:val="00B2120C"/>
    <w:rsid w:val="00B25101"/>
    <w:rsid w:val="00B34BB1"/>
    <w:rsid w:val="00B36C75"/>
    <w:rsid w:val="00B47146"/>
    <w:rsid w:val="00B507BD"/>
    <w:rsid w:val="00B50BAA"/>
    <w:rsid w:val="00B553B0"/>
    <w:rsid w:val="00B57AA1"/>
    <w:rsid w:val="00B645A8"/>
    <w:rsid w:val="00B67BD7"/>
    <w:rsid w:val="00B72868"/>
    <w:rsid w:val="00B72904"/>
    <w:rsid w:val="00B72D19"/>
    <w:rsid w:val="00B75204"/>
    <w:rsid w:val="00B75DA3"/>
    <w:rsid w:val="00B76574"/>
    <w:rsid w:val="00B80EF0"/>
    <w:rsid w:val="00B81857"/>
    <w:rsid w:val="00BA043C"/>
    <w:rsid w:val="00BA3B2F"/>
    <w:rsid w:val="00BB6406"/>
    <w:rsid w:val="00BD586A"/>
    <w:rsid w:val="00BE29C0"/>
    <w:rsid w:val="00BF01B0"/>
    <w:rsid w:val="00BF3554"/>
    <w:rsid w:val="00BF3DC3"/>
    <w:rsid w:val="00BF7BAF"/>
    <w:rsid w:val="00C0210A"/>
    <w:rsid w:val="00C17ED4"/>
    <w:rsid w:val="00C218FE"/>
    <w:rsid w:val="00C37DDA"/>
    <w:rsid w:val="00C40B3B"/>
    <w:rsid w:val="00C40FDA"/>
    <w:rsid w:val="00C44705"/>
    <w:rsid w:val="00C53BFC"/>
    <w:rsid w:val="00C55F50"/>
    <w:rsid w:val="00C76288"/>
    <w:rsid w:val="00C7737D"/>
    <w:rsid w:val="00C80047"/>
    <w:rsid w:val="00C80CEC"/>
    <w:rsid w:val="00C911A7"/>
    <w:rsid w:val="00C91758"/>
    <w:rsid w:val="00C965CD"/>
    <w:rsid w:val="00CA0960"/>
    <w:rsid w:val="00CA0B5F"/>
    <w:rsid w:val="00CB18E4"/>
    <w:rsid w:val="00CB49B8"/>
    <w:rsid w:val="00CD30C4"/>
    <w:rsid w:val="00CD4E1D"/>
    <w:rsid w:val="00CD7372"/>
    <w:rsid w:val="00CF0212"/>
    <w:rsid w:val="00CF0C21"/>
    <w:rsid w:val="00CF2242"/>
    <w:rsid w:val="00CF2743"/>
    <w:rsid w:val="00CF5776"/>
    <w:rsid w:val="00CF777E"/>
    <w:rsid w:val="00D0101C"/>
    <w:rsid w:val="00D021FD"/>
    <w:rsid w:val="00D06449"/>
    <w:rsid w:val="00D111E4"/>
    <w:rsid w:val="00D16FD6"/>
    <w:rsid w:val="00D202A4"/>
    <w:rsid w:val="00D32423"/>
    <w:rsid w:val="00D47F84"/>
    <w:rsid w:val="00D5157B"/>
    <w:rsid w:val="00D520D5"/>
    <w:rsid w:val="00D5464B"/>
    <w:rsid w:val="00D56A62"/>
    <w:rsid w:val="00D610D2"/>
    <w:rsid w:val="00D61604"/>
    <w:rsid w:val="00D673C0"/>
    <w:rsid w:val="00D70BEC"/>
    <w:rsid w:val="00D80D5B"/>
    <w:rsid w:val="00D92A9A"/>
    <w:rsid w:val="00DA19F6"/>
    <w:rsid w:val="00DA2D57"/>
    <w:rsid w:val="00DA2EC7"/>
    <w:rsid w:val="00DA35C2"/>
    <w:rsid w:val="00DA5E2A"/>
    <w:rsid w:val="00DC0952"/>
    <w:rsid w:val="00DC397D"/>
    <w:rsid w:val="00DC3BC0"/>
    <w:rsid w:val="00DC62FC"/>
    <w:rsid w:val="00DC79AF"/>
    <w:rsid w:val="00DD0E7C"/>
    <w:rsid w:val="00DE3D09"/>
    <w:rsid w:val="00DE5B7C"/>
    <w:rsid w:val="00DF4CBB"/>
    <w:rsid w:val="00DF5597"/>
    <w:rsid w:val="00E01981"/>
    <w:rsid w:val="00E02DBE"/>
    <w:rsid w:val="00E13ACF"/>
    <w:rsid w:val="00E23E12"/>
    <w:rsid w:val="00E26456"/>
    <w:rsid w:val="00E36699"/>
    <w:rsid w:val="00E4195B"/>
    <w:rsid w:val="00E53ADE"/>
    <w:rsid w:val="00E6765B"/>
    <w:rsid w:val="00E70179"/>
    <w:rsid w:val="00E82EB0"/>
    <w:rsid w:val="00E8349B"/>
    <w:rsid w:val="00EA0670"/>
    <w:rsid w:val="00EB4F5D"/>
    <w:rsid w:val="00EB6909"/>
    <w:rsid w:val="00ED08D7"/>
    <w:rsid w:val="00ED10FB"/>
    <w:rsid w:val="00ED7E80"/>
    <w:rsid w:val="00F03EB0"/>
    <w:rsid w:val="00F04564"/>
    <w:rsid w:val="00F05486"/>
    <w:rsid w:val="00F05792"/>
    <w:rsid w:val="00F05A9B"/>
    <w:rsid w:val="00F0649F"/>
    <w:rsid w:val="00F0675E"/>
    <w:rsid w:val="00F15364"/>
    <w:rsid w:val="00F22491"/>
    <w:rsid w:val="00F44903"/>
    <w:rsid w:val="00F471C3"/>
    <w:rsid w:val="00F474E7"/>
    <w:rsid w:val="00F6176A"/>
    <w:rsid w:val="00F65B67"/>
    <w:rsid w:val="00F6791C"/>
    <w:rsid w:val="00F76802"/>
    <w:rsid w:val="00F774CA"/>
    <w:rsid w:val="00F81A0C"/>
    <w:rsid w:val="00F83B0B"/>
    <w:rsid w:val="00F92C6E"/>
    <w:rsid w:val="00FA4B36"/>
    <w:rsid w:val="00FB113E"/>
    <w:rsid w:val="00FB3F6D"/>
    <w:rsid w:val="00FC1BD4"/>
    <w:rsid w:val="00FC2D85"/>
    <w:rsid w:val="00FC5B94"/>
    <w:rsid w:val="00FD32E2"/>
    <w:rsid w:val="00FD4AB8"/>
    <w:rsid w:val="00FD6C75"/>
    <w:rsid w:val="00FE2AB6"/>
    <w:rsid w:val="00FE2D95"/>
    <w:rsid w:val="00FE5E07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6B0E"/>
  <w15:docId w15:val="{CD2D3B2C-4AFF-45E9-9707-69753371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2E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B36C7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6C7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6C75"/>
    <w:rPr>
      <w:b/>
      <w:bCs/>
      <w:sz w:val="20"/>
      <w:szCs w:val="20"/>
    </w:rPr>
  </w:style>
  <w:style w:type="character" w:customStyle="1" w:styleId="210pt">
    <w:name w:val="Основной текст (2) + 10 pt"/>
    <w:basedOn w:val="a0"/>
    <w:rsid w:val="00A224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icq-messagetextblock">
    <w:name w:val="icq-message__textblock"/>
    <w:basedOn w:val="a0"/>
    <w:rsid w:val="00D47F84"/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locked/>
    <w:rsid w:val="00FE5E07"/>
  </w:style>
  <w:style w:type="character" w:customStyle="1" w:styleId="af3">
    <w:name w:val="Обычный (веб) Знак"/>
    <w:aliases w:val="Обычный (Web) Знак,Обычный (веб) Знак Знак Знак,Обычный (Web) Знак Знак Знак Знак"/>
    <w:basedOn w:val="a0"/>
    <w:link w:val="af4"/>
    <w:uiPriority w:val="99"/>
    <w:locked/>
    <w:rsid w:val="00D673C0"/>
    <w:rPr>
      <w:rFonts w:ascii="Calibri" w:hAnsi="Calibri" w:cs="Calibri"/>
    </w:rPr>
  </w:style>
  <w:style w:type="paragraph" w:styleId="af4">
    <w:name w:val="Normal (Web)"/>
    <w:aliases w:val="Обычный (Web),Обычный (веб) Знак Знак,Обычный (Web) Знак Знак Знак"/>
    <w:basedOn w:val="a"/>
    <w:link w:val="af3"/>
    <w:uiPriority w:val="99"/>
    <w:unhideWhenUsed/>
    <w:rsid w:val="00D673C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rsid w:val="00282B2D"/>
    <w:pPr>
      <w:widowControl w:val="0"/>
      <w:autoSpaceDE w:val="0"/>
      <w:autoSpaceDN w:val="0"/>
      <w:adjustRightInd w:val="0"/>
      <w:spacing w:after="0" w:line="274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Revision"/>
    <w:hidden/>
    <w:uiPriority w:val="99"/>
    <w:semiHidden/>
    <w:rsid w:val="001E134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AA2E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17D6-B943-4E41-9AA3-596F67E5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Смирнягина Анна Сергеевна</cp:lastModifiedBy>
  <cp:revision>9</cp:revision>
  <dcterms:created xsi:type="dcterms:W3CDTF">2022-09-09T09:43:00Z</dcterms:created>
  <dcterms:modified xsi:type="dcterms:W3CDTF">2022-09-15T07:40:00Z</dcterms:modified>
</cp:coreProperties>
</file>