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Приложение № 4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600" w:right="1"/>
        <w:jc w:val="right"/>
        <w:rPr>
          <w:rFonts w:hint="eastAsia"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  <w:lang w:val="ru-RU" w:eastAsia="en-US"/>
        </w:rPr>
        <w:t xml:space="preserve">к извещению о продаже Имущества путем проведения Запроса цен</w:t>
      </w:r>
      <w:r>
        <w:rPr>
          <w:rFonts w:hint="eastAsia" w:ascii="Liberation Serif" w:hAnsi="Liberation Serif" w:cs="Liberation Serif"/>
          <w:sz w:val="22"/>
          <w:szCs w:val="22"/>
        </w:rPr>
      </w:r>
      <w:r>
        <w:rPr>
          <w:rFonts w:hint="eastAsia" w:ascii="Liberation Serif" w:hAnsi="Liberation Serif" w:cs="Liberation Serif"/>
          <w:sz w:val="22"/>
          <w:szCs w:val="22"/>
        </w:rPr>
      </w:r>
    </w:p>
    <w:p>
      <w:pPr>
        <w:ind w:left="1440"/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ind w:left="1440"/>
        <w:jc w:val="both"/>
        <w:tabs>
          <w:tab w:val="center" w:pos="993" w:leader="none"/>
          <w:tab w:val="right" w:pos="9355" w:leader="none"/>
        </w:tabs>
        <w:rPr>
          <w:rFonts w:hint="eastAsia" w:ascii="Liberation Serif" w:hAnsi="Liberation Serif" w:cs="Liberation Serif"/>
          <w:sz w:val="18"/>
          <w:szCs w:val="18"/>
        </w:rPr>
      </w:pP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  <w:r>
        <w:rPr>
          <w:rFonts w:hint="eastAsia" w:ascii="Liberation Serif" w:hAnsi="Liberation Serif" w:cs="Liberation Serif"/>
          <w:sz w:val="18"/>
          <w:szCs w:val="18"/>
        </w:rPr>
      </w:r>
    </w:p>
    <w:p>
      <w:pPr>
        <w:tabs>
          <w:tab w:val="left" w:pos="4536" w:leader="none"/>
          <w:tab w:val="left" w:pos="7371" w:leader="none"/>
        </w:tabs>
        <w:rPr>
          <w:rFonts w:hint="eastAsia" w:ascii="Liberation Serif" w:hAnsi="Liberation Serif" w:cs="Liberation Serif"/>
        </w:rPr>
      </w:pP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  <w:r>
        <w:rPr>
          <w:rFonts w:hint="eastAsia" w:ascii="Liberation Serif" w:hAnsi="Liberation Serif" w:cs="Liberation Serif"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80"/>
        <w:gridCol w:w="5799"/>
      </w:tblGrid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keepLines/>
              <w:rPr>
                <w:rFonts w:hint="eastAsia" w:ascii="Liberation Serif" w:hAnsi="Liberation Serif" w:cs="Liberation Serif"/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lang w:val="ru-RU" w:eastAsia="ru-RU"/>
              </w:rPr>
              <w:t xml:space="preserve">ФОРМА СОГЛАСИЯ НА ОБРАБОТКУ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lang w:val="ru-RU" w:eastAsia="ru-RU"/>
              </w:rPr>
              <w:br/>
              <w:t xml:space="preserve">ПЕРСОНАЛЬНЫХ ДАННЫХ </w:t>
            </w:r>
            <w:r>
              <w:rPr>
                <w:rFonts w:hint="eastAsia" w:ascii="Liberation Serif" w:hAnsi="Liberation Serif" w:cs="Liberation Serif"/>
                <w:b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jc w:val="right"/>
              <w:keepLines/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  <w:p>
            <w:pPr>
              <w:jc w:val="right"/>
              <w:keepLines/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Дата: ___________ 20__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smallCaps/>
                <w:color w:val="000000"/>
                <w:lang w:val="ru-RU" w:eastAsia="en-US"/>
              </w:rPr>
              <w:t xml:space="preserve">Субъект персональных данных</w:t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(фамилия, имя, отчество),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</w:p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(адрес регистрации или фактический адрес проживания (если отличается))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</w:p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(серия и номер основного документа, удостоверяющего личность)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</w:p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выданный 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__________________________________________________________________________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ind w:left="567"/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(выдавший орган, код подразделения и дата выдачи)</w:t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sz w:val="20"/>
                <w:vertAlign w:val="superscript"/>
              </w:rPr>
            </w:r>
          </w:p>
          <w:p>
            <w:pPr>
              <w:ind w:left="600" w:right="1"/>
              <w:jc w:val="both"/>
              <w:rPr>
                <w:rFonts w:hint="eastAsia"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(далее – «</w:t>
            </w:r>
            <w:r>
              <w:rPr>
                <w:rFonts w:ascii="Liberation Serif" w:hAnsi="Liberation Serif" w:eastAsia="Liberation Serif" w:cs="Liberation Serif"/>
                <w:b/>
                <w:lang w:val="ru-RU" w:eastAsia="en-US"/>
              </w:rPr>
              <w:t xml:space="preserve">Субъект персональных данных»</w:t>
            </w: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), настоящим дает свое согласие </w:t>
            </w:r>
            <w:r>
              <w:rPr>
                <w:rFonts w:ascii="Liberation Serif" w:hAnsi="Liberation Serif" w:eastAsia="Liberation Serif" w:cs="Liberation Serif"/>
                <w:lang w:val="ru-RU" w:eastAsia="en-US"/>
              </w:rPr>
              <w:br/>
              <w:t xml:space="preserve">АО «Томскэнергосбыт» (</w:t>
            </w:r>
            <w:r>
              <w:rPr>
                <w:rFonts w:ascii="Liberation Serif" w:hAnsi="Liberation Serif" w:eastAsia="Liberation Serif" w:cs="Liberation Serif"/>
                <w:b/>
                <w:lang w:val="ru-RU" w:eastAsia="en-US"/>
              </w:rPr>
              <w:t xml:space="preserve">далее – «Оператор»</w:t>
            </w: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), зарегистрированному по адресу 634034, Россия, То</w:t>
            </w:r>
            <w:r>
              <w:rPr>
                <w:rFonts w:ascii="Liberation Serif" w:hAnsi="Liberation Serif" w:eastAsia="Liberation Serif" w:cs="Liberation Serif"/>
                <w:lang w:val="ru-RU" w:eastAsia="en-US"/>
              </w:rPr>
              <w:t xml:space="preserve">мская область, г. Томск, ул. Котовского, 19, на обработку своих персональных данных в соответствии с Федеральным законом от 27.07.2006 № 152-ФЗ «О персональных данных» и иными применимыми положениями законодательства Российской Федерации как описано ниже. </w:t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smallCaps/>
                <w:color w:val="000000"/>
                <w:lang w:val="ru-RU" w:eastAsia="en-US"/>
              </w:rPr>
              <w:t xml:space="preserve">Субъект персональных данных настоящим дает согласие на обработку указанных ниже персональных данных:</w:t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фамилия, имя, отчество;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идентификационный номер налогоплательщика;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паспортные данные или данные иного документа, удостоверяющего личность (серия и номер, наименование органа, выдавшего документ, дата выдачи и код подразделения);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адрес места жительства или временной регистрации;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размер доли участия в уставном капитале хозяйственных обществ – если предоставляются данные в отношении доли участия в уставном капитале акционерного общества;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en-GB" w:eastAsia="en-US"/>
              </w:rPr>
              <w:t xml:space="preserve">далее – 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«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lang w:val="en-GB" w:eastAsia="en-US"/>
              </w:rPr>
              <w:t xml:space="preserve">Персональные данные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color w:val="000000"/>
                <w:lang w:val="en-GB" w:eastAsia="en-US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 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smallCaps/>
                <w:color w:val="000000"/>
                <w:lang w:val="ru-RU" w:eastAsia="en-US"/>
              </w:rPr>
              <w:t xml:space="preserve">Субъект персональных данных настоящим дает согласие на обработку своих Персональных данных для 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обеспечения прозрачности финансово-хозяйственной деятельности, в том числе исключения случаев конфликта интересов и иных злоупотреблений, связанных с занимаемой должностью</w:t>
            </w:r>
            <w:r>
              <w:rPr>
                <w:rFonts w:ascii="Liberation Serif" w:hAnsi="Liberation Serif" w:eastAsia="Liberation Serif" w:cs="Liberation Serif"/>
                <w:smallCaps/>
                <w:color w:val="000000"/>
                <w:lang w:val="ru-RU" w:eastAsia="en-US"/>
              </w:rPr>
              <w:t xml:space="preserve">.</w:t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smallCaps/>
                <w:color w:val="000000"/>
                <w:lang w:val="ru-RU" w:eastAsia="en-US"/>
              </w:rPr>
              <w:t xml:space="preserve">Субъект персональных данных настоящим дает согласие на осуществление следующих действий с его/ ее Персональными данными:</w:t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Обработка Персональных данных, включающая в том числе, без ограничения: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Передача (включая предоставление и доступ) третьим лицам Персональных данных в объеме, установленном настоящим документом, в том числе следующим лицам: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3"/>
                <w:numId w:val="17"/>
              </w:numPr>
              <w:ind w:left="567" w:hanging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Общество с ограниченной ответственностью «Интер РАО – Информационные технологии», зарегистрированное по адресу: 119435, г. Москва, ул. Большая Пироговская, д. 27, стр. 3;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3"/>
                <w:numId w:val="17"/>
              </w:numPr>
              <w:ind w:left="567" w:hanging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Публичное акционерное общество «Интер РАО ЕЭС», зарегистрированное по адресу: 119435, г. Москва, ул. Большая Пироговская, д. 27, стр. 2;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 целью, указанной в разделе 3 выше.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Предоставление третьим лицам полномочий на обработку Персональных данных в объеме, установленном настоящим документом, в том числе следующим лицам: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3"/>
                <w:numId w:val="18"/>
              </w:numPr>
              <w:ind w:left="567" w:hanging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Общество с ограниченной ответственностью «Интер РАО – Центр управления закупками», зарегистрированное по адресу: 119435, г. Москва, ул. Большая Пироговская, д. 27, стр. 3;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ind w:left="567" w:hanging="567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GB"/>
              </w:rPr>
              <w:t xml:space="preserve">с целью, указанной в разделе 3 выше.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Снятие копий, хранение копий документов, содержащих Персональные данные, предъявленных Субъектом персональных данных Оператору.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smallCaps/>
                <w:color w:val="000000"/>
                <w:lang w:val="ru-RU" w:eastAsia="en-US"/>
              </w:rPr>
              <w:t xml:space="preserve">Общее описание способов обработки персональных данных, которые использует Оператор</w:t>
            </w:r>
            <w:r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ind w:left="601"/>
              <w:jc w:val="both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GB"/>
              </w:rPr>
              <w:t xml:space="preserve">Оператор осуществляет обработку Персональных данных смешанным способом, с использованием средств автоматизации и без использования средств автоматизации, используя методы обработки информации, которые обеспечивают безопасность Персональных данных.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ind w:left="567" w:hanging="567"/>
              <w:jc w:val="both"/>
              <w:keepLines/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bCs/>
                <w:smallCaps/>
                <w:color w:val="000000"/>
                <w:lang w:val="ru-RU" w:eastAsia="en-US"/>
              </w:rPr>
              <w:t xml:space="preserve">Срок действия, процедура отзыва согласия</w:t>
            </w:r>
            <w:r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</w:r>
            <w:r>
              <w:rPr>
                <w:rFonts w:hint="eastAsia" w:ascii="Liberation Serif" w:hAnsi="Liberation Serif" w:cs="Liberation Serif"/>
                <w:b/>
                <w:bCs/>
                <w:smallCaps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Оператор имеет право на обработку Персональных данных Субъекта персональных данных в течение 1 (одного) года.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Субъект персональных данных понимает и соглашается, что обработка Персональных данных на условиях настоящего согласия не ущемляет его/ ее в правах и иначе не нарушает его/ ее права согласно законодательству Российской Федерации. 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Субъект персональных данных подтверждает, ч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то он уведомлен о том, что такое согласие может быть в любой момент отозвано на основании запроса, отправленного на имя Оператора, и Оператор обязан в таком случае прекратить обработку Персональных данных, если иного не требует применимое законодательство.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Субъект персональных данных подтверждает, что он уведомлен о том, что в случае о</w:t>
            </w: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тзыва настоящего согласия Оператор имеет право продолжать обработку Персональных данных Субъекта персональных данных при выполнении условий, предусмотренных ч. 2 ст. 9 Федерального закона «О персональных данных», в течение сроков, предусмотренных законом. 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ind w:left="567" w:hanging="567"/>
              <w:jc w:val="both"/>
              <w:widowControl w:val="off"/>
              <w:tabs>
                <w:tab w:val="num" w:pos="1418" w:leader="none"/>
              </w:tabs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Субъект персональных данных подтверждает, что он ознакомился с условиями защиты персональных данных, правами и обязанностями в сфере защиты персональных данных.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</w:tc>
      </w:tr>
      <w:tr>
        <w:tblPrEx/>
        <w:trPr>
          <w:cantSplit/>
          <w:trHeight w:val="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35" w:type="pct"/>
            <w:textDirection w:val="lrTb"/>
            <w:noWrap w:val="false"/>
          </w:tcPr>
          <w:p>
            <w:pPr>
              <w:rPr>
                <w:rFonts w:hint="eastAsia" w:ascii="Liberation Serif" w:hAnsi="Liberation Serif" w:cs="Liberation Serif"/>
              </w:rPr>
            </w:pP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  <w:r>
              <w:rPr>
                <w:rFonts w:hint="eastAsia" w:ascii="Liberation Serif" w:hAnsi="Liberation Serif" w:cs="Liberation Serif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5" w:type="pct"/>
            <w:textDirection w:val="lrTb"/>
            <w:noWrap w:val="false"/>
          </w:tcPr>
          <w:p>
            <w:pPr>
              <w:jc w:val="right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jc w:val="right"/>
              <w:widowControl w:val="off"/>
              <w:rPr>
                <w:rFonts w:hint="eastAsia" w:ascii="Liberation Serif" w:hAnsi="Liberation Serif" w:cs="Liberation Serif"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lang w:val="ru-RU" w:eastAsia="en-US"/>
              </w:rPr>
              <w:t xml:space="preserve">______________________________________________ </w:t>
            </w:r>
            <w:r>
              <w:rPr>
                <w:rFonts w:hint="eastAsia" w:ascii="Liberation Serif" w:hAnsi="Liberation Serif" w:cs="Liberation Serif"/>
                <w:color w:val="000000"/>
              </w:rPr>
            </w:r>
            <w:r>
              <w:rPr>
                <w:rFonts w:hint="eastAsia" w:ascii="Liberation Serif" w:hAnsi="Liberation Serif" w:cs="Liberation Serif"/>
                <w:color w:val="000000"/>
              </w:rPr>
            </w:r>
          </w:p>
          <w:p>
            <w:pPr>
              <w:jc w:val="center"/>
              <w:widowControl w:val="off"/>
              <w:rPr>
                <w:rFonts w:hint="eastAsia" w:ascii="Liberation Serif" w:hAnsi="Liberation Serif" w:cs="Liberation Serif"/>
                <w:color w:val="000000"/>
                <w:vertAlign w:val="superscript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0"/>
                <w:vertAlign w:val="superscript"/>
                <w:lang w:val="ru-RU" w:eastAsia="en-US"/>
              </w:rPr>
              <w:t xml:space="preserve">(личная подпись Субъекта персональных данных)</w:t>
            </w:r>
            <w:r>
              <w:rPr>
                <w:rFonts w:hint="eastAsia" w:ascii="Liberation Serif" w:hAnsi="Liberation Serif" w:cs="Liberation Serif"/>
                <w:color w:val="000000"/>
                <w:vertAlign w:val="superscript"/>
              </w:rPr>
            </w:r>
            <w:r>
              <w:rPr>
                <w:rFonts w:hint="eastAsia" w:ascii="Liberation Serif" w:hAnsi="Liberation Serif" w:cs="Liberation Serif"/>
                <w:color w:val="000000"/>
                <w:vertAlign w:val="superscript"/>
              </w:rPr>
            </w:r>
          </w:p>
        </w:tc>
      </w:tr>
    </w:tbl>
    <w:p>
      <w:r/>
      <w:r/>
      <w:r/>
    </w:p>
    <w:p>
      <w:r/>
    </w:p>
    <w:sectPr>
      <w:headerReference w:type="first" r:id="rId9"/>
      <w:footnotePr/>
      <w:endnotePr/>
      <w:type w:val="nextPage"/>
      <w:pgSz w:w="11906" w:h="16838" w:orient="portrait"/>
      <w:pgMar w:top="851" w:right="709" w:bottom="284" w:left="1418" w:header="709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  <w:endnote w:type="continuationNotice" w:id="1"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Microsoft YaHei">
    <w:panose1 w:val="020B0503020203020204"/>
  </w:font>
  <w:font w:name="Courier New">
    <w:panose1 w:val="02070309020205020404"/>
  </w:font>
  <w:font w:name="Mangal">
    <w:panose1 w:val="02040503050406030204"/>
  </w:font>
  <w:font w:name="lucida grande">
    <w:panose1 w:val="02000603000000000000"/>
  </w:font>
  <w:font w:name="Arial">
    <w:panose1 w:val="020B0604020202020204"/>
  </w:font>
  <w:font w:name="MS Mincho">
    <w:panose1 w:val="02020503050405090304"/>
  </w:font>
  <w:font w:name="Cambria">
    <w:panose1 w:val="02040503050406030204"/>
  </w:font>
  <w:font w:name="Calibri">
    <w:panose1 w:val="020F0502020204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type="continuationNotice" w:id="1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121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32"/>
        <w:tabs>
          <w:tab w:val="num" w:pos="1707" w:leader="none"/>
        </w:tabs>
      </w:pPr>
      <w:rPr>
        <w:rFonts w:hint="default"/>
        <w:b w:val="0"/>
        <w:sz w:val="24"/>
        <w:highlight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707" w:hanging="432"/>
        <w:tabs>
          <w:tab w:val="num" w:pos="1707" w:leader="none"/>
        </w:tabs>
      </w:pPr>
      <w:rPr>
        <w:rFonts w:hint="default"/>
        <w:b w:val="0"/>
        <w:sz w:val="24"/>
        <w:highlight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709" w:leader="none"/>
        </w:tabs>
      </w:pPr>
      <w:rPr>
        <w:b w:val="0"/>
      </w:rPr>
    </w:lvl>
    <w:lvl w:ilvl="1">
      <w:start w:val="1"/>
      <w:numFmt w:val="decimal"/>
      <w:isLgl w:val="false"/>
      <w:suff w:val="tab"/>
      <w:lvlText w:val="%1.%2"/>
      <w:lvlJc w:val="left"/>
      <w:pPr>
        <w:ind w:left="0" w:firstLine="709"/>
        <w:tabs>
          <w:tab w:val="num" w:pos="709" w:leader="none"/>
        </w:tabs>
      </w:pPr>
      <w:rPr>
        <w:lang w:val="ru-RU"/>
      </w:rPr>
    </w:lvl>
    <w:lvl w:ilvl="2">
      <w:start w:val="1"/>
      <w:numFmt w:val="bullet"/>
      <w:isLgl w:val="false"/>
      <w:suff w:val="tab"/>
      <w:lvlText w:val=""/>
      <w:lvlJc w:val="left"/>
      <w:pPr>
        <w:ind w:left="0" w:firstLine="709"/>
        <w:tabs>
          <w:tab w:val="num" w:pos="709" w:leader="none"/>
        </w:tabs>
      </w:pPr>
      <w:rPr>
        <w:rFonts w:ascii="Symbol" w:hAnsi="Symbol"/>
        <w:color w:val="000000"/>
      </w:rPr>
    </w:lvl>
    <w:lvl w:ilvl="3">
      <w:start w:val="1"/>
      <w:numFmt w:val="lowerRoman"/>
      <w:isLgl w:val="false"/>
      <w:suff w:val="tab"/>
      <w:lvlText w:val="(%4)"/>
      <w:lvlJc w:val="left"/>
      <w:pPr>
        <w:ind w:left="2126" w:hanging="708"/>
        <w:tabs>
          <w:tab w:val="num" w:pos="2126" w:leader="none"/>
        </w:tabs>
      </w:pPr>
    </w:lvl>
    <w:lvl w:ilvl="4">
      <w:start w:val="1"/>
      <w:numFmt w:val="decimal"/>
      <w:isLgl w:val="false"/>
      <w:suff w:val="tab"/>
      <w:lvlText w:val="(%5)"/>
      <w:lvlJc w:val="left"/>
      <w:pPr>
        <w:ind w:left="2268" w:hanging="142"/>
        <w:tabs>
          <w:tab w:val="num" w:pos="2268" w:leader="none"/>
        </w:tabs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  <w:tabs>
          <w:tab w:val="num" w:pos="21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  <w:tabs>
          <w:tab w:val="num" w:pos="25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  <w:tabs>
          <w:tab w:val="num" w:pos="2880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  <w:tabs>
          <w:tab w:val="num" w:pos="3240" w:leader="none"/>
        </w:tabs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13"/>
  </w:num>
  <w:num w:numId="9">
    <w:abstractNumId w:val="0"/>
  </w:num>
  <w:num w:numId="10">
    <w:abstractNumId w:val="8"/>
  </w:num>
  <w:num w:numId="11">
    <w:abstractNumId w:val="11"/>
  </w:num>
  <w:num w:numId="12">
    <w:abstractNumId w:val="7"/>
  </w:num>
  <w:num w:numId="13">
    <w:abstractNumId w:val="4"/>
  </w:num>
  <w:num w:numId="14">
    <w:abstractNumId w:val="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95" w:default="1">
    <w:name w:val="Normal"/>
    <w:qFormat/>
    <w:rPr>
      <w:rFonts w:ascii="Cambria" w:hAnsi="Cambria" w:eastAsia="MS Mincho"/>
      <w:sz w:val="24"/>
      <w:szCs w:val="24"/>
      <w:lang w:val="en-US" w:eastAsia="ar-SA"/>
    </w:rPr>
  </w:style>
  <w:style w:type="paragraph" w:styleId="896">
    <w:name w:val="Heading 1"/>
    <w:basedOn w:val="895"/>
    <w:next w:val="895"/>
    <w:link w:val="92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97">
    <w:name w:val="Heading 2"/>
    <w:basedOn w:val="895"/>
    <w:next w:val="895"/>
    <w:link w:val="9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98">
    <w:name w:val="Heading 3"/>
    <w:basedOn w:val="895"/>
    <w:next w:val="895"/>
    <w:link w:val="9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99">
    <w:name w:val="Heading 4"/>
    <w:basedOn w:val="895"/>
    <w:next w:val="895"/>
    <w:link w:val="9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0">
    <w:name w:val="Heading 5"/>
    <w:basedOn w:val="895"/>
    <w:next w:val="895"/>
    <w:link w:val="9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901">
    <w:name w:val="Heading 6"/>
    <w:basedOn w:val="895"/>
    <w:next w:val="895"/>
    <w:link w:val="9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2">
    <w:name w:val="Heading 7"/>
    <w:basedOn w:val="895"/>
    <w:next w:val="895"/>
    <w:link w:val="9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3">
    <w:name w:val="Heading 8"/>
    <w:basedOn w:val="895"/>
    <w:next w:val="895"/>
    <w:link w:val="9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4">
    <w:name w:val="Heading 9"/>
    <w:basedOn w:val="895"/>
    <w:next w:val="895"/>
    <w:link w:val="9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5" w:default="1">
    <w:name w:val="Default Paragraph Font"/>
    <w:uiPriority w:val="1"/>
    <w:semiHidden/>
    <w:unhideWhenUsed/>
  </w:style>
  <w:style w:type="table" w:styleId="9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7" w:default="1">
    <w:name w:val="No List"/>
    <w:uiPriority w:val="99"/>
    <w:semiHidden/>
    <w:unhideWhenUsed/>
  </w:style>
  <w:style w:type="character" w:styleId="908" w:customStyle="1">
    <w:name w:val="Caption Char"/>
    <w:uiPriority w:val="99"/>
  </w:style>
  <w:style w:type="character" w:styleId="909" w:customStyle="1">
    <w:name w:val="Heading 1 Char"/>
    <w:basedOn w:val="905"/>
    <w:uiPriority w:val="9"/>
    <w:rPr>
      <w:rFonts w:ascii="Arial" w:hAnsi="Arial" w:eastAsia="Arial" w:cs="Arial"/>
      <w:sz w:val="40"/>
      <w:szCs w:val="40"/>
    </w:rPr>
  </w:style>
  <w:style w:type="character" w:styleId="910" w:customStyle="1">
    <w:name w:val="Heading 2 Char"/>
    <w:basedOn w:val="905"/>
    <w:uiPriority w:val="9"/>
    <w:rPr>
      <w:rFonts w:ascii="Arial" w:hAnsi="Arial" w:eastAsia="Arial" w:cs="Arial"/>
      <w:sz w:val="34"/>
    </w:rPr>
  </w:style>
  <w:style w:type="character" w:styleId="911" w:customStyle="1">
    <w:name w:val="Heading 3 Char"/>
    <w:basedOn w:val="905"/>
    <w:uiPriority w:val="9"/>
    <w:rPr>
      <w:rFonts w:ascii="Arial" w:hAnsi="Arial" w:eastAsia="Arial" w:cs="Arial"/>
      <w:sz w:val="30"/>
      <w:szCs w:val="30"/>
    </w:rPr>
  </w:style>
  <w:style w:type="character" w:styleId="912" w:customStyle="1">
    <w:name w:val="Heading 4 Char"/>
    <w:basedOn w:val="905"/>
    <w:uiPriority w:val="9"/>
    <w:rPr>
      <w:rFonts w:ascii="Arial" w:hAnsi="Arial" w:eastAsia="Arial" w:cs="Arial"/>
      <w:b/>
      <w:bCs/>
      <w:sz w:val="26"/>
      <w:szCs w:val="26"/>
    </w:rPr>
  </w:style>
  <w:style w:type="character" w:styleId="913" w:customStyle="1">
    <w:name w:val="Heading 5 Char"/>
    <w:basedOn w:val="905"/>
    <w:uiPriority w:val="9"/>
    <w:rPr>
      <w:rFonts w:ascii="Arial" w:hAnsi="Arial" w:eastAsia="Arial" w:cs="Arial"/>
      <w:b/>
      <w:bCs/>
      <w:sz w:val="24"/>
      <w:szCs w:val="24"/>
    </w:rPr>
  </w:style>
  <w:style w:type="character" w:styleId="914" w:customStyle="1">
    <w:name w:val="Heading 6 Char"/>
    <w:basedOn w:val="905"/>
    <w:uiPriority w:val="9"/>
    <w:rPr>
      <w:rFonts w:ascii="Arial" w:hAnsi="Arial" w:eastAsia="Arial" w:cs="Arial"/>
      <w:b/>
      <w:bCs/>
      <w:sz w:val="22"/>
      <w:szCs w:val="22"/>
    </w:rPr>
  </w:style>
  <w:style w:type="character" w:styleId="915" w:customStyle="1">
    <w:name w:val="Heading 7 Char"/>
    <w:basedOn w:val="9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16" w:customStyle="1">
    <w:name w:val="Heading 8 Char"/>
    <w:basedOn w:val="905"/>
    <w:uiPriority w:val="9"/>
    <w:rPr>
      <w:rFonts w:ascii="Arial" w:hAnsi="Arial" w:eastAsia="Arial" w:cs="Arial"/>
      <w:i/>
      <w:iCs/>
      <w:sz w:val="22"/>
      <w:szCs w:val="22"/>
    </w:rPr>
  </w:style>
  <w:style w:type="character" w:styleId="917" w:customStyle="1">
    <w:name w:val="Heading 9 Char"/>
    <w:basedOn w:val="905"/>
    <w:uiPriority w:val="9"/>
    <w:rPr>
      <w:rFonts w:ascii="Arial" w:hAnsi="Arial" w:eastAsia="Arial" w:cs="Arial"/>
      <w:i/>
      <w:iCs/>
      <w:sz w:val="21"/>
      <w:szCs w:val="21"/>
    </w:rPr>
  </w:style>
  <w:style w:type="character" w:styleId="918" w:customStyle="1">
    <w:name w:val="Title Char"/>
    <w:basedOn w:val="905"/>
    <w:uiPriority w:val="10"/>
    <w:rPr>
      <w:sz w:val="48"/>
      <w:szCs w:val="48"/>
    </w:rPr>
  </w:style>
  <w:style w:type="character" w:styleId="919" w:customStyle="1">
    <w:name w:val="Subtitle Char"/>
    <w:basedOn w:val="905"/>
    <w:uiPriority w:val="11"/>
    <w:rPr>
      <w:sz w:val="24"/>
      <w:szCs w:val="24"/>
    </w:rPr>
  </w:style>
  <w:style w:type="character" w:styleId="920" w:customStyle="1">
    <w:name w:val="Quote Char"/>
    <w:uiPriority w:val="29"/>
    <w:rPr>
      <w:i/>
    </w:rPr>
  </w:style>
  <w:style w:type="character" w:styleId="921" w:customStyle="1">
    <w:name w:val="Intense Quote Char"/>
    <w:uiPriority w:val="30"/>
    <w:rPr>
      <w:i/>
    </w:rPr>
  </w:style>
  <w:style w:type="character" w:styleId="922" w:customStyle="1">
    <w:name w:val="Header Char"/>
    <w:basedOn w:val="905"/>
    <w:uiPriority w:val="99"/>
  </w:style>
  <w:style w:type="character" w:styleId="923" w:customStyle="1">
    <w:name w:val="Название объекта Знак"/>
    <w:link w:val="946"/>
    <w:uiPriority w:val="99"/>
  </w:style>
  <w:style w:type="character" w:styleId="924" w:customStyle="1">
    <w:name w:val="Footnote Text Char"/>
    <w:uiPriority w:val="99"/>
    <w:rPr>
      <w:sz w:val="18"/>
    </w:rPr>
  </w:style>
  <w:style w:type="character" w:styleId="925" w:customStyle="1">
    <w:name w:val="Endnote Text Char"/>
    <w:uiPriority w:val="99"/>
    <w:rPr>
      <w:sz w:val="20"/>
    </w:rPr>
  </w:style>
  <w:style w:type="character" w:styleId="926" w:customStyle="1">
    <w:name w:val="Заголовок 1 Знак"/>
    <w:basedOn w:val="905"/>
    <w:link w:val="896"/>
    <w:uiPriority w:val="9"/>
    <w:rPr>
      <w:rFonts w:ascii="Arial" w:hAnsi="Arial" w:eastAsia="Arial" w:cs="Arial"/>
      <w:sz w:val="40"/>
      <w:szCs w:val="40"/>
    </w:rPr>
  </w:style>
  <w:style w:type="character" w:styleId="927" w:customStyle="1">
    <w:name w:val="Заголовок 2 Знак"/>
    <w:basedOn w:val="905"/>
    <w:link w:val="897"/>
    <w:uiPriority w:val="9"/>
    <w:rPr>
      <w:rFonts w:ascii="Arial" w:hAnsi="Arial" w:eastAsia="Arial" w:cs="Arial"/>
      <w:sz w:val="34"/>
    </w:rPr>
  </w:style>
  <w:style w:type="character" w:styleId="928" w:customStyle="1">
    <w:name w:val="Заголовок 3 Знак"/>
    <w:basedOn w:val="905"/>
    <w:link w:val="898"/>
    <w:uiPriority w:val="9"/>
    <w:rPr>
      <w:rFonts w:ascii="Arial" w:hAnsi="Arial" w:eastAsia="Arial" w:cs="Arial"/>
      <w:sz w:val="30"/>
      <w:szCs w:val="30"/>
    </w:rPr>
  </w:style>
  <w:style w:type="character" w:styleId="929" w:customStyle="1">
    <w:name w:val="Заголовок 4 Знак"/>
    <w:basedOn w:val="905"/>
    <w:link w:val="899"/>
    <w:uiPriority w:val="9"/>
    <w:rPr>
      <w:rFonts w:ascii="Arial" w:hAnsi="Arial" w:eastAsia="Arial" w:cs="Arial"/>
      <w:b/>
      <w:bCs/>
      <w:sz w:val="26"/>
      <w:szCs w:val="26"/>
    </w:rPr>
  </w:style>
  <w:style w:type="character" w:styleId="930" w:customStyle="1">
    <w:name w:val="Заголовок 5 Знак"/>
    <w:basedOn w:val="905"/>
    <w:link w:val="900"/>
    <w:uiPriority w:val="9"/>
    <w:rPr>
      <w:rFonts w:ascii="Arial" w:hAnsi="Arial" w:eastAsia="Arial" w:cs="Arial"/>
      <w:b/>
      <w:bCs/>
      <w:sz w:val="24"/>
      <w:szCs w:val="24"/>
    </w:rPr>
  </w:style>
  <w:style w:type="character" w:styleId="931" w:customStyle="1">
    <w:name w:val="Заголовок 6 Знак"/>
    <w:basedOn w:val="905"/>
    <w:link w:val="901"/>
    <w:uiPriority w:val="9"/>
    <w:rPr>
      <w:rFonts w:ascii="Arial" w:hAnsi="Arial" w:eastAsia="Arial" w:cs="Arial"/>
      <w:b/>
      <w:bCs/>
      <w:sz w:val="22"/>
      <w:szCs w:val="22"/>
    </w:rPr>
  </w:style>
  <w:style w:type="character" w:styleId="932" w:customStyle="1">
    <w:name w:val="Заголовок 7 Знак"/>
    <w:basedOn w:val="905"/>
    <w:link w:val="9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33" w:customStyle="1">
    <w:name w:val="Заголовок 8 Знак"/>
    <w:basedOn w:val="905"/>
    <w:link w:val="903"/>
    <w:uiPriority w:val="9"/>
    <w:rPr>
      <w:rFonts w:ascii="Arial" w:hAnsi="Arial" w:eastAsia="Arial" w:cs="Arial"/>
      <w:i/>
      <w:iCs/>
      <w:sz w:val="22"/>
      <w:szCs w:val="22"/>
    </w:rPr>
  </w:style>
  <w:style w:type="character" w:styleId="934" w:customStyle="1">
    <w:name w:val="Заголовок 9 Знак"/>
    <w:basedOn w:val="905"/>
    <w:link w:val="904"/>
    <w:uiPriority w:val="9"/>
    <w:rPr>
      <w:rFonts w:ascii="Arial" w:hAnsi="Arial" w:eastAsia="Arial" w:cs="Arial"/>
      <w:i/>
      <w:iCs/>
      <w:sz w:val="21"/>
      <w:szCs w:val="21"/>
    </w:rPr>
  </w:style>
  <w:style w:type="paragraph" w:styleId="935">
    <w:name w:val="No Spacing"/>
    <w:uiPriority w:val="1"/>
    <w:qFormat/>
  </w:style>
  <w:style w:type="paragraph" w:styleId="936">
    <w:name w:val="Title"/>
    <w:basedOn w:val="895"/>
    <w:next w:val="895"/>
    <w:link w:val="9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37" w:customStyle="1">
    <w:name w:val="Название Знак"/>
    <w:basedOn w:val="905"/>
    <w:link w:val="936"/>
    <w:uiPriority w:val="10"/>
    <w:rPr>
      <w:sz w:val="48"/>
      <w:szCs w:val="48"/>
    </w:rPr>
  </w:style>
  <w:style w:type="paragraph" w:styleId="938">
    <w:name w:val="Subtitle"/>
    <w:basedOn w:val="895"/>
    <w:next w:val="895"/>
    <w:link w:val="939"/>
    <w:uiPriority w:val="11"/>
    <w:qFormat/>
    <w:pPr>
      <w:spacing w:before="200" w:after="200"/>
    </w:pPr>
  </w:style>
  <w:style w:type="character" w:styleId="939" w:customStyle="1">
    <w:name w:val="Подзаголовок Знак"/>
    <w:basedOn w:val="905"/>
    <w:link w:val="938"/>
    <w:uiPriority w:val="11"/>
    <w:rPr>
      <w:sz w:val="24"/>
      <w:szCs w:val="24"/>
    </w:rPr>
  </w:style>
  <w:style w:type="paragraph" w:styleId="940">
    <w:name w:val="Quote"/>
    <w:basedOn w:val="895"/>
    <w:next w:val="895"/>
    <w:link w:val="941"/>
    <w:uiPriority w:val="29"/>
    <w:qFormat/>
    <w:pPr>
      <w:ind w:left="720" w:right="720"/>
    </w:pPr>
    <w:rPr>
      <w:i/>
    </w:rPr>
  </w:style>
  <w:style w:type="character" w:styleId="941" w:customStyle="1">
    <w:name w:val="Цитата 2 Знак"/>
    <w:link w:val="940"/>
    <w:uiPriority w:val="29"/>
    <w:rPr>
      <w:i/>
    </w:rPr>
  </w:style>
  <w:style w:type="paragraph" w:styleId="942">
    <w:name w:val="Intense Quote"/>
    <w:basedOn w:val="895"/>
    <w:next w:val="895"/>
    <w:link w:val="9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43" w:customStyle="1">
    <w:name w:val="Выделенная цитата Знак"/>
    <w:link w:val="942"/>
    <w:uiPriority w:val="30"/>
    <w:rPr>
      <w:i/>
    </w:rPr>
  </w:style>
  <w:style w:type="character" w:styleId="944" w:customStyle="1">
    <w:name w:val="Верхний колонтитул Знак1"/>
    <w:basedOn w:val="905"/>
    <w:link w:val="1119"/>
    <w:uiPriority w:val="99"/>
  </w:style>
  <w:style w:type="character" w:styleId="945" w:customStyle="1">
    <w:name w:val="Footer Char"/>
    <w:basedOn w:val="905"/>
    <w:uiPriority w:val="99"/>
  </w:style>
  <w:style w:type="paragraph" w:styleId="946">
    <w:name w:val="Caption"/>
    <w:basedOn w:val="895"/>
    <w:next w:val="895"/>
    <w:link w:val="9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47" w:customStyle="1">
    <w:name w:val="Нижний колонтитул Знак1"/>
    <w:link w:val="1118"/>
    <w:uiPriority w:val="99"/>
  </w:style>
  <w:style w:type="table" w:styleId="948">
    <w:name w:val="Table Grid"/>
    <w:basedOn w:val="90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9" w:customStyle="1">
    <w:name w:val="Table Grid Light"/>
    <w:basedOn w:val="9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50">
    <w:name w:val="Plain Table 1"/>
    <w:basedOn w:val="90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1">
    <w:name w:val="Plain Table 2"/>
    <w:basedOn w:val="90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2">
    <w:name w:val="Plain Table 3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3">
    <w:name w:val="Plain Table 4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Plain Table 5"/>
    <w:basedOn w:val="90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5">
    <w:name w:val="Grid Table 1 Light"/>
    <w:basedOn w:val="90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Grid Table 1 Light - Accent 1"/>
    <w:basedOn w:val="90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Grid Table 1 Light - Accent 2"/>
    <w:basedOn w:val="90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 w:customStyle="1">
    <w:name w:val="Grid Table 1 Light - Accent 3"/>
    <w:basedOn w:val="90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 w:customStyle="1">
    <w:name w:val="Grid Table 1 Light - Accent 4"/>
    <w:basedOn w:val="90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 w:customStyle="1">
    <w:name w:val="Grid Table 1 Light - Accent 5"/>
    <w:basedOn w:val="90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 w:customStyle="1">
    <w:name w:val="Grid Table 1 Light - Accent 6"/>
    <w:basedOn w:val="90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Grid Table 2"/>
    <w:basedOn w:val="9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Grid Table 2 - Accent 1"/>
    <w:basedOn w:val="90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Grid Table 2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Grid Table 2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Grid Table 2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Grid Table 2 - Accent 5"/>
    <w:basedOn w:val="90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Grid Table 2 - Accent 6"/>
    <w:basedOn w:val="90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3"/>
    <w:basedOn w:val="90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Grid Table 3 - Accent 1"/>
    <w:basedOn w:val="90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Grid Table 3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Grid Table 3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Grid Table 3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 w:customStyle="1">
    <w:name w:val="Grid Table 3 - Accent 5"/>
    <w:basedOn w:val="90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 w:customStyle="1">
    <w:name w:val="Grid Table 3 - Accent 6"/>
    <w:basedOn w:val="90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Grid Table 4"/>
    <w:basedOn w:val="90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77" w:customStyle="1">
    <w:name w:val="Grid Table 4 - Accent 1"/>
    <w:basedOn w:val="90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78" w:customStyle="1">
    <w:name w:val="Grid Table 4 - Accent 2"/>
    <w:basedOn w:val="90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79" w:customStyle="1">
    <w:name w:val="Grid Table 4 - Accent 3"/>
    <w:basedOn w:val="90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80" w:customStyle="1">
    <w:name w:val="Grid Table 4 - Accent 4"/>
    <w:basedOn w:val="90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81" w:customStyle="1">
    <w:name w:val="Grid Table 4 - Accent 5"/>
    <w:basedOn w:val="90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82" w:customStyle="1">
    <w:name w:val="Grid Table 4 - Accent 6"/>
    <w:basedOn w:val="90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83">
    <w:name w:val="Grid Table 5 Dark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84" w:customStyle="1">
    <w:name w:val="Grid Table 5 Dark- Accent 1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85" w:customStyle="1">
    <w:name w:val="Grid Table 5 Dark - Accent 2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86" w:customStyle="1">
    <w:name w:val="Grid Table 5 Dark - Accent 3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87" w:customStyle="1">
    <w:name w:val="Grid Table 5 Dark- Accent 4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88" w:customStyle="1">
    <w:name w:val="Grid Table 5 Dark - Accent 5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89" w:customStyle="1">
    <w:name w:val="Grid Table 5 Dark - Accent 6"/>
    <w:basedOn w:val="90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90">
    <w:name w:val="Grid Table 6 Colorful"/>
    <w:basedOn w:val="90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91" w:customStyle="1">
    <w:name w:val="Grid Table 6 Colorful - Accent 1"/>
    <w:basedOn w:val="90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92" w:customStyle="1">
    <w:name w:val="Grid Table 6 Colorful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93" w:customStyle="1">
    <w:name w:val="Grid Table 6 Colorful - Accent 3"/>
    <w:basedOn w:val="90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94" w:customStyle="1">
    <w:name w:val="Grid Table 6 Colorful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95" w:customStyle="1">
    <w:name w:val="Grid Table 6 Colorful - Accent 5"/>
    <w:basedOn w:val="90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6" w:customStyle="1">
    <w:name w:val="Grid Table 6 Colorful - Accent 6"/>
    <w:basedOn w:val="90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7">
    <w:name w:val="Grid Table 7 Colorful"/>
    <w:basedOn w:val="90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Grid Table 7 Colorful - Accent 1"/>
    <w:basedOn w:val="90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Grid Table 7 Colorful - Accent 2"/>
    <w:basedOn w:val="90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Grid Table 7 Colorful - Accent 3"/>
    <w:basedOn w:val="90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Grid Table 7 Colorful - Accent 4"/>
    <w:basedOn w:val="90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Grid Table 7 Colorful - Accent 5"/>
    <w:basedOn w:val="90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Grid Table 7 Colorful - Accent 6"/>
    <w:basedOn w:val="90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List Table 1 Light"/>
    <w:basedOn w:val="90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List Table 1 Light - Accent 1"/>
    <w:basedOn w:val="90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List Table 1 Light - Accent 2"/>
    <w:basedOn w:val="90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 w:customStyle="1">
    <w:name w:val="List Table 1 Light - Accent 3"/>
    <w:basedOn w:val="90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 w:customStyle="1">
    <w:name w:val="List Table 1 Light - Accent 4"/>
    <w:basedOn w:val="90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 w:customStyle="1">
    <w:name w:val="List Table 1 Light - Accent 5"/>
    <w:basedOn w:val="90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 w:customStyle="1">
    <w:name w:val="List Table 1 Light - Accent 6"/>
    <w:basedOn w:val="90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List Table 2"/>
    <w:basedOn w:val="90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12" w:customStyle="1">
    <w:name w:val="List Table 2 - Accent 1"/>
    <w:basedOn w:val="90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13" w:customStyle="1">
    <w:name w:val="List Table 2 - Accent 2"/>
    <w:basedOn w:val="90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014" w:customStyle="1">
    <w:name w:val="List Table 2 - Accent 3"/>
    <w:basedOn w:val="90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15" w:customStyle="1">
    <w:name w:val="List Table 2 - Accent 4"/>
    <w:basedOn w:val="90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16" w:customStyle="1">
    <w:name w:val="List Table 2 - Accent 5"/>
    <w:basedOn w:val="90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17" w:customStyle="1">
    <w:name w:val="List Table 2 - Accent 6"/>
    <w:basedOn w:val="90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18">
    <w:name w:val="List Table 3"/>
    <w:basedOn w:val="9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List Table 3 - Accent 1"/>
    <w:basedOn w:val="90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List Table 3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List Table 3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List Table 3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List Table 3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List Table 3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>
    <w:name w:val="List Table 4"/>
    <w:basedOn w:val="90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List Table 4 - Accent 1"/>
    <w:basedOn w:val="90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 w:customStyle="1">
    <w:name w:val="List Table 4 - Accent 2"/>
    <w:basedOn w:val="90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 w:customStyle="1">
    <w:name w:val="List Table 4 - Accent 3"/>
    <w:basedOn w:val="90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 w:customStyle="1">
    <w:name w:val="List Table 4 - Accent 4"/>
    <w:basedOn w:val="90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 w:customStyle="1">
    <w:name w:val="List Table 4 - Accent 5"/>
    <w:basedOn w:val="90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1" w:customStyle="1">
    <w:name w:val="List Table 4 - Accent 6"/>
    <w:basedOn w:val="90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2">
    <w:name w:val="List Table 5 Dark"/>
    <w:basedOn w:val="90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3" w:customStyle="1">
    <w:name w:val="List Table 5 Dark - Accent 1"/>
    <w:basedOn w:val="90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4" w:customStyle="1">
    <w:name w:val="List Table 5 Dark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5" w:customStyle="1">
    <w:name w:val="List Table 5 Dark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6" w:customStyle="1">
    <w:name w:val="List Table 5 Dark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7" w:customStyle="1">
    <w:name w:val="List Table 5 Dark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8" w:customStyle="1">
    <w:name w:val="List Table 5 Dark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9">
    <w:name w:val="List Table 6 Colorful"/>
    <w:basedOn w:val="90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40" w:customStyle="1">
    <w:name w:val="List Table 6 Colorful - Accent 1"/>
    <w:basedOn w:val="90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41" w:customStyle="1">
    <w:name w:val="List Table 6 Colorful - Accent 2"/>
    <w:basedOn w:val="90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42" w:customStyle="1">
    <w:name w:val="List Table 6 Colorful - Accent 3"/>
    <w:basedOn w:val="90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43" w:customStyle="1">
    <w:name w:val="List Table 6 Colorful - Accent 4"/>
    <w:basedOn w:val="90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44" w:customStyle="1">
    <w:name w:val="List Table 6 Colorful - Accent 5"/>
    <w:basedOn w:val="90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45" w:customStyle="1">
    <w:name w:val="List Table 6 Colorful - Accent 6"/>
    <w:basedOn w:val="90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46">
    <w:name w:val="List Table 7 Colorful"/>
    <w:basedOn w:val="90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List Table 7 Colorful - Accent 1"/>
    <w:basedOn w:val="90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List Table 7 Colorful - Accent 2"/>
    <w:basedOn w:val="90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List Table 7 Colorful - Accent 3"/>
    <w:basedOn w:val="90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List Table 7 Colorful - Accent 4"/>
    <w:basedOn w:val="90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List Table 7 Colorful - Accent 5"/>
    <w:basedOn w:val="90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2" w:customStyle="1">
    <w:name w:val="List Table 7 Colorful - Accent 6"/>
    <w:basedOn w:val="90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3" w:customStyle="1">
    <w:name w:val="Lined - Accent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4" w:customStyle="1">
    <w:name w:val="Lined - Accent 1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55" w:customStyle="1">
    <w:name w:val="Lined - Accent 2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56" w:customStyle="1">
    <w:name w:val="Lined - Accent 3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57" w:customStyle="1">
    <w:name w:val="Lined - Accent 4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58" w:customStyle="1">
    <w:name w:val="Lined - Accent 5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59" w:customStyle="1">
    <w:name w:val="Lined - Accent 6"/>
    <w:basedOn w:val="90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0" w:customStyle="1">
    <w:name w:val="Bordered &amp; Lined - Accent"/>
    <w:basedOn w:val="90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61" w:customStyle="1">
    <w:name w:val="Bordered &amp; Lined - Accent 1"/>
    <w:basedOn w:val="906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62" w:customStyle="1">
    <w:name w:val="Bordered &amp; Lined - Accent 2"/>
    <w:basedOn w:val="906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63" w:customStyle="1">
    <w:name w:val="Bordered &amp; Lined - Accent 3"/>
    <w:basedOn w:val="906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64" w:customStyle="1">
    <w:name w:val="Bordered &amp; Lined - Accent 4"/>
    <w:basedOn w:val="906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65" w:customStyle="1">
    <w:name w:val="Bordered &amp; Lined - Accent 5"/>
    <w:basedOn w:val="906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66" w:customStyle="1">
    <w:name w:val="Bordered &amp; Lined - Accent 6"/>
    <w:basedOn w:val="906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7" w:customStyle="1">
    <w:name w:val="Bordered"/>
    <w:basedOn w:val="90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68" w:customStyle="1">
    <w:name w:val="Bordered - Accent 1"/>
    <w:basedOn w:val="90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69" w:customStyle="1">
    <w:name w:val="Bordered - Accent 2"/>
    <w:basedOn w:val="90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70" w:customStyle="1">
    <w:name w:val="Bordered - Accent 3"/>
    <w:basedOn w:val="90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71" w:customStyle="1">
    <w:name w:val="Bordered - Accent 4"/>
    <w:basedOn w:val="90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72" w:customStyle="1">
    <w:name w:val="Bordered - Accent 5"/>
    <w:basedOn w:val="90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73" w:customStyle="1">
    <w:name w:val="Bordered - Accent 6"/>
    <w:basedOn w:val="90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74">
    <w:name w:val="Hyperlink"/>
    <w:uiPriority w:val="99"/>
    <w:unhideWhenUsed/>
    <w:rPr>
      <w:color w:val="0000ff" w:themeColor="hyperlink"/>
      <w:u w:val="single"/>
    </w:rPr>
  </w:style>
  <w:style w:type="paragraph" w:styleId="1075">
    <w:name w:val="footnote text"/>
    <w:basedOn w:val="895"/>
    <w:link w:val="1076"/>
    <w:uiPriority w:val="99"/>
    <w:semiHidden/>
    <w:unhideWhenUsed/>
    <w:pPr>
      <w:spacing w:after="40"/>
    </w:pPr>
    <w:rPr>
      <w:sz w:val="18"/>
    </w:rPr>
  </w:style>
  <w:style w:type="character" w:styleId="1076" w:customStyle="1">
    <w:name w:val="Текст сноски Знак"/>
    <w:link w:val="1075"/>
    <w:uiPriority w:val="99"/>
    <w:rPr>
      <w:sz w:val="18"/>
    </w:rPr>
  </w:style>
  <w:style w:type="character" w:styleId="1077">
    <w:name w:val="footnote reference"/>
    <w:basedOn w:val="905"/>
    <w:uiPriority w:val="99"/>
    <w:unhideWhenUsed/>
    <w:rPr>
      <w:vertAlign w:val="superscript"/>
    </w:rPr>
  </w:style>
  <w:style w:type="paragraph" w:styleId="1078">
    <w:name w:val="endnote text"/>
    <w:basedOn w:val="895"/>
    <w:link w:val="1079"/>
    <w:uiPriority w:val="99"/>
    <w:semiHidden/>
    <w:unhideWhenUsed/>
    <w:rPr>
      <w:sz w:val="20"/>
    </w:rPr>
  </w:style>
  <w:style w:type="character" w:styleId="1079" w:customStyle="1">
    <w:name w:val="Текст концевой сноски Знак"/>
    <w:link w:val="1078"/>
    <w:uiPriority w:val="99"/>
    <w:rPr>
      <w:sz w:val="20"/>
    </w:rPr>
  </w:style>
  <w:style w:type="character" w:styleId="1080">
    <w:name w:val="endnote reference"/>
    <w:basedOn w:val="905"/>
    <w:uiPriority w:val="99"/>
    <w:semiHidden/>
    <w:unhideWhenUsed/>
    <w:rPr>
      <w:vertAlign w:val="superscript"/>
    </w:rPr>
  </w:style>
  <w:style w:type="paragraph" w:styleId="1081">
    <w:name w:val="toc 1"/>
    <w:basedOn w:val="895"/>
    <w:next w:val="895"/>
    <w:uiPriority w:val="39"/>
    <w:unhideWhenUsed/>
    <w:pPr>
      <w:spacing w:after="57"/>
    </w:pPr>
  </w:style>
  <w:style w:type="paragraph" w:styleId="1082">
    <w:name w:val="toc 2"/>
    <w:basedOn w:val="895"/>
    <w:next w:val="895"/>
    <w:uiPriority w:val="39"/>
    <w:unhideWhenUsed/>
    <w:pPr>
      <w:ind w:left="283"/>
      <w:spacing w:after="57"/>
    </w:pPr>
  </w:style>
  <w:style w:type="paragraph" w:styleId="1083">
    <w:name w:val="toc 3"/>
    <w:basedOn w:val="895"/>
    <w:next w:val="895"/>
    <w:uiPriority w:val="39"/>
    <w:unhideWhenUsed/>
    <w:pPr>
      <w:ind w:left="567"/>
      <w:spacing w:after="57"/>
    </w:pPr>
  </w:style>
  <w:style w:type="paragraph" w:styleId="1084">
    <w:name w:val="toc 4"/>
    <w:basedOn w:val="895"/>
    <w:next w:val="895"/>
    <w:uiPriority w:val="39"/>
    <w:unhideWhenUsed/>
    <w:pPr>
      <w:ind w:left="850"/>
      <w:spacing w:after="57"/>
    </w:pPr>
  </w:style>
  <w:style w:type="paragraph" w:styleId="1085">
    <w:name w:val="toc 5"/>
    <w:basedOn w:val="895"/>
    <w:next w:val="895"/>
    <w:uiPriority w:val="39"/>
    <w:unhideWhenUsed/>
    <w:pPr>
      <w:ind w:left="1134"/>
      <w:spacing w:after="57"/>
    </w:pPr>
  </w:style>
  <w:style w:type="paragraph" w:styleId="1086">
    <w:name w:val="toc 6"/>
    <w:basedOn w:val="895"/>
    <w:next w:val="895"/>
    <w:uiPriority w:val="39"/>
    <w:unhideWhenUsed/>
    <w:pPr>
      <w:ind w:left="1417"/>
      <w:spacing w:after="57"/>
    </w:pPr>
  </w:style>
  <w:style w:type="paragraph" w:styleId="1087">
    <w:name w:val="toc 7"/>
    <w:basedOn w:val="895"/>
    <w:next w:val="895"/>
    <w:uiPriority w:val="39"/>
    <w:unhideWhenUsed/>
    <w:pPr>
      <w:ind w:left="1701"/>
      <w:spacing w:after="57"/>
    </w:pPr>
  </w:style>
  <w:style w:type="paragraph" w:styleId="1088">
    <w:name w:val="toc 8"/>
    <w:basedOn w:val="895"/>
    <w:next w:val="895"/>
    <w:uiPriority w:val="39"/>
    <w:unhideWhenUsed/>
    <w:pPr>
      <w:ind w:left="1984"/>
      <w:spacing w:after="57"/>
    </w:pPr>
  </w:style>
  <w:style w:type="paragraph" w:styleId="1089">
    <w:name w:val="toc 9"/>
    <w:basedOn w:val="895"/>
    <w:next w:val="895"/>
    <w:uiPriority w:val="39"/>
    <w:unhideWhenUsed/>
    <w:pPr>
      <w:ind w:left="2268"/>
      <w:spacing w:after="57"/>
    </w:pPr>
  </w:style>
  <w:style w:type="paragraph" w:styleId="1090">
    <w:name w:val="TOC Heading"/>
    <w:uiPriority w:val="39"/>
    <w:unhideWhenUsed/>
  </w:style>
  <w:style w:type="paragraph" w:styleId="1091">
    <w:name w:val="table of figures"/>
    <w:basedOn w:val="895"/>
    <w:next w:val="895"/>
    <w:uiPriority w:val="99"/>
    <w:unhideWhenUsed/>
  </w:style>
  <w:style w:type="character" w:styleId="1092" w:customStyle="1">
    <w:name w:val="WW8Num1z0"/>
  </w:style>
  <w:style w:type="character" w:styleId="1093" w:customStyle="1">
    <w:name w:val="WW8Num1z1"/>
  </w:style>
  <w:style w:type="character" w:styleId="1094" w:customStyle="1">
    <w:name w:val="WW8Num1z2"/>
  </w:style>
  <w:style w:type="character" w:styleId="1095" w:customStyle="1">
    <w:name w:val="WW8Num1z3"/>
  </w:style>
  <w:style w:type="character" w:styleId="1096" w:customStyle="1">
    <w:name w:val="WW8Num1z4"/>
  </w:style>
  <w:style w:type="character" w:styleId="1097" w:customStyle="1">
    <w:name w:val="WW8Num1z5"/>
  </w:style>
  <w:style w:type="character" w:styleId="1098" w:customStyle="1">
    <w:name w:val="WW8Num1z6"/>
  </w:style>
  <w:style w:type="character" w:styleId="1099" w:customStyle="1">
    <w:name w:val="WW8Num1z7"/>
  </w:style>
  <w:style w:type="character" w:styleId="1100" w:customStyle="1">
    <w:name w:val="WW8Num1z8"/>
  </w:style>
  <w:style w:type="character" w:styleId="1101" w:customStyle="1">
    <w:name w:val="Основной шрифт"/>
  </w:style>
  <w:style w:type="character" w:styleId="1102" w:customStyle="1">
    <w:name w:val="Z-конец формы Знак"/>
    <w:rPr>
      <w:rFonts w:ascii="Arial" w:hAnsi="Arial" w:cs="Arial"/>
      <w:vanish/>
      <w:sz w:val="16"/>
      <w:szCs w:val="16"/>
    </w:rPr>
  </w:style>
  <w:style w:type="character" w:styleId="1103" w:customStyle="1">
    <w:name w:val="Z-начало формы Знак"/>
    <w:rPr>
      <w:rFonts w:ascii="Arial" w:hAnsi="Arial" w:cs="Arial"/>
      <w:vanish/>
      <w:sz w:val="16"/>
      <w:szCs w:val="16"/>
    </w:rPr>
  </w:style>
  <w:style w:type="character" w:styleId="1104">
    <w:name w:val="Placeholder Text"/>
    <w:rPr>
      <w:color w:val="808080"/>
    </w:rPr>
  </w:style>
  <w:style w:type="character" w:styleId="1105" w:customStyle="1">
    <w:name w:val="Текст выноски Знак"/>
    <w:rPr>
      <w:rFonts w:ascii="lucida grande" w:hAnsi="lucida grande" w:cs="lucida grande"/>
      <w:sz w:val="18"/>
      <w:szCs w:val="18"/>
    </w:rPr>
  </w:style>
  <w:style w:type="character" w:styleId="1106" w:customStyle="1">
    <w:name w:val="Нижний колонтитул Знак"/>
    <w:basedOn w:val="1101"/>
  </w:style>
  <w:style w:type="character" w:styleId="1107">
    <w:name w:val="page number"/>
  </w:style>
  <w:style w:type="character" w:styleId="1108" w:customStyle="1">
    <w:name w:val="Верхний колонтитул Знак"/>
    <w:rPr>
      <w:sz w:val="24"/>
      <w:szCs w:val="24"/>
      <w:lang w:val="en-US"/>
    </w:rPr>
  </w:style>
  <w:style w:type="paragraph" w:styleId="1109" w:customStyle="1">
    <w:name w:val="Заголовок1"/>
    <w:basedOn w:val="895"/>
    <w:next w:val="111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110">
    <w:name w:val="Body Text"/>
    <w:basedOn w:val="895"/>
    <w:pPr>
      <w:spacing w:after="120"/>
    </w:pPr>
  </w:style>
  <w:style w:type="paragraph" w:styleId="1111">
    <w:name w:val="List"/>
    <w:basedOn w:val="1110"/>
    <w:rPr>
      <w:rFonts w:cs="Mangal"/>
    </w:rPr>
  </w:style>
  <w:style w:type="paragraph" w:styleId="1112" w:customStyle="1">
    <w:name w:val="Название1"/>
    <w:basedOn w:val="895"/>
    <w:pPr>
      <w:spacing w:before="120" w:after="120"/>
      <w:suppressLineNumbers/>
    </w:pPr>
    <w:rPr>
      <w:rFonts w:cs="Mangal"/>
      <w:i/>
      <w:iCs/>
    </w:rPr>
  </w:style>
  <w:style w:type="paragraph" w:styleId="1113" w:customStyle="1">
    <w:name w:val="Указатель1"/>
    <w:basedOn w:val="895"/>
    <w:pPr>
      <w:suppressLineNumbers/>
    </w:pPr>
    <w:rPr>
      <w:rFonts w:cs="Mangal"/>
    </w:rPr>
  </w:style>
  <w:style w:type="paragraph" w:styleId="1114">
    <w:name w:val="List Paragraph"/>
    <w:basedOn w:val="895"/>
    <w:qFormat/>
    <w:pPr>
      <w:ind w:left="720"/>
    </w:pPr>
  </w:style>
  <w:style w:type="paragraph" w:styleId="1115" w:customStyle="1">
    <w:name w:val="Z-конец формы"/>
    <w:basedOn w:val="895"/>
    <w:next w:val="895"/>
    <w:pPr>
      <w:jc w:val="center"/>
      <w:pBdr>
        <w:top w:val="single" w:color="000000" w:sz="4" w:space="1"/>
      </w:pBdr>
    </w:pPr>
    <w:rPr>
      <w:rFonts w:ascii="Arial" w:hAnsi="Arial" w:cs="Arial"/>
      <w:vanish/>
      <w:sz w:val="16"/>
      <w:szCs w:val="16"/>
    </w:rPr>
  </w:style>
  <w:style w:type="paragraph" w:styleId="1116" w:customStyle="1">
    <w:name w:val="Z-начало формы"/>
    <w:basedOn w:val="895"/>
    <w:next w:val="895"/>
    <w:pPr>
      <w:jc w:val="center"/>
      <w:pBdr>
        <w:bottom w:val="single" w:color="000000" w:sz="4" w:space="1"/>
      </w:pBdr>
    </w:pPr>
    <w:rPr>
      <w:rFonts w:ascii="Arial" w:hAnsi="Arial" w:cs="Arial"/>
      <w:vanish/>
      <w:sz w:val="16"/>
      <w:szCs w:val="16"/>
    </w:rPr>
  </w:style>
  <w:style w:type="paragraph" w:styleId="1117">
    <w:name w:val="Balloon Text"/>
    <w:basedOn w:val="895"/>
    <w:rPr>
      <w:rFonts w:ascii="lucida grande" w:hAnsi="lucida grande" w:cs="lucida grande"/>
      <w:sz w:val="18"/>
      <w:szCs w:val="18"/>
    </w:rPr>
  </w:style>
  <w:style w:type="paragraph" w:styleId="1118">
    <w:name w:val="Footer"/>
    <w:basedOn w:val="895"/>
    <w:link w:val="947"/>
    <w:pPr>
      <w:tabs>
        <w:tab w:val="center" w:pos="4844" w:leader="none"/>
        <w:tab w:val="right" w:pos="9689" w:leader="none"/>
      </w:tabs>
    </w:pPr>
  </w:style>
  <w:style w:type="paragraph" w:styleId="1119">
    <w:name w:val="Header"/>
    <w:basedOn w:val="895"/>
    <w:link w:val="944"/>
    <w:pPr>
      <w:tabs>
        <w:tab w:val="center" w:pos="4677" w:leader="none"/>
        <w:tab w:val="right" w:pos="9355" w:leader="none"/>
      </w:tabs>
    </w:pPr>
  </w:style>
  <w:style w:type="paragraph" w:styleId="1120" w:customStyle="1">
    <w:name w:val="Содержимое врезки"/>
    <w:basedOn w:val="1110"/>
  </w:style>
  <w:style w:type="paragraph" w:styleId="1121">
    <w:name w:val="List Number"/>
    <w:basedOn w:val="895"/>
    <w:uiPriority w:val="99"/>
    <w:semiHidden/>
    <w:unhideWhenUsed/>
    <w:pPr>
      <w:numPr>
        <w:ilvl w:val="0"/>
        <w:numId w:val="9"/>
      </w:numPr>
      <w:contextualSpacing/>
    </w:pPr>
  </w:style>
  <w:style w:type="paragraph" w:styleId="1122">
    <w:name w:val="Revision"/>
    <w:hidden/>
    <w:uiPriority w:val="99"/>
    <w:semiHidden/>
    <w:rPr>
      <w:rFonts w:ascii="Cambria" w:hAnsi="Cambria" w:eastAsia="MS Mincho"/>
      <w:sz w:val="24"/>
      <w:szCs w:val="24"/>
      <w:lang w:val="en-US"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FECA1-C912-4431-82EB-8F433575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Master</dc:creator>
  <cp:lastModifiedBy>krasilnikova_ea</cp:lastModifiedBy>
  <cp:revision>9</cp:revision>
  <dcterms:created xsi:type="dcterms:W3CDTF">2026-06-05T02:19:00Z</dcterms:created>
  <dcterms:modified xsi:type="dcterms:W3CDTF">2026-07-07T01:44:42Z</dcterms:modified>
</cp:coreProperties>
</file>